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80100" w:rsidR="0036271E" w:rsidP="136B2312" w:rsidRDefault="4DBD9FE9" w14:paraId="6F42BD25" w14:textId="13FA87AF">
      <w:pPr>
        <w:pStyle w:val="Heading1"/>
        <w:jc w:val="center"/>
        <w:rPr>
          <w:rFonts w:ascii="Calibri" w:hAnsi="Calibri" w:cs="Calibri" w:asciiTheme="minorAscii" w:hAnsiTheme="minorAscii" w:cstheme="minorAscii"/>
          <w:b w:val="1"/>
          <w:bCs w:val="1"/>
          <w:color w:val="000000" w:themeColor="text1"/>
          <w:u w:val="single"/>
        </w:rPr>
      </w:pPr>
      <w:r w:rsidRPr="136B2312" w:rsidR="29F3DF10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u w:val="single"/>
        </w:rPr>
        <w:t xml:space="preserve"> </w:t>
      </w:r>
      <w:r w:rsidRPr="136B2312" w:rsidR="4DBD9FE9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u w:val="single"/>
        </w:rPr>
        <w:t>PEN</w:t>
      </w:r>
      <w:r w:rsidRPr="136B2312" w:rsidR="6A56AD8B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u w:val="single"/>
        </w:rPr>
        <w:t xml:space="preserve">-Plus </w:t>
      </w:r>
      <w:r w:rsidRPr="136B2312" w:rsidR="00182DE6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u w:val="single"/>
        </w:rPr>
        <w:t>Mentorship</w:t>
      </w:r>
      <w:r w:rsidRPr="136B2312" w:rsidR="36ED3E6D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u w:val="single"/>
        </w:rPr>
        <w:t xml:space="preserve"> </w:t>
      </w:r>
      <w:r w:rsidRPr="136B2312" w:rsidR="00182DE6">
        <w:rPr>
          <w:rFonts w:ascii="Calibri" w:hAnsi="Calibri" w:cs="Calibri" w:asciiTheme="minorAscii" w:hAnsiTheme="minorAscii" w:cstheme="minorAscii"/>
          <w:b w:val="1"/>
          <w:bCs w:val="1"/>
          <w:color w:val="000000" w:themeColor="text1" w:themeTint="FF" w:themeShade="FF"/>
          <w:u w:val="single"/>
        </w:rPr>
        <w:t>Tool</w:t>
      </w:r>
    </w:p>
    <w:p w:rsidRPr="00580100" w:rsidR="00182DE6" w:rsidP="00182DE6" w:rsidRDefault="00182DE6" w14:paraId="59AFB9DF" w14:textId="7777777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u w:val="single"/>
        </w:rPr>
      </w:pPr>
    </w:p>
    <w:p w:rsidRPr="00580100" w:rsidR="0036271E" w:rsidP="4C1FCAEF" w:rsidRDefault="00CE1EBB" w14:paraId="0000009A" w14:textId="71E0598B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  <w:r w:rsidRPr="4C1FCAEF" w:rsidR="7A54428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0"/>
          <w:szCs w:val="20"/>
        </w:rPr>
        <w:t>Mentee name:</w:t>
      </w:r>
    </w:p>
    <w:p w:rsidRPr="00580100" w:rsidR="00182DE6" w:rsidP="4C1FCAEF" w:rsidRDefault="00182DE6" w14:paraId="06D80F6A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0"/>
          <w:szCs w:val="20"/>
        </w:rPr>
      </w:pPr>
    </w:p>
    <w:p w:rsidRPr="00580100" w:rsidR="0036271E" w:rsidP="4C1FCAEF" w:rsidRDefault="00CE0A49" w14:paraId="0000009B" w14:textId="457A7B4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  <w:r w:rsidRPr="4C1FCAEF" w:rsidR="4ED2F2C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0"/>
          <w:szCs w:val="20"/>
        </w:rPr>
        <w:t xml:space="preserve">Conditions </w:t>
      </w:r>
      <w:r w:rsidRPr="4C1FCAEF" w:rsidR="7A54428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0"/>
          <w:szCs w:val="20"/>
        </w:rPr>
        <w:t xml:space="preserve">seen at </w:t>
      </w:r>
      <w:r w:rsidRPr="4C1FCAEF" w:rsidR="4ED2F2C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0"/>
          <w:szCs w:val="20"/>
        </w:rPr>
        <w:t>PEN-Plus</w:t>
      </w:r>
      <w:r w:rsidRPr="4C1FCAEF" w:rsidR="7A54428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0"/>
          <w:szCs w:val="20"/>
        </w:rPr>
        <w:t xml:space="preserve"> C</w:t>
      </w:r>
      <w:r w:rsidRPr="4C1FCAEF" w:rsidR="4ED2F2C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0"/>
          <w:szCs w:val="20"/>
        </w:rPr>
        <w:t>linic</w:t>
      </w:r>
      <w:r w:rsidRPr="4C1FCAEF" w:rsidR="7A54428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0"/>
          <w:szCs w:val="20"/>
        </w:rPr>
        <w:t xml:space="preserve">: </w:t>
      </w:r>
    </w:p>
    <w:p w:rsidRPr="00580100" w:rsidR="00C202AF" w:rsidP="4C1FCAEF" w:rsidRDefault="00C202AF" w14:paraId="7BAE9E09" w14:textId="74F1B37B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</w:p>
    <w:p w:rsidRPr="00580100" w:rsidR="00C202AF" w:rsidP="4C1FCAEF" w:rsidRDefault="00C202AF" w14:paraId="21C563E5" w14:textId="1249182D">
      <w:pPr>
        <w:spacing w:after="0"/>
        <w:rPr>
          <w:rFonts w:ascii="Calibri" w:hAnsi="Calibri" w:eastAsia="Calibri" w:cs="Calibri" w:asciiTheme="minorAscii" w:hAnsiTheme="minorAscii" w:eastAsiaTheme="minorAscii" w:cstheme="minorAscii"/>
          <w:color w:val="000000"/>
          <w:sz w:val="20"/>
          <w:szCs w:val="20"/>
        </w:rPr>
      </w:pPr>
      <w:r w:rsidRPr="4C1FCAEF" w:rsidR="68DD8E9E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0"/>
          <w:szCs w:val="20"/>
        </w:rPr>
        <w:t xml:space="preserve">Site Mentoring Activity: </w:t>
      </w:r>
      <w:r w:rsidRPr="4C1FCAEF" w:rsidR="68DD8E9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☐</w:t>
      </w:r>
      <w:r w:rsidRPr="4C1FCAEF" w:rsidR="68DD8E9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Daily</w:t>
      </w:r>
      <w:r w:rsidRPr="4C1FCAEF" w:rsidR="5F5138F1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    </w:t>
      </w:r>
      <w:r w:rsidRPr="4C1FCAEF" w:rsidR="68DD8E9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☐</w:t>
      </w:r>
      <w:r w:rsidRPr="4C1FCAEF" w:rsidR="68DD8E9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Weekly</w:t>
      </w:r>
      <w:r w:rsidRPr="4C1FCAEF" w:rsidR="5F5138F1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    </w:t>
      </w:r>
      <w:r w:rsidRPr="4C1FCAEF" w:rsidR="68DD8E9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☐</w:t>
      </w:r>
      <w:r w:rsidRPr="4C1FCAEF" w:rsidR="68DD8E9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Monthly</w:t>
      </w:r>
      <w:r w:rsidRPr="4C1FCAEF" w:rsidR="5F5138F1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    </w:t>
      </w:r>
      <w:r w:rsidRPr="4C1FCAEF" w:rsidR="68DD8E9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☐</w:t>
      </w:r>
      <w:r w:rsidRPr="4C1FCAEF" w:rsidR="68DD8E9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Occasionally</w:t>
      </w:r>
      <w:r w:rsidRPr="4C1FCAEF" w:rsidR="5F5138F1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    </w:t>
      </w:r>
      <w:r w:rsidRPr="4C1FCAEF" w:rsidR="68DD8E9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>☐</w:t>
      </w:r>
      <w:r w:rsidRPr="4C1FCAEF" w:rsidR="68DD8E9E">
        <w:rPr>
          <w:rFonts w:ascii="Calibri" w:hAnsi="Calibri" w:eastAsia="Calibri" w:cs="Calibri" w:asciiTheme="minorAscii" w:hAnsiTheme="minorAscii" w:eastAsiaTheme="minorAscii" w:cstheme="minorAscii"/>
          <w:sz w:val="20"/>
          <w:szCs w:val="20"/>
        </w:rPr>
        <w:t xml:space="preserve"> Unscheduled   </w:t>
      </w:r>
    </w:p>
    <w:p w:rsidRPr="00580100" w:rsidR="005F7813" w:rsidP="4C1FCAEF" w:rsidRDefault="005F7813" w14:paraId="081D62CE" w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FF0000"/>
          <w:sz w:val="20"/>
          <w:szCs w:val="20"/>
          <w:u w:val="single"/>
        </w:rPr>
      </w:pPr>
    </w:p>
    <w:p w:rsidRPr="00580100" w:rsidR="00182DE6" w:rsidP="4C1FCAEF" w:rsidRDefault="005F7813" w14:paraId="27A6C4AB" w14:textId="58A308C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/>
          <w:sz w:val="20"/>
          <w:szCs w:val="20"/>
        </w:rPr>
      </w:pPr>
      <w:r w:rsidRPr="4C1FCAEF" w:rsidR="776480E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0"/>
          <w:szCs w:val="20"/>
          <w:u w:val="single"/>
        </w:rPr>
        <w:t>Scoring system</w:t>
      </w:r>
      <w:r w:rsidRPr="4C1FCAEF" w:rsidR="776480E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0"/>
          <w:szCs w:val="20"/>
        </w:rPr>
        <w:t xml:space="preserve">: </w:t>
      </w:r>
      <w:r w:rsidRPr="4C1FCAEF" w:rsidR="243C1E5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0"/>
          <w:szCs w:val="20"/>
        </w:rPr>
        <w:t>Goal level 4 or 5</w:t>
      </w:r>
    </w:p>
    <w:tbl>
      <w:tblPr>
        <w:tblStyle w:val="TableGrid"/>
        <w:tblW w:w="9352" w:type="dxa"/>
        <w:tblLook w:val="04A0" w:firstRow="1" w:lastRow="0" w:firstColumn="1" w:lastColumn="0" w:noHBand="0" w:noVBand="1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 w:rsidRPr="00580100" w:rsidR="005F7813" w:rsidTr="4C1FCAEF" w14:paraId="3AAEF866" w14:textId="3E8AD01F">
        <w:tc>
          <w:tcPr>
            <w:tcW w:w="1336" w:type="dxa"/>
            <w:tcMar/>
            <w:vAlign w:val="center"/>
          </w:tcPr>
          <w:p w:rsidRPr="00580100" w:rsidR="005F7813" w:rsidP="4C1FCAEF" w:rsidRDefault="005F7813" w14:paraId="1097154B" w14:textId="77777777">
            <w:pPr>
              <w:spacing w:after="120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</w:p>
        </w:tc>
        <w:tc>
          <w:tcPr>
            <w:tcW w:w="1336" w:type="dxa"/>
            <w:shd w:val="clear" w:color="auto" w:fill="FF0000"/>
            <w:tcMar/>
            <w:vAlign w:val="center"/>
          </w:tcPr>
          <w:p w:rsidRPr="00580100" w:rsidR="005F7813" w:rsidP="4C1FCAEF" w:rsidRDefault="005F7813" w14:paraId="0F18AA74" w14:textId="491D59B5">
            <w:pPr>
              <w:spacing w:after="120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C1FCAEF" w:rsidR="776480E7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1</w:t>
            </w:r>
          </w:p>
        </w:tc>
        <w:tc>
          <w:tcPr>
            <w:tcW w:w="1336" w:type="dxa"/>
            <w:shd w:val="clear" w:color="auto" w:fill="ED7D31" w:themeFill="accent2"/>
            <w:tcMar/>
            <w:vAlign w:val="center"/>
          </w:tcPr>
          <w:p w:rsidRPr="00580100" w:rsidR="005F7813" w:rsidP="4C1FCAEF" w:rsidRDefault="005F7813" w14:paraId="404FCD34" w14:textId="0F94DC18">
            <w:pPr>
              <w:spacing w:after="120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C1FCAEF" w:rsidR="776480E7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2</w:t>
            </w:r>
          </w:p>
        </w:tc>
        <w:tc>
          <w:tcPr>
            <w:tcW w:w="1336" w:type="dxa"/>
            <w:shd w:val="clear" w:color="auto" w:fill="FFC000" w:themeFill="accent4"/>
            <w:tcMar/>
            <w:vAlign w:val="center"/>
          </w:tcPr>
          <w:p w:rsidRPr="00580100" w:rsidR="005F7813" w:rsidP="4C1FCAEF" w:rsidRDefault="005F7813" w14:paraId="50800C0C" w14:textId="5CCC3798">
            <w:pPr>
              <w:spacing w:after="120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C1FCAEF" w:rsidR="776480E7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3</w:t>
            </w:r>
          </w:p>
        </w:tc>
        <w:tc>
          <w:tcPr>
            <w:tcW w:w="1336" w:type="dxa"/>
            <w:shd w:val="clear" w:color="auto" w:fill="70AD47" w:themeFill="accent6"/>
            <w:tcMar/>
            <w:vAlign w:val="center"/>
          </w:tcPr>
          <w:p w:rsidRPr="00580100" w:rsidR="005F7813" w:rsidP="4C1FCAEF" w:rsidRDefault="005F7813" w14:paraId="5B5AFF20" w14:textId="217DA8DF">
            <w:pPr>
              <w:spacing w:after="120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C1FCAEF" w:rsidR="776480E7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4</w:t>
            </w:r>
          </w:p>
        </w:tc>
        <w:tc>
          <w:tcPr>
            <w:tcW w:w="1336" w:type="dxa"/>
            <w:shd w:val="clear" w:color="auto" w:fill="70AD47" w:themeFill="accent6"/>
            <w:tcMar/>
            <w:vAlign w:val="center"/>
          </w:tcPr>
          <w:p w:rsidRPr="00580100" w:rsidR="005F7813" w:rsidP="4C1FCAEF" w:rsidRDefault="005F7813" w14:paraId="4CFA5580" w14:textId="6CC44701">
            <w:pPr>
              <w:spacing w:after="120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C1FCAEF" w:rsidR="776480E7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5</w:t>
            </w:r>
          </w:p>
        </w:tc>
        <w:tc>
          <w:tcPr>
            <w:tcW w:w="1336" w:type="dxa"/>
            <w:shd w:val="clear" w:color="auto" w:fill="9CC2E5" w:themeFill="accent1" w:themeFillTint="99"/>
            <w:tcMar/>
            <w:vAlign w:val="center"/>
          </w:tcPr>
          <w:p w:rsidRPr="00580100" w:rsidR="005F7813" w:rsidP="4C1FCAEF" w:rsidRDefault="005F7813" w14:paraId="6E5F1D7C" w14:textId="3CE29315">
            <w:pPr>
              <w:spacing w:after="120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776480E7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N/A</w:t>
            </w:r>
            <w:r w:rsidRPr="4C1FCAEF" w:rsidR="4A78BDE7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or 0</w:t>
            </w:r>
          </w:p>
        </w:tc>
      </w:tr>
      <w:tr w:rsidRPr="00580100" w:rsidR="005F7813" w:rsidTr="4C1FCAEF" w14:paraId="3166404A" w14:textId="51FB1149">
        <w:tc>
          <w:tcPr>
            <w:tcW w:w="1336" w:type="dxa"/>
            <w:tcMar/>
            <w:vAlign w:val="center"/>
          </w:tcPr>
          <w:p w:rsidRPr="00580100" w:rsidR="005F7813" w:rsidP="4C1FCAEF" w:rsidRDefault="005F7813" w14:paraId="657C4648" w14:textId="7A3EE647">
            <w:pPr>
              <w:spacing w:after="120"/>
              <w:rPr>
                <w:rFonts w:ascii="Calibri" w:hAnsi="Calibri" w:cs="Calibri" w:asciiTheme="minorAscii" w:hAnsiTheme="minorAscii" w:cstheme="minorAscii"/>
                <w:b w:val="1"/>
                <w:bCs w:val="1"/>
                <w:sz w:val="18"/>
                <w:szCs w:val="18"/>
              </w:rPr>
            </w:pPr>
            <w:r w:rsidRPr="4C1FCAEF" w:rsidR="776480E7">
              <w:rPr>
                <w:rFonts w:ascii="Calibri" w:hAnsi="Calibri" w:cs="Calibri" w:asciiTheme="minorAscii" w:hAnsiTheme="minorAscii" w:cstheme="minorAscii"/>
                <w:b w:val="1"/>
                <w:bCs w:val="1"/>
                <w:sz w:val="18"/>
                <w:szCs w:val="18"/>
              </w:rPr>
              <w:t>Mentee</w:t>
            </w:r>
          </w:p>
        </w:tc>
        <w:tc>
          <w:tcPr>
            <w:tcW w:w="1336" w:type="dxa"/>
            <w:tcMar/>
            <w:vAlign w:val="center"/>
          </w:tcPr>
          <w:p w:rsidRPr="00580100" w:rsidR="005F7813" w:rsidP="4C1FCAEF" w:rsidRDefault="005F7813" w14:paraId="6BA12134" w14:textId="6AF947A1">
            <w:pPr>
              <w:spacing w:after="120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C1FCAEF" w:rsidR="776480E7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 xml:space="preserve">Does not </w:t>
            </w:r>
            <w:r w:rsidRPr="4C1FCAEF" w:rsidR="776480E7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demonstrate</w:t>
            </w:r>
            <w:r w:rsidRPr="4C1FCAEF" w:rsidR="776480E7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 xml:space="preserve"> competency </w:t>
            </w:r>
          </w:p>
        </w:tc>
        <w:tc>
          <w:tcPr>
            <w:tcW w:w="1336" w:type="dxa"/>
            <w:tcMar/>
            <w:vAlign w:val="center"/>
          </w:tcPr>
          <w:p w:rsidRPr="00580100" w:rsidR="005F7813" w:rsidP="4C1FCAEF" w:rsidRDefault="005F7813" w14:paraId="1F83BB0F" w14:textId="2BD62A0C">
            <w:pPr>
              <w:spacing w:after="120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C1FCAEF" w:rsidR="776480E7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 xml:space="preserve">Demonstrates basic competency </w:t>
            </w:r>
          </w:p>
        </w:tc>
        <w:tc>
          <w:tcPr>
            <w:tcW w:w="1336" w:type="dxa"/>
            <w:tcMar/>
            <w:vAlign w:val="center"/>
          </w:tcPr>
          <w:p w:rsidRPr="00580100" w:rsidR="005F7813" w:rsidP="4C1FCAEF" w:rsidRDefault="005F7813" w14:paraId="1BABE8F9" w14:textId="01221463">
            <w:pPr>
              <w:spacing w:after="120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C1FCAEF" w:rsidR="776480E7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Demonstrat</w:t>
            </w:r>
            <w:r w:rsidRPr="4C1FCAEF" w:rsidR="5F5138F1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e</w:t>
            </w:r>
            <w:r w:rsidRPr="4C1FCAEF" w:rsidR="776480E7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 xml:space="preserve">s satisfactory competency </w:t>
            </w:r>
          </w:p>
        </w:tc>
        <w:tc>
          <w:tcPr>
            <w:tcW w:w="1336" w:type="dxa"/>
            <w:tcMar/>
            <w:vAlign w:val="center"/>
          </w:tcPr>
          <w:p w:rsidRPr="00580100" w:rsidR="005F7813" w:rsidP="4C1FCAEF" w:rsidRDefault="005F7813" w14:paraId="2D15469D" w14:textId="4FD70F58">
            <w:pPr>
              <w:spacing w:after="120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C1FCAEF" w:rsidR="776480E7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 xml:space="preserve">Demonstrates advanced competency </w:t>
            </w:r>
          </w:p>
        </w:tc>
        <w:tc>
          <w:tcPr>
            <w:tcW w:w="1336" w:type="dxa"/>
            <w:tcMar/>
            <w:vAlign w:val="center"/>
          </w:tcPr>
          <w:p w:rsidRPr="00580100" w:rsidR="005F7813" w:rsidP="4C1FCAEF" w:rsidRDefault="005F7813" w14:paraId="2442CAAE" w14:textId="10D9B610">
            <w:pPr>
              <w:spacing w:after="120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C1FCAEF" w:rsidR="776480E7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 xml:space="preserve">Demonstrates exceptional competency </w:t>
            </w:r>
          </w:p>
        </w:tc>
        <w:tc>
          <w:tcPr>
            <w:tcW w:w="1336" w:type="dxa"/>
            <w:vMerge w:val="restart"/>
            <w:tcMar/>
            <w:vAlign w:val="center"/>
          </w:tcPr>
          <w:p w:rsidRPr="00580100" w:rsidR="005F7813" w:rsidP="4C1FCAEF" w:rsidRDefault="005F7813" w14:paraId="27D30572" w14:textId="4AD73A3A">
            <w:pPr>
              <w:spacing w:after="120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C1FCAEF" w:rsidR="776480E7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 xml:space="preserve">The competency cannot be evaluated </w:t>
            </w:r>
          </w:p>
        </w:tc>
      </w:tr>
      <w:tr w:rsidRPr="00580100" w:rsidR="005F7813" w:rsidTr="4C1FCAEF" w14:paraId="2EB66E67" w14:textId="6584BDC7">
        <w:tc>
          <w:tcPr>
            <w:tcW w:w="1336" w:type="dxa"/>
            <w:tcMar/>
            <w:vAlign w:val="center"/>
          </w:tcPr>
          <w:p w:rsidRPr="00580100" w:rsidR="005F7813" w:rsidP="4C1FCAEF" w:rsidRDefault="005F7813" w14:paraId="3ABD30DF" w14:textId="7187C875">
            <w:pPr>
              <w:spacing w:after="120"/>
              <w:rPr>
                <w:rFonts w:ascii="Calibri" w:hAnsi="Calibri" w:cs="Calibri" w:asciiTheme="minorAscii" w:hAnsiTheme="minorAscii" w:cstheme="minorAscii"/>
                <w:b w:val="1"/>
                <w:bCs w:val="1"/>
                <w:sz w:val="18"/>
                <w:szCs w:val="18"/>
              </w:rPr>
            </w:pPr>
            <w:r w:rsidRPr="4C1FCAEF" w:rsidR="776480E7">
              <w:rPr>
                <w:rFonts w:ascii="Calibri" w:hAnsi="Calibri" w:cs="Calibri" w:asciiTheme="minorAscii" w:hAnsiTheme="minorAscii" w:cstheme="minorAscii"/>
                <w:b w:val="1"/>
                <w:bCs w:val="1"/>
                <w:sz w:val="18"/>
                <w:szCs w:val="18"/>
              </w:rPr>
              <w:t>Mentor</w:t>
            </w:r>
          </w:p>
        </w:tc>
        <w:tc>
          <w:tcPr>
            <w:tcW w:w="1336" w:type="dxa"/>
            <w:tcMar/>
            <w:vAlign w:val="center"/>
          </w:tcPr>
          <w:p w:rsidRPr="00580100" w:rsidR="005F7813" w:rsidP="4C1FCAEF" w:rsidRDefault="005F7813" w14:paraId="0708BAA0" w14:textId="22065E75">
            <w:pPr>
              <w:spacing w:after="120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C1FCAEF" w:rsidR="776480E7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 xml:space="preserve">I had to do </w:t>
            </w:r>
          </w:p>
        </w:tc>
        <w:tc>
          <w:tcPr>
            <w:tcW w:w="1336" w:type="dxa"/>
            <w:tcMar/>
            <w:vAlign w:val="center"/>
          </w:tcPr>
          <w:p w:rsidRPr="00580100" w:rsidR="005F7813" w:rsidP="4C1FCAEF" w:rsidRDefault="005F7813" w14:paraId="74EC36E8" w14:textId="686AF937">
            <w:pPr>
              <w:spacing w:after="120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C1FCAEF" w:rsidR="776480E7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 xml:space="preserve">I needed to talk them through </w:t>
            </w:r>
          </w:p>
        </w:tc>
        <w:tc>
          <w:tcPr>
            <w:tcW w:w="1336" w:type="dxa"/>
            <w:tcMar/>
            <w:vAlign w:val="center"/>
          </w:tcPr>
          <w:p w:rsidRPr="00580100" w:rsidR="005F7813" w:rsidP="4C1FCAEF" w:rsidRDefault="005F7813" w14:paraId="2503579F" w14:textId="17D476CB">
            <w:pPr>
              <w:spacing w:after="120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C1FCAEF" w:rsidR="776480E7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I needed to prompt</w:t>
            </w:r>
          </w:p>
        </w:tc>
        <w:tc>
          <w:tcPr>
            <w:tcW w:w="1336" w:type="dxa"/>
            <w:tcMar/>
            <w:vAlign w:val="center"/>
          </w:tcPr>
          <w:p w:rsidRPr="00580100" w:rsidR="005F7813" w:rsidP="4C1FCAEF" w:rsidRDefault="005F7813" w14:paraId="0C4533A0" w14:textId="37DBF366">
            <w:pPr>
              <w:spacing w:after="120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C1FCAEF" w:rsidR="776480E7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 xml:space="preserve">I needed to be there just in case </w:t>
            </w:r>
          </w:p>
        </w:tc>
        <w:tc>
          <w:tcPr>
            <w:tcW w:w="1336" w:type="dxa"/>
            <w:tcMar/>
            <w:vAlign w:val="center"/>
          </w:tcPr>
          <w:p w:rsidRPr="00580100" w:rsidR="005F7813" w:rsidP="4C1FCAEF" w:rsidRDefault="005F7813" w14:paraId="55DA31D4" w14:textId="27C59C3A">
            <w:pPr>
              <w:spacing w:after="120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C1FCAEF" w:rsidR="776480E7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 xml:space="preserve">I did not need to be there </w:t>
            </w:r>
          </w:p>
        </w:tc>
        <w:tc>
          <w:tcPr>
            <w:tcW w:w="1336" w:type="dxa"/>
            <w:vMerge/>
            <w:tcMar/>
            <w:vAlign w:val="center"/>
          </w:tcPr>
          <w:p w:rsidRPr="00580100" w:rsidR="005F7813" w:rsidP="00182DE6" w:rsidRDefault="005F7813" w14:paraId="3071738E" w14:textId="77777777">
            <w:pPr>
              <w:spacing w:after="12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Pr="00580100" w:rsidR="00182DE6" w:rsidP="5930299D" w:rsidRDefault="00182DE6" w14:paraId="4A203404" w14:textId="77777777">
      <w:pPr>
        <w:spacing w:after="120" w:line="240" w:lineRule="auto"/>
        <w:jc w:val="both"/>
        <w:rPr>
          <w:rFonts w:asciiTheme="minorHAnsi" w:hAnsiTheme="minorHAnsi" w:cstheme="minorBidi"/>
          <w:sz w:val="20"/>
          <w:szCs w:val="20"/>
        </w:rPr>
      </w:pPr>
    </w:p>
    <w:p w:rsidR="1850FB20" w:rsidP="4C1FCAEF" w:rsidRDefault="1850FB20" w14:paraId="6C6D33CE" w14:textId="3C83E46A">
      <w:pPr>
        <w:spacing w:after="120" w:line="240" w:lineRule="auto"/>
        <w:jc w:val="both"/>
        <w:rPr>
          <w:rFonts w:ascii="Calibri" w:hAnsi="Calibri" w:cs="Arial" w:asciiTheme="minorAscii" w:hAnsiTheme="minorAscii" w:cstheme="minorBidi"/>
          <w:sz w:val="20"/>
          <w:szCs w:val="20"/>
        </w:rPr>
      </w:pPr>
      <w:r w:rsidRPr="4C1FCAEF" w:rsidR="06005209">
        <w:rPr>
          <w:rFonts w:ascii="Calibri" w:hAnsi="Calibri" w:cs="Arial" w:asciiTheme="minorAscii" w:hAnsiTheme="minorAscii" w:cstheme="minorBidi"/>
          <w:sz w:val="20"/>
          <w:szCs w:val="20"/>
        </w:rPr>
        <w:t xml:space="preserve">The main </w:t>
      </w:r>
      <w:r w:rsidRPr="4C1FCAEF" w:rsidR="06005209">
        <w:rPr>
          <w:rFonts w:ascii="Calibri" w:hAnsi="Calibri" w:cs="Arial" w:asciiTheme="minorAscii" w:hAnsiTheme="minorAscii" w:cstheme="minorBidi"/>
          <w:sz w:val="20"/>
          <w:szCs w:val="20"/>
        </w:rPr>
        <w:t>objective</w:t>
      </w:r>
      <w:r w:rsidRPr="4C1FCAEF" w:rsidR="06005209">
        <w:rPr>
          <w:rFonts w:ascii="Calibri" w:hAnsi="Calibri" w:cs="Arial" w:asciiTheme="minorAscii" w:hAnsiTheme="minorAscii" w:cstheme="minorBidi"/>
          <w:sz w:val="20"/>
          <w:szCs w:val="20"/>
        </w:rPr>
        <w:t xml:space="preserve"> of the mentorship tool is to assess clinical practice, measure clinical </w:t>
      </w:r>
      <w:r w:rsidRPr="4C1FCAEF" w:rsidR="5F0086F7">
        <w:rPr>
          <w:rFonts w:ascii="Calibri" w:hAnsi="Calibri" w:cs="Arial" w:asciiTheme="minorAscii" w:hAnsiTheme="minorAscii" w:cstheme="minorBidi"/>
          <w:sz w:val="20"/>
          <w:szCs w:val="20"/>
        </w:rPr>
        <w:t>autonomy,</w:t>
      </w:r>
      <w:r w:rsidRPr="4C1FCAEF" w:rsidR="06005209">
        <w:rPr>
          <w:rFonts w:ascii="Calibri" w:hAnsi="Calibri" w:cs="Arial" w:asciiTheme="minorAscii" w:hAnsiTheme="minorAscii" w:cstheme="minorBidi"/>
          <w:sz w:val="20"/>
          <w:szCs w:val="20"/>
        </w:rPr>
        <w:t xml:space="preserve"> and </w:t>
      </w:r>
      <w:r w:rsidRPr="4C1FCAEF" w:rsidR="06005209">
        <w:rPr>
          <w:rFonts w:ascii="Calibri" w:hAnsi="Calibri" w:cs="Arial" w:asciiTheme="minorAscii" w:hAnsiTheme="minorAscii" w:cstheme="minorBidi"/>
          <w:sz w:val="20"/>
          <w:szCs w:val="20"/>
        </w:rPr>
        <w:t>identify</w:t>
      </w:r>
      <w:r w:rsidRPr="4C1FCAEF" w:rsidR="06005209">
        <w:rPr>
          <w:rFonts w:ascii="Calibri" w:hAnsi="Calibri" w:cs="Arial" w:asciiTheme="minorAscii" w:hAnsiTheme="minorAscii" w:cstheme="minorBidi"/>
          <w:sz w:val="20"/>
          <w:szCs w:val="20"/>
        </w:rPr>
        <w:t xml:space="preserve"> specific GAPs to develop specific teaching activities. </w:t>
      </w:r>
    </w:p>
    <w:p w:rsidR="5CFDE315" w:rsidP="4C1FCAEF" w:rsidRDefault="5CFDE315" w14:paraId="35D83339" w14:textId="56B876A5">
      <w:pPr>
        <w:pStyle w:val="Normal"/>
        <w:suppressLineNumbers w:val="0"/>
        <w:bidi w:val="0"/>
        <w:spacing w:before="0" w:beforeAutospacing="off" w:after="120" w:afterAutospacing="off" w:line="240" w:lineRule="auto"/>
        <w:ind w:left="0" w:right="0"/>
        <w:jc w:val="both"/>
        <w:rPr>
          <w:rFonts w:ascii="Calibri" w:hAnsi="Calibri" w:cs="Arial" w:asciiTheme="minorAscii" w:hAnsiTheme="minorAscii" w:cstheme="minorBidi"/>
          <w:b w:val="1"/>
          <w:bCs w:val="1"/>
          <w:sz w:val="20"/>
          <w:szCs w:val="20"/>
        </w:rPr>
      </w:pPr>
      <w:r w:rsidRPr="4C1FCAEF" w:rsidR="017494E3">
        <w:rPr>
          <w:rFonts w:ascii="Calibri" w:hAnsi="Calibri" w:cs="Arial" w:asciiTheme="minorAscii" w:hAnsiTheme="minorAscii" w:cstheme="minorBidi"/>
          <w:b w:val="1"/>
          <w:bCs w:val="1"/>
          <w:sz w:val="20"/>
          <w:szCs w:val="20"/>
        </w:rPr>
        <w:t xml:space="preserve">GREY COLOR MEANS: ADVANCED COMPETENCIES. </w:t>
      </w:r>
      <w:r w:rsidRPr="4C1FCAEF" w:rsidR="4D2B50FF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They </w:t>
      </w:r>
      <w:r w:rsidRPr="4C1FCAEF" w:rsidR="4D2B50FF">
        <w:rPr>
          <w:rFonts w:ascii="Calibri" w:hAnsi="Calibri" w:eastAsia="Calibri" w:cs="Calibri"/>
          <w:noProof w:val="0"/>
          <w:sz w:val="20"/>
          <w:szCs w:val="20"/>
          <w:lang w:val="en-US"/>
        </w:rPr>
        <w:t>are not required to</w:t>
      </w:r>
      <w:r w:rsidRPr="4C1FCAEF" w:rsidR="4D2B50FF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be achieved </w:t>
      </w:r>
      <w:r w:rsidRPr="4C1FCAEF" w:rsidR="4D2B50FF">
        <w:rPr>
          <w:rFonts w:ascii="Calibri" w:hAnsi="Calibri" w:eastAsia="Calibri" w:cs="Calibri"/>
          <w:noProof w:val="0"/>
          <w:sz w:val="20"/>
          <w:szCs w:val="20"/>
          <w:lang w:val="en-US"/>
        </w:rPr>
        <w:t>to</w:t>
      </w:r>
      <w:r w:rsidRPr="4C1FCAEF" w:rsidR="4D2B50FF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be considered a competent provider.</w:t>
      </w:r>
    </w:p>
    <w:p w:rsidR="68B2A5B7" w:rsidP="4C1FCAEF" w:rsidRDefault="68B2A5B7" w14:paraId="02F06867" w14:textId="14F076C8">
      <w:pPr>
        <w:pStyle w:val="Normal"/>
        <w:spacing w:after="120" w:line="240" w:lineRule="auto"/>
        <w:jc w:val="both"/>
        <w:rPr>
          <w:rFonts w:ascii="Calibri" w:hAnsi="Calibri" w:eastAsia="Calibri" w:cs="Calibri"/>
          <w:i w:val="1"/>
          <w:iCs w:val="1"/>
          <w:noProof w:val="0"/>
          <w:sz w:val="20"/>
          <w:szCs w:val="20"/>
          <w:lang w:val="en-US"/>
        </w:rPr>
      </w:pPr>
      <w:r w:rsidRPr="4C1FCAEF" w:rsidR="35107B12">
        <w:rPr>
          <w:rFonts w:ascii="Calibri" w:hAnsi="Calibri" w:cs="Arial" w:asciiTheme="minorAscii" w:hAnsiTheme="minorAscii" w:cstheme="minorBidi"/>
          <w:sz w:val="20"/>
          <w:szCs w:val="20"/>
        </w:rPr>
        <w:t>PHASES OF MENTORSHIP</w:t>
      </w:r>
      <w:r w:rsidRPr="4C1FCAEF" w:rsidR="2F9C6CAB">
        <w:rPr>
          <w:rFonts w:ascii="Calibri" w:hAnsi="Calibri" w:cs="Arial" w:asciiTheme="minorAscii" w:hAnsiTheme="minorAscii" w:cstheme="minorBidi"/>
          <w:sz w:val="20"/>
          <w:szCs w:val="20"/>
        </w:rPr>
        <w:t xml:space="preserve"> in the </w:t>
      </w:r>
      <w:r w:rsidRPr="4C1FCAEF" w:rsidR="2F9C6CAB">
        <w:rPr>
          <w:rFonts w:ascii="Calibri" w:hAnsi="Calibri" w:cs="Arial" w:asciiTheme="minorAscii" w:hAnsiTheme="minorAscii" w:cstheme="minorBidi"/>
          <w:b w:val="1"/>
          <w:bCs w:val="1"/>
          <w:sz w:val="20"/>
          <w:szCs w:val="20"/>
        </w:rPr>
        <w:t>Ideal package of training</w:t>
      </w:r>
      <w:r w:rsidRPr="4C1FCAEF" w:rsidR="2F9C6CAB">
        <w:rPr>
          <w:rFonts w:ascii="Calibri" w:hAnsi="Calibri" w:cs="Arial" w:asciiTheme="minorAscii" w:hAnsiTheme="minorAscii" w:cstheme="minorBidi"/>
          <w:sz w:val="20"/>
          <w:szCs w:val="20"/>
        </w:rPr>
        <w:t xml:space="preserve"> </w:t>
      </w:r>
      <w:r w:rsidRPr="4C1FCAEF" w:rsidR="79F58FED">
        <w:rPr>
          <w:rFonts w:ascii="Calibri" w:hAnsi="Calibri" w:eastAsia="Calibri" w:cs="Calibri"/>
          <w:i w:val="1"/>
          <w:iCs w:val="1"/>
          <w:noProof w:val="0"/>
          <w:sz w:val="20"/>
          <w:szCs w:val="20"/>
          <w:lang w:val="en-US"/>
        </w:rPr>
        <w:t xml:space="preserve">(For </w:t>
      </w:r>
      <w:r w:rsidRPr="4C1FCAEF" w:rsidR="79F58FED">
        <w:rPr>
          <w:rFonts w:ascii="Calibri" w:hAnsi="Calibri" w:eastAsia="Calibri" w:cs="Calibri"/>
          <w:i w:val="1"/>
          <w:iCs w:val="1"/>
          <w:noProof w:val="0"/>
          <w:sz w:val="20"/>
          <w:szCs w:val="20"/>
          <w:lang w:val="en-US"/>
        </w:rPr>
        <w:t>additional</w:t>
      </w:r>
      <w:r w:rsidRPr="4C1FCAEF" w:rsidR="79F58FED">
        <w:rPr>
          <w:rFonts w:ascii="Calibri" w:hAnsi="Calibri" w:eastAsia="Calibri" w:cs="Calibri"/>
          <w:i w:val="1"/>
          <w:iCs w:val="1"/>
          <w:noProof w:val="0"/>
          <w:sz w:val="20"/>
          <w:szCs w:val="20"/>
          <w:lang w:val="en-US"/>
        </w:rPr>
        <w:t xml:space="preserve"> options, please refer to the PEN-Plus training framework document outlining the basic and intermediate training packages</w:t>
      </w:r>
      <w:r w:rsidRPr="4C1FCAEF" w:rsidR="79F58FED">
        <w:rPr>
          <w:rFonts w:ascii="Calibri" w:hAnsi="Calibri" w:eastAsia="Calibri" w:cs="Calibri"/>
          <w:i w:val="1"/>
          <w:iCs w:val="1"/>
          <w:noProof w:val="0"/>
          <w:sz w:val="20"/>
          <w:szCs w:val="20"/>
          <w:lang w:val="en-US"/>
        </w:rPr>
        <w:t>)</w:t>
      </w:r>
    </w:p>
    <w:p w:rsidR="68B2A5B7" w:rsidP="4C1FCAEF" w:rsidRDefault="68B2A5B7" w14:paraId="2276F85D" w14:textId="21673E74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Calibri" w:hAnsi="Calibri" w:cs="Arial" w:asciiTheme="minorAscii" w:hAnsiTheme="minorAscii" w:cstheme="minorBidi"/>
          <w:sz w:val="20"/>
          <w:szCs w:val="20"/>
        </w:rPr>
      </w:pPr>
      <w:r w:rsidRPr="4C1FCAEF" w:rsidR="0D41E86D">
        <w:rPr>
          <w:rFonts w:ascii="Calibri" w:hAnsi="Calibri" w:cs="Arial" w:asciiTheme="minorAscii" w:hAnsiTheme="minorAscii" w:cstheme="minorBidi"/>
          <w:sz w:val="20"/>
          <w:szCs w:val="20"/>
        </w:rPr>
        <w:t xml:space="preserve">INITIAL </w:t>
      </w:r>
      <w:r w:rsidRPr="4C1FCAEF" w:rsidR="35107B12">
        <w:rPr>
          <w:rFonts w:ascii="Calibri" w:hAnsi="Calibri" w:cs="Arial" w:asciiTheme="minorAscii" w:hAnsiTheme="minorAscii" w:cstheme="minorBidi"/>
          <w:sz w:val="20"/>
          <w:szCs w:val="20"/>
        </w:rPr>
        <w:t>INTENSIVE MENTORSHIP:</w:t>
      </w:r>
      <w:r w:rsidRPr="4C1FCAEF" w:rsidR="35107B12">
        <w:rPr>
          <w:rFonts w:ascii="Calibri" w:hAnsi="Calibri" w:cs="Arial" w:asciiTheme="minorAscii" w:hAnsiTheme="minorAscii" w:cstheme="minorBidi"/>
          <w:sz w:val="20"/>
          <w:szCs w:val="20"/>
        </w:rPr>
        <w:t xml:space="preserve"> </w:t>
      </w:r>
    </w:p>
    <w:p w:rsidR="68B2A5B7" w:rsidP="4C1FCAEF" w:rsidRDefault="68B2A5B7" w14:paraId="6A54D125" w14:textId="3223C102">
      <w:pPr>
        <w:pStyle w:val="ListParagraph"/>
        <w:numPr>
          <w:ilvl w:val="1"/>
          <w:numId w:val="2"/>
        </w:numPr>
        <w:spacing w:after="120" w:line="240" w:lineRule="auto"/>
        <w:jc w:val="both"/>
        <w:rPr>
          <w:rFonts w:ascii="Calibri" w:hAnsi="Calibri" w:cs="Arial" w:asciiTheme="minorAscii" w:hAnsiTheme="minorAscii" w:cstheme="minorBidi"/>
          <w:sz w:val="20"/>
          <w:szCs w:val="20"/>
        </w:rPr>
      </w:pPr>
      <w:r w:rsidRPr="4C1FCAEF" w:rsidR="35107B12">
        <w:rPr>
          <w:rFonts w:ascii="Calibri" w:hAnsi="Calibri" w:cs="Arial" w:asciiTheme="minorAscii" w:hAnsiTheme="minorAscii" w:cstheme="minorBidi"/>
          <w:sz w:val="20"/>
          <w:szCs w:val="20"/>
        </w:rPr>
        <w:t>Frequent direct observation</w:t>
      </w:r>
      <w:r w:rsidRPr="4C1FCAEF" w:rsidR="32647225">
        <w:rPr>
          <w:rFonts w:ascii="Calibri" w:hAnsi="Calibri" w:cs="Arial" w:asciiTheme="minorAscii" w:hAnsiTheme="minorAscii" w:cstheme="minorBidi"/>
          <w:sz w:val="20"/>
          <w:szCs w:val="20"/>
        </w:rPr>
        <w:t xml:space="preserve"> and mentorship</w:t>
      </w:r>
      <w:r w:rsidRPr="4C1FCAEF" w:rsidR="293AC0D7">
        <w:rPr>
          <w:rFonts w:ascii="Calibri" w:hAnsi="Calibri" w:cs="Arial" w:asciiTheme="minorAscii" w:hAnsiTheme="minorAscii" w:cstheme="minorBidi"/>
          <w:sz w:val="20"/>
          <w:szCs w:val="20"/>
        </w:rPr>
        <w:t xml:space="preserve">. </w:t>
      </w:r>
      <w:r w:rsidRPr="4C1FCAEF" w:rsidR="293AC0D7">
        <w:rPr>
          <w:rFonts w:ascii="Calibri" w:hAnsi="Calibri" w:cs="Arial" w:asciiTheme="minorAscii" w:hAnsiTheme="minorAscii" w:cstheme="minorBidi"/>
          <w:sz w:val="20"/>
          <w:szCs w:val="20"/>
        </w:rPr>
        <w:t xml:space="preserve">4 weeks continued </w:t>
      </w:r>
      <w:r w:rsidRPr="4C1FCAEF" w:rsidR="16E727CE">
        <w:rPr>
          <w:rFonts w:ascii="Calibri" w:hAnsi="Calibri" w:cs="Arial" w:asciiTheme="minorAscii" w:hAnsiTheme="minorAscii" w:cstheme="minorBidi"/>
          <w:sz w:val="20"/>
          <w:szCs w:val="20"/>
        </w:rPr>
        <w:t>or 1 week every month</w:t>
      </w:r>
      <w:r w:rsidRPr="4C1FCAEF" w:rsidR="3BE6C303">
        <w:rPr>
          <w:rFonts w:ascii="Calibri" w:hAnsi="Calibri" w:cs="Arial" w:asciiTheme="minorAscii" w:hAnsiTheme="minorAscii" w:cstheme="minorBidi"/>
          <w:sz w:val="20"/>
          <w:szCs w:val="20"/>
        </w:rPr>
        <w:t xml:space="preserve"> (the duration could change based on the achievement of the level of competency)</w:t>
      </w:r>
    </w:p>
    <w:p w:rsidR="68B2A5B7" w:rsidP="4C1FCAEF" w:rsidRDefault="68B2A5B7" w14:paraId="617AA239" w14:textId="19FD0F47">
      <w:pPr>
        <w:pStyle w:val="ListParagraph"/>
        <w:numPr>
          <w:ilvl w:val="1"/>
          <w:numId w:val="2"/>
        </w:numPr>
        <w:spacing w:after="120" w:line="240" w:lineRule="auto"/>
        <w:jc w:val="both"/>
        <w:rPr>
          <w:rFonts w:ascii="Calibri" w:hAnsi="Calibri" w:cs="Arial" w:asciiTheme="minorAscii" w:hAnsiTheme="minorAscii" w:cstheme="minorBidi"/>
          <w:sz w:val="20"/>
          <w:szCs w:val="20"/>
        </w:rPr>
      </w:pPr>
      <w:r w:rsidRPr="4C1FCAEF" w:rsidR="35107B12">
        <w:rPr>
          <w:rFonts w:ascii="Calibri" w:hAnsi="Calibri" w:cs="Arial" w:asciiTheme="minorAscii" w:hAnsiTheme="minorAscii" w:cstheme="minorBidi"/>
          <w:b w:val="1"/>
          <w:bCs w:val="1"/>
          <w:sz w:val="20"/>
          <w:szCs w:val="20"/>
        </w:rPr>
        <w:t>Go</w:t>
      </w:r>
      <w:r w:rsidRPr="4C1FCAEF" w:rsidR="4A4C36F0">
        <w:rPr>
          <w:rFonts w:ascii="Calibri" w:hAnsi="Calibri" w:cs="Arial" w:asciiTheme="minorAscii" w:hAnsiTheme="minorAscii" w:cstheme="minorBidi"/>
          <w:b w:val="1"/>
          <w:bCs w:val="1"/>
          <w:sz w:val="20"/>
          <w:szCs w:val="20"/>
        </w:rPr>
        <w:t xml:space="preserve">al </w:t>
      </w:r>
      <w:r w:rsidRPr="4C1FCAEF" w:rsidR="35107B12">
        <w:rPr>
          <w:rFonts w:ascii="Calibri" w:hAnsi="Calibri" w:cs="Arial" w:asciiTheme="minorAscii" w:hAnsiTheme="minorAscii" w:cstheme="minorBidi"/>
          <w:b w:val="1"/>
          <w:bCs w:val="1"/>
          <w:sz w:val="20"/>
          <w:szCs w:val="20"/>
        </w:rPr>
        <w:t>to next phase when</w:t>
      </w:r>
      <w:r w:rsidRPr="4C1FCAEF" w:rsidR="35107B12">
        <w:rPr>
          <w:rFonts w:ascii="Calibri" w:hAnsi="Calibri" w:cs="Arial" w:asciiTheme="minorAscii" w:hAnsiTheme="minorAscii" w:cstheme="minorBidi"/>
          <w:sz w:val="20"/>
          <w:szCs w:val="20"/>
        </w:rPr>
        <w:t>:  Overall autonomy ≥ 3 on repeated observations</w:t>
      </w:r>
      <w:r w:rsidRPr="4C1FCAEF" w:rsidR="4BD8055C">
        <w:rPr>
          <w:rFonts w:ascii="Calibri" w:hAnsi="Calibri" w:cs="Arial" w:asciiTheme="minorAscii" w:hAnsiTheme="minorAscii" w:cstheme="minorBidi"/>
          <w:sz w:val="20"/>
          <w:szCs w:val="20"/>
        </w:rPr>
        <w:t xml:space="preserve"> (</w:t>
      </w:r>
      <w:r w:rsidRPr="4C1FCAEF" w:rsidR="0FC160FB">
        <w:rPr>
          <w:rFonts w:ascii="Calibri" w:hAnsi="Calibri" w:cs="Arial" w:asciiTheme="minorAscii" w:hAnsiTheme="minorAscii" w:cstheme="minorBidi"/>
          <w:sz w:val="20"/>
          <w:szCs w:val="20"/>
        </w:rPr>
        <w:t>at least</w:t>
      </w:r>
      <w:r w:rsidRPr="4C1FCAEF" w:rsidR="4BD8055C">
        <w:rPr>
          <w:rFonts w:ascii="Calibri" w:hAnsi="Calibri" w:cs="Arial" w:asciiTheme="minorAscii" w:hAnsiTheme="minorAscii" w:cstheme="minorBidi"/>
          <w:sz w:val="20"/>
          <w:szCs w:val="20"/>
        </w:rPr>
        <w:t xml:space="preserve"> </w:t>
      </w:r>
      <w:r w:rsidRPr="4C1FCAEF" w:rsidR="4BD8055C">
        <w:rPr>
          <w:rFonts w:ascii="Calibri" w:hAnsi="Calibri" w:cs="Arial" w:asciiTheme="minorAscii" w:hAnsiTheme="minorAscii" w:cstheme="minorBidi"/>
          <w:sz w:val="20"/>
          <w:szCs w:val="20"/>
        </w:rPr>
        <w:t xml:space="preserve">  </w:t>
      </w:r>
      <w:r w:rsidRPr="4C1FCAEF" w:rsidR="481D368C">
        <w:rPr>
          <w:rFonts w:ascii="Calibri" w:hAnsi="Calibri" w:cs="Arial" w:asciiTheme="minorAscii" w:hAnsiTheme="minorAscii" w:cstheme="minorBidi"/>
          <w:sz w:val="20"/>
          <w:szCs w:val="20"/>
        </w:rPr>
        <w:t>7</w:t>
      </w:r>
      <w:r w:rsidRPr="4C1FCAEF" w:rsidR="4BD8055C">
        <w:rPr>
          <w:rFonts w:ascii="Calibri" w:hAnsi="Calibri" w:cs="Arial" w:asciiTheme="minorAscii" w:hAnsiTheme="minorAscii" w:cstheme="minorBidi"/>
          <w:sz w:val="20"/>
          <w:szCs w:val="20"/>
        </w:rPr>
        <w:t>0% in each disease</w:t>
      </w:r>
      <w:r w:rsidRPr="4C1FCAEF" w:rsidR="39D619F0">
        <w:rPr>
          <w:rFonts w:ascii="Calibri" w:hAnsi="Calibri" w:cs="Arial" w:asciiTheme="minorAscii" w:hAnsiTheme="minorAscii" w:cstheme="minorBidi"/>
          <w:sz w:val="20"/>
          <w:szCs w:val="20"/>
        </w:rPr>
        <w:t xml:space="preserve"> of the </w:t>
      </w:r>
      <w:r w:rsidRPr="4C1FCAEF" w:rsidR="276EBA98">
        <w:rPr>
          <w:rFonts w:ascii="Calibri" w:hAnsi="Calibri" w:cs="Arial" w:asciiTheme="minorAscii" w:hAnsiTheme="minorAscii" w:cstheme="minorBidi"/>
          <w:sz w:val="20"/>
          <w:szCs w:val="20"/>
        </w:rPr>
        <w:t xml:space="preserve">basic </w:t>
      </w:r>
      <w:r w:rsidRPr="4C1FCAEF" w:rsidR="39D619F0">
        <w:rPr>
          <w:rFonts w:ascii="Calibri" w:hAnsi="Calibri" w:cs="Arial" w:asciiTheme="minorAscii" w:hAnsiTheme="minorAscii" w:cstheme="minorBidi"/>
          <w:sz w:val="20"/>
          <w:szCs w:val="20"/>
        </w:rPr>
        <w:t>competencies evaluated</w:t>
      </w:r>
      <w:r w:rsidRPr="4C1FCAEF" w:rsidR="4BD8055C">
        <w:rPr>
          <w:rFonts w:ascii="Calibri" w:hAnsi="Calibri" w:cs="Arial" w:asciiTheme="minorAscii" w:hAnsiTheme="minorAscii" w:cstheme="minorBidi"/>
          <w:sz w:val="20"/>
          <w:szCs w:val="20"/>
        </w:rPr>
        <w:t>)</w:t>
      </w:r>
    </w:p>
    <w:p w:rsidR="68B2A5B7" w:rsidP="4C1FCAEF" w:rsidRDefault="68B2A5B7" w14:paraId="12B5A7B8" w14:textId="4757B0B4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Calibri" w:hAnsi="Calibri" w:cs="Arial" w:asciiTheme="minorAscii" w:hAnsiTheme="minorAscii" w:cstheme="minorBidi"/>
          <w:sz w:val="20"/>
          <w:szCs w:val="20"/>
        </w:rPr>
      </w:pPr>
      <w:r w:rsidRPr="4C1FCAEF" w:rsidR="35107B12">
        <w:rPr>
          <w:rFonts w:ascii="Calibri" w:hAnsi="Calibri" w:cs="Arial" w:asciiTheme="minorAscii" w:hAnsiTheme="minorAscii" w:cstheme="minorBidi"/>
          <w:sz w:val="20"/>
          <w:szCs w:val="20"/>
        </w:rPr>
        <w:t>ON-GOING MENTORSHIP</w:t>
      </w:r>
      <w:r w:rsidRPr="4C1FCAEF" w:rsidR="35107B12">
        <w:rPr>
          <w:rFonts w:ascii="Calibri" w:hAnsi="Calibri" w:cs="Arial" w:asciiTheme="minorAscii" w:hAnsiTheme="minorAscii" w:cstheme="minorBidi"/>
          <w:sz w:val="20"/>
          <w:szCs w:val="20"/>
        </w:rPr>
        <w:t xml:space="preserve"> </w:t>
      </w:r>
    </w:p>
    <w:p w:rsidR="68B2A5B7" w:rsidP="4C1FCAEF" w:rsidRDefault="68B2A5B7" w14:paraId="454D72E7" w14:textId="0DD798A6">
      <w:pPr>
        <w:pStyle w:val="ListParagraph"/>
        <w:numPr>
          <w:ilvl w:val="1"/>
          <w:numId w:val="2"/>
        </w:numPr>
        <w:spacing w:after="120" w:line="240" w:lineRule="auto"/>
        <w:jc w:val="both"/>
        <w:rPr>
          <w:rFonts w:ascii="Calibri" w:hAnsi="Calibri" w:cs="Arial" w:asciiTheme="minorAscii" w:hAnsiTheme="minorAscii" w:cstheme="minorBidi"/>
          <w:sz w:val="20"/>
          <w:szCs w:val="20"/>
        </w:rPr>
      </w:pPr>
      <w:r w:rsidRPr="4C1FCAEF" w:rsidR="35107B12">
        <w:rPr>
          <w:rFonts w:ascii="Calibri" w:hAnsi="Calibri" w:cs="Arial" w:asciiTheme="minorAscii" w:hAnsiTheme="minorAscii" w:cstheme="minorBidi"/>
          <w:sz w:val="20"/>
          <w:szCs w:val="20"/>
        </w:rPr>
        <w:t xml:space="preserve">Less </w:t>
      </w:r>
      <w:r w:rsidRPr="4C1FCAEF" w:rsidR="3B0316FF">
        <w:rPr>
          <w:rFonts w:ascii="Calibri" w:hAnsi="Calibri" w:cs="Arial" w:asciiTheme="minorAscii" w:hAnsiTheme="minorAscii" w:cstheme="minorBidi"/>
          <w:sz w:val="20"/>
          <w:szCs w:val="20"/>
        </w:rPr>
        <w:t>frequent</w:t>
      </w:r>
      <w:r w:rsidRPr="4C1FCAEF" w:rsidR="35107B12">
        <w:rPr>
          <w:rFonts w:ascii="Calibri" w:hAnsi="Calibri" w:cs="Arial" w:asciiTheme="minorAscii" w:hAnsiTheme="minorAscii" w:cstheme="minorBidi"/>
          <w:sz w:val="20"/>
          <w:szCs w:val="20"/>
        </w:rPr>
        <w:t xml:space="preserve"> </w:t>
      </w:r>
      <w:r w:rsidRPr="4C1FCAEF" w:rsidR="6CCBD263">
        <w:rPr>
          <w:rFonts w:ascii="Calibri" w:hAnsi="Calibri" w:cs="Arial" w:asciiTheme="minorAscii" w:hAnsiTheme="minorAscii" w:cstheme="minorBidi"/>
          <w:sz w:val="20"/>
          <w:szCs w:val="20"/>
        </w:rPr>
        <w:t xml:space="preserve">observation and </w:t>
      </w:r>
      <w:r w:rsidRPr="4C1FCAEF" w:rsidR="35107B12">
        <w:rPr>
          <w:rFonts w:ascii="Calibri" w:hAnsi="Calibri" w:cs="Arial" w:asciiTheme="minorAscii" w:hAnsiTheme="minorAscii" w:cstheme="minorBidi"/>
          <w:sz w:val="20"/>
          <w:szCs w:val="20"/>
        </w:rPr>
        <w:t>mentor</w:t>
      </w:r>
      <w:r w:rsidRPr="4C1FCAEF" w:rsidR="4198D2EF">
        <w:rPr>
          <w:rFonts w:ascii="Calibri" w:hAnsi="Calibri" w:cs="Arial" w:asciiTheme="minorAscii" w:hAnsiTheme="minorAscii" w:cstheme="minorBidi"/>
          <w:sz w:val="20"/>
          <w:szCs w:val="20"/>
        </w:rPr>
        <w:t>ship</w:t>
      </w:r>
      <w:r w:rsidRPr="4C1FCAEF" w:rsidR="35107B12">
        <w:rPr>
          <w:rFonts w:ascii="Calibri" w:hAnsi="Calibri" w:cs="Arial" w:asciiTheme="minorAscii" w:hAnsiTheme="minorAscii" w:cstheme="minorBidi"/>
          <w:sz w:val="20"/>
          <w:szCs w:val="20"/>
        </w:rPr>
        <w:t xml:space="preserve"> with </w:t>
      </w:r>
      <w:r w:rsidRPr="4C1FCAEF" w:rsidR="2B03E12B">
        <w:rPr>
          <w:rFonts w:ascii="Calibri" w:hAnsi="Calibri" w:cs="Arial" w:asciiTheme="minorAscii" w:hAnsiTheme="minorAscii" w:cstheme="minorBidi"/>
          <w:sz w:val="20"/>
          <w:szCs w:val="20"/>
        </w:rPr>
        <w:t xml:space="preserve">dedicated </w:t>
      </w:r>
      <w:r w:rsidRPr="4C1FCAEF" w:rsidR="53D5B5AB">
        <w:rPr>
          <w:rFonts w:ascii="Calibri" w:hAnsi="Calibri" w:cs="Arial" w:asciiTheme="minorAscii" w:hAnsiTheme="minorAscii" w:cstheme="minorBidi"/>
          <w:sz w:val="20"/>
          <w:szCs w:val="20"/>
        </w:rPr>
        <w:t>observational</w:t>
      </w:r>
      <w:r w:rsidRPr="4C1FCAEF" w:rsidR="35107B12">
        <w:rPr>
          <w:rFonts w:ascii="Calibri" w:hAnsi="Calibri" w:cs="Arial" w:asciiTheme="minorAscii" w:hAnsiTheme="minorAscii" w:cstheme="minorBidi"/>
          <w:sz w:val="20"/>
          <w:szCs w:val="20"/>
        </w:rPr>
        <w:t xml:space="preserve"> support and more case discussion</w:t>
      </w:r>
      <w:r w:rsidRPr="4C1FCAEF" w:rsidR="5AF66F0C">
        <w:rPr>
          <w:rFonts w:ascii="Calibri" w:hAnsi="Calibri" w:cs="Arial" w:asciiTheme="minorAscii" w:hAnsiTheme="minorAscii" w:cstheme="minorBidi"/>
          <w:sz w:val="20"/>
          <w:szCs w:val="20"/>
        </w:rPr>
        <w:t xml:space="preserve">. Between 3-6 months </w:t>
      </w:r>
      <w:r w:rsidRPr="4C1FCAEF" w:rsidR="7A444FC2">
        <w:rPr>
          <w:rFonts w:ascii="Calibri" w:hAnsi="Calibri" w:cs="Arial" w:asciiTheme="minorAscii" w:hAnsiTheme="minorAscii" w:cstheme="minorBidi"/>
          <w:sz w:val="20"/>
          <w:szCs w:val="20"/>
        </w:rPr>
        <w:t>monthly</w:t>
      </w:r>
      <w:r w:rsidRPr="4C1FCAEF" w:rsidR="5AF66F0C">
        <w:rPr>
          <w:rFonts w:ascii="Calibri" w:hAnsi="Calibri" w:cs="Arial" w:asciiTheme="minorAscii" w:hAnsiTheme="minorAscii" w:cstheme="minorBidi"/>
          <w:sz w:val="20"/>
          <w:szCs w:val="20"/>
        </w:rPr>
        <w:t xml:space="preserve">. </w:t>
      </w:r>
    </w:p>
    <w:p w:rsidR="68B2A5B7" w:rsidP="4C1FCAEF" w:rsidRDefault="68B2A5B7" w14:paraId="418052B7" w14:textId="32107D05">
      <w:pPr>
        <w:pStyle w:val="ListParagraph"/>
        <w:numPr>
          <w:ilvl w:val="1"/>
          <w:numId w:val="2"/>
        </w:numPr>
        <w:spacing w:after="120" w:line="240" w:lineRule="auto"/>
        <w:jc w:val="both"/>
        <w:rPr>
          <w:rFonts w:ascii="Calibri" w:hAnsi="Calibri" w:cs="Arial" w:asciiTheme="minorAscii" w:hAnsiTheme="minorAscii" w:cstheme="minorBidi"/>
          <w:sz w:val="20"/>
          <w:szCs w:val="20"/>
        </w:rPr>
      </w:pPr>
      <w:r w:rsidRPr="4C1FCAEF" w:rsidR="35107B12">
        <w:rPr>
          <w:rFonts w:ascii="Calibri" w:hAnsi="Calibri" w:cs="Arial" w:asciiTheme="minorAscii" w:hAnsiTheme="minorAscii" w:cstheme="minorBidi"/>
          <w:b w:val="1"/>
          <w:bCs w:val="1"/>
          <w:sz w:val="20"/>
          <w:szCs w:val="20"/>
        </w:rPr>
        <w:t>Goal to exit phase:</w:t>
      </w:r>
      <w:r w:rsidRPr="4C1FCAEF" w:rsidR="35107B12">
        <w:rPr>
          <w:rFonts w:ascii="Calibri" w:hAnsi="Calibri" w:cs="Arial" w:asciiTheme="minorAscii" w:hAnsiTheme="minorAscii" w:cstheme="minorBidi"/>
          <w:sz w:val="20"/>
          <w:szCs w:val="20"/>
        </w:rPr>
        <w:t xml:space="preserve"> consistent domain scores ≥ 4 with safe independent case handling</w:t>
      </w:r>
      <w:r w:rsidRPr="4C1FCAEF" w:rsidR="420B99F5">
        <w:rPr>
          <w:rFonts w:ascii="Calibri" w:hAnsi="Calibri" w:cs="Arial" w:asciiTheme="minorAscii" w:hAnsiTheme="minorAscii" w:cstheme="minorBidi"/>
          <w:sz w:val="20"/>
          <w:szCs w:val="20"/>
        </w:rPr>
        <w:t xml:space="preserve"> (at least 70% in each disease</w:t>
      </w:r>
      <w:r w:rsidRPr="4C1FCAEF" w:rsidR="1660E56B">
        <w:rPr>
          <w:rFonts w:ascii="Calibri" w:hAnsi="Calibri" w:cs="Arial" w:asciiTheme="minorAscii" w:hAnsiTheme="minorAscii" w:cstheme="minorBidi"/>
          <w:sz w:val="20"/>
          <w:szCs w:val="20"/>
        </w:rPr>
        <w:t xml:space="preserve"> of the</w:t>
      </w:r>
      <w:r w:rsidRPr="4C1FCAEF" w:rsidR="1A009B77">
        <w:rPr>
          <w:rFonts w:ascii="Calibri" w:hAnsi="Calibri" w:cs="Arial" w:asciiTheme="minorAscii" w:hAnsiTheme="minorAscii" w:cstheme="minorBidi"/>
          <w:sz w:val="20"/>
          <w:szCs w:val="20"/>
        </w:rPr>
        <w:t xml:space="preserve"> </w:t>
      </w:r>
      <w:r w:rsidRPr="4C1FCAEF" w:rsidR="39335A2B">
        <w:rPr>
          <w:rFonts w:ascii="Calibri" w:hAnsi="Calibri" w:cs="Arial" w:asciiTheme="minorAscii" w:hAnsiTheme="minorAscii" w:cstheme="minorBidi"/>
          <w:sz w:val="20"/>
          <w:szCs w:val="20"/>
        </w:rPr>
        <w:t>basic competencies</w:t>
      </w:r>
      <w:r w:rsidRPr="4C1FCAEF" w:rsidR="1660E56B">
        <w:rPr>
          <w:rFonts w:ascii="Calibri" w:hAnsi="Calibri" w:cs="Arial" w:asciiTheme="minorAscii" w:hAnsiTheme="minorAscii" w:cstheme="minorBidi"/>
          <w:sz w:val="20"/>
          <w:szCs w:val="20"/>
        </w:rPr>
        <w:t xml:space="preserve"> evaluated</w:t>
      </w:r>
      <w:r w:rsidRPr="4C1FCAEF" w:rsidR="420B99F5">
        <w:rPr>
          <w:rFonts w:ascii="Calibri" w:hAnsi="Calibri" w:cs="Arial" w:asciiTheme="minorAscii" w:hAnsiTheme="minorAscii" w:cstheme="minorBidi"/>
          <w:sz w:val="20"/>
          <w:szCs w:val="20"/>
        </w:rPr>
        <w:t>)</w:t>
      </w:r>
    </w:p>
    <w:p w:rsidR="68B2A5B7" w:rsidP="4C1FCAEF" w:rsidRDefault="68B2A5B7" w14:paraId="2C0EF905" w14:textId="4BA6A4F0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Calibri" w:hAnsi="Calibri" w:cs="Arial" w:asciiTheme="minorAscii" w:hAnsiTheme="minorAscii" w:cstheme="minorBidi"/>
          <w:sz w:val="20"/>
          <w:szCs w:val="20"/>
        </w:rPr>
      </w:pPr>
      <w:r w:rsidRPr="4C1FCAEF" w:rsidR="35107B12">
        <w:rPr>
          <w:rFonts w:ascii="Calibri" w:hAnsi="Calibri" w:cs="Arial" w:asciiTheme="minorAscii" w:hAnsiTheme="minorAscii" w:cstheme="minorBidi"/>
          <w:sz w:val="20"/>
          <w:szCs w:val="20"/>
        </w:rPr>
        <w:t>SUPERVISION MODEL (oversight rather than teaching)</w:t>
      </w:r>
    </w:p>
    <w:p w:rsidR="68B2A5B7" w:rsidP="4C1FCAEF" w:rsidRDefault="68B2A5B7" w14:paraId="43FE6DD1" w14:textId="04C365FF">
      <w:pPr>
        <w:pStyle w:val="ListParagraph"/>
        <w:numPr>
          <w:ilvl w:val="1"/>
          <w:numId w:val="2"/>
        </w:numPr>
        <w:spacing w:after="120" w:line="240" w:lineRule="auto"/>
        <w:jc w:val="both"/>
        <w:rPr>
          <w:rFonts w:ascii="Calibri" w:hAnsi="Calibri" w:cs="Arial" w:asciiTheme="minorAscii" w:hAnsiTheme="minorAscii" w:cstheme="minorBidi"/>
          <w:sz w:val="20"/>
          <w:szCs w:val="20"/>
        </w:rPr>
      </w:pPr>
      <w:r w:rsidRPr="4C1FCAEF" w:rsidR="35107B12">
        <w:rPr>
          <w:rFonts w:ascii="Calibri" w:hAnsi="Calibri" w:cs="Arial" w:asciiTheme="minorAscii" w:hAnsiTheme="minorAscii" w:cstheme="minorBidi"/>
          <w:sz w:val="20"/>
          <w:szCs w:val="20"/>
        </w:rPr>
        <w:t xml:space="preserve">Random audits on complex cases, quality assurance, or system strengthening. </w:t>
      </w:r>
    </w:p>
    <w:p w:rsidR="5930299D" w:rsidP="4C1FCAEF" w:rsidRDefault="5930299D" w14:paraId="7DE7C9D9" w14:textId="2EDFD33C">
      <w:pPr>
        <w:pStyle w:val="ListParagraph"/>
        <w:spacing w:after="120" w:line="240" w:lineRule="auto"/>
        <w:ind w:left="2160"/>
        <w:jc w:val="both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Pr="00580100" w:rsidR="0036271E" w:rsidP="5930299D" w:rsidRDefault="0036271E" w14:paraId="4F664E2A" w14:textId="074999A7">
      <w:pPr>
        <w:spacing w:after="120" w:line="240" w:lineRule="auto"/>
        <w:jc w:val="both"/>
        <w:rPr>
          <w:rFonts w:asciiTheme="minorHAnsi" w:hAnsiTheme="minorHAnsi" w:cstheme="minorBidi"/>
        </w:rPr>
      </w:pPr>
    </w:p>
    <w:p w:rsidR="5930299D" w:rsidP="4C1FCAEF" w:rsidRDefault="5930299D" w14:paraId="0F43EB49" w14:textId="599F1AC0">
      <w:pPr>
        <w:spacing w:after="120" w:line="240" w:lineRule="auto"/>
        <w:jc w:val="both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4C1FCAEF" w:rsidP="4C1FCAEF" w:rsidRDefault="4C1FCAEF" w14:paraId="5F4D585D" w14:textId="62137714">
      <w:pPr>
        <w:spacing w:after="120" w:line="240" w:lineRule="auto"/>
        <w:jc w:val="both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4C1FCAEF" w:rsidP="4C1FCAEF" w:rsidRDefault="4C1FCAEF" w14:paraId="364C0579" w14:textId="7640BA26">
      <w:pPr>
        <w:spacing w:after="120" w:line="240" w:lineRule="auto"/>
        <w:jc w:val="both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5930299D" w:rsidP="5930299D" w:rsidRDefault="5930299D" w14:paraId="5F5222A3" w14:textId="173EB5AF">
      <w:pPr>
        <w:spacing w:after="120" w:line="240" w:lineRule="auto"/>
        <w:jc w:val="both"/>
        <w:rPr>
          <w:rFonts w:asciiTheme="minorHAnsi" w:hAnsiTheme="minorHAnsi" w:cstheme="minorBidi"/>
          <w:sz w:val="20"/>
          <w:szCs w:val="20"/>
        </w:rPr>
      </w:pPr>
    </w:p>
    <w:p w:rsidR="5930299D" w:rsidP="5930299D" w:rsidRDefault="5930299D" w14:paraId="05047EE7" w14:textId="6226F3C7">
      <w:pPr>
        <w:spacing w:after="120" w:line="240" w:lineRule="auto"/>
        <w:jc w:val="both"/>
        <w:rPr>
          <w:rFonts w:asciiTheme="minorHAnsi" w:hAnsiTheme="minorHAnsi" w:cstheme="minorBidi"/>
          <w:sz w:val="20"/>
          <w:szCs w:val="20"/>
        </w:rPr>
      </w:pPr>
    </w:p>
    <w:p w:rsidRPr="00580100" w:rsidR="0036271E" w:rsidP="00B41822" w:rsidRDefault="11E3EBB9" w14:paraId="000000A6" w14:textId="545B647E">
      <w:pPr>
        <w:pStyle w:val="Style2"/>
        <w:spacing w:before="0" w:after="120"/>
        <w:rPr>
          <w:rFonts w:asciiTheme="minorHAnsi" w:hAnsiTheme="minorHAnsi" w:cstheme="minorHAnsi"/>
          <w:bCs/>
          <w:iCs/>
        </w:rPr>
      </w:pPr>
      <w:r w:rsidRPr="409EE163" w:rsidR="11E3EBB9">
        <w:rPr>
          <w:rFonts w:ascii="Calibri" w:hAnsi="Calibri" w:cs="Arial" w:asciiTheme="minorAscii" w:hAnsiTheme="minorAscii" w:cstheme="minorBidi"/>
        </w:rPr>
        <w:t>DIABETES MELLITUS</w:t>
      </w:r>
    </w:p>
    <w:p w:rsidRPr="00580100" w:rsidR="2A1B9754" w:rsidP="357DB9B5" w:rsidRDefault="2A1B9754" w14:paraId="0053546A" w14:textId="0ADA1D85">
      <w:pPr>
        <w:pStyle w:val="Normal"/>
        <w:spacing w:after="120"/>
        <w:rPr>
          <w:rFonts w:ascii="Calibri" w:hAnsi="Calibri" w:eastAsia="游明朝" w:cs="Calibri" w:asciiTheme="minorAscii" w:hAnsiTheme="minorAscii" w:eastAsiaTheme="minorEastAsia" w:cstheme="minorAscii"/>
          <w:sz w:val="20"/>
          <w:szCs w:val="20"/>
        </w:rPr>
      </w:pPr>
    </w:p>
    <w:tbl>
      <w:tblPr>
        <w:tblW w:w="9210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4320"/>
        <w:gridCol w:w="864"/>
        <w:gridCol w:w="864"/>
        <w:gridCol w:w="864"/>
        <w:gridCol w:w="864"/>
        <w:gridCol w:w="864"/>
      </w:tblGrid>
      <w:tr w:rsidRPr="00580100" w:rsidR="0036271E" w:rsidTr="4C1FCAEF" w14:paraId="01E74A1C" w14:textId="77777777">
        <w:trPr>
          <w:cantSplit/>
          <w:trHeight w:val="432"/>
          <w:tblHeader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C5E0B3" w:themeFill="accent6" w:themeFillTint="66"/>
            <w:tcMar/>
            <w:vAlign w:val="center"/>
          </w:tcPr>
          <w:p w:rsidR="4C1FCAEF" w:rsidP="4C1FCAEF" w:rsidRDefault="4C1FCAEF" w14:paraId="257BD854" w14:textId="689A9766">
            <w:pPr>
              <w:pStyle w:val="Normal"/>
              <w:spacing w:line="240" w:lineRule="auto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C5E0B3" w:themeFill="accent6" w:themeFillTint="66"/>
            <w:tcMar/>
            <w:vAlign w:val="center"/>
          </w:tcPr>
          <w:p w:rsidRPr="00580100" w:rsidR="0036271E" w:rsidP="00182DE6" w:rsidRDefault="6415F107" w14:paraId="000000A8" w14:textId="36ED6B5D">
            <w:pPr>
              <w:spacing w:before="40" w:after="40" w:line="240" w:lineRule="auto"/>
              <w:jc w:val="center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>Clinical</w:t>
            </w:r>
            <w:r w:rsidRPr="00580100" w:rsidR="00CE1EBB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Competencies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shd w:val="clear" w:color="auto" w:fill="C5E0B3" w:themeFill="accent6" w:themeFillTint="66"/>
            <w:tcMar/>
            <w:vAlign w:val="center"/>
          </w:tcPr>
          <w:p w:rsidRPr="00580100" w:rsidR="0036271E" w:rsidP="00182DE6" w:rsidRDefault="00C202AF" w14:paraId="000000A9" w14:textId="47B5D753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Date </w:t>
            </w:r>
            <w:r w:rsidRPr="00580100" w:rsidR="00CE1EBB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5E0B3" w:themeFill="accent6" w:themeFillTint="66"/>
            <w:tcMar/>
            <w:vAlign w:val="center"/>
          </w:tcPr>
          <w:p w:rsidRPr="00580100" w:rsidR="0036271E" w:rsidP="00182DE6" w:rsidRDefault="008F4A90" w14:paraId="000000AA" w14:textId="616E58E1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Date </w:t>
            </w:r>
            <w:r w:rsidRPr="00580100" w:rsidR="57B79DE3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5E0B3" w:themeFill="accent6" w:themeFillTint="66"/>
            <w:tcMar/>
            <w:vAlign w:val="center"/>
          </w:tcPr>
          <w:p w:rsidRPr="00580100" w:rsidR="0036271E" w:rsidP="00182DE6" w:rsidRDefault="008F4A90" w14:paraId="000000AB" w14:textId="2DC8B6E6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>Date</w:t>
            </w:r>
            <w:r w:rsidRPr="00580100" w:rsidR="02E7DE54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580100" w:rsidR="00CE1EBB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5E0B3" w:themeFill="accent6" w:themeFillTint="66"/>
            <w:tcMar/>
            <w:vAlign w:val="center"/>
          </w:tcPr>
          <w:p w:rsidRPr="00580100" w:rsidR="0036271E" w:rsidP="00182DE6" w:rsidRDefault="0DE803D0" w14:paraId="000000AC" w14:textId="72CB6E80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>Date 4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5E0B3" w:themeFill="accent6" w:themeFillTint="66"/>
            <w:tcMar/>
            <w:vAlign w:val="center"/>
          </w:tcPr>
          <w:p w:rsidRPr="00580100" w:rsidR="0036271E" w:rsidP="00182DE6" w:rsidRDefault="008F4A90" w14:paraId="000000AD" w14:textId="4BE0F648">
            <w:pPr>
              <w:spacing w:before="40" w:after="40" w:line="240" w:lineRule="auto"/>
              <w:jc w:val="center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>Date</w:t>
            </w:r>
            <w:r w:rsidRPr="00580100" w:rsidR="00CE1EBB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 xml:space="preserve"> 5</w:t>
            </w:r>
          </w:p>
        </w:tc>
      </w:tr>
      <w:tr w:rsidRPr="00580100" w:rsidR="0036271E" w:rsidTr="4C1FCAEF" w14:paraId="2112B777" w14:textId="77777777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E2EFD9" w:themeFill="accent6" w:themeFillTint="33"/>
            <w:tcMar/>
            <w:vAlign w:val="center"/>
          </w:tcPr>
          <w:p w:rsidR="4C1FCAEF" w:rsidP="4C1FCAEF" w:rsidRDefault="4C1FCAEF" w14:paraId="5A81BE54" w14:textId="0407AE0C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E2EFD9" w:themeFill="accent6" w:themeFillTint="33"/>
            <w:tcMar/>
            <w:vAlign w:val="center"/>
          </w:tcPr>
          <w:p w:rsidRPr="00580100" w:rsidR="0036271E" w:rsidP="5930299D" w:rsidRDefault="55DB469F" w14:paraId="000000AF" w14:textId="67DE1FAA">
            <w:pPr>
              <w:spacing w:before="40" w:after="40" w:line="240" w:lineRule="auto"/>
              <w:rPr>
                <w:rFonts w:asciiTheme="minorHAnsi" w:hAnsiTheme="minorHAnsi" w:cstheme="minorBidi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b/>
                <w:bCs/>
                <w:i/>
                <w:iCs/>
                <w:color w:val="000000" w:themeColor="text1"/>
                <w:sz w:val="18"/>
                <w:szCs w:val="18"/>
              </w:rPr>
              <w:t>PATIENT ASSESSMENT AND CLASSIFICATION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shd w:val="clear" w:color="auto" w:fill="E2EFD9" w:themeFill="accent6" w:themeFillTint="33"/>
            <w:tcMar/>
            <w:vAlign w:val="center"/>
          </w:tcPr>
          <w:p w:rsidRPr="00580100" w:rsidR="0036271E" w:rsidP="00182DE6" w:rsidRDefault="0036271E" w14:paraId="000000B0" w14:textId="6CDECAC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Pr="00580100" w:rsidR="0036271E" w:rsidP="00182DE6" w:rsidRDefault="00CE1EBB" w14:paraId="000000B1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 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Pr="00580100" w:rsidR="0036271E" w:rsidP="00182DE6" w:rsidRDefault="00CE1EBB" w14:paraId="000000B2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 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Pr="00580100" w:rsidR="0036271E" w:rsidP="00182DE6" w:rsidRDefault="00CE1EBB" w14:paraId="000000B3" w14:textId="6B81EF05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 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Pr="00580100" w:rsidR="0036271E" w:rsidP="00182DE6" w:rsidRDefault="00CE1EBB" w14:paraId="000000B4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</w:tr>
      <w:tr w:rsidR="409EE163" w:rsidTr="4C1FCAEF" w14:paraId="40D3E68B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5E701388" w:rsidP="4C1FCAEF" w:rsidRDefault="5E701388" w14:paraId="75E978F2" w14:textId="0575A0A6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5E701388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D1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65D82322" w:rsidP="409EE163" w:rsidRDefault="65D82322" w14:paraId="3D37AED3" w14:textId="6294BF5C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357DB9B5" w:rsidR="160BFDDC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Performs</w:t>
            </w:r>
            <w:r w:rsidRPr="357DB9B5" w:rsidR="160BFDDC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a comprehensive </w:t>
            </w:r>
            <w:r w:rsidRPr="357DB9B5" w:rsidR="160BFDDC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initial</w:t>
            </w:r>
            <w:r w:rsidRPr="357DB9B5" w:rsidR="160BFDDC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</w:t>
            </w:r>
            <w:r w:rsidRPr="357DB9B5" w:rsidR="160BFDDC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evalua</w:t>
            </w:r>
            <w:r w:rsidRPr="357DB9B5" w:rsidR="160BFDDC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tion of a patient with diabetes including history, physical exam, identification </w:t>
            </w:r>
            <w:r w:rsidRPr="357DB9B5" w:rsidR="00FE4A20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of</w:t>
            </w:r>
            <w:r w:rsidRPr="357DB9B5" w:rsidR="160BFDDC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complications and baseline investigations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="409EE163" w:rsidP="409EE163" w:rsidRDefault="409EE163" w14:paraId="1A1D0C1B" w14:textId="0CD2A29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50A17174" w14:textId="2689695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3126D782" w14:textId="3C2A5CD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46B93CA9" w14:textId="5D207E6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3161151F" w14:textId="5B3F3D9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0036271E" w:rsidTr="4C1FCAEF" w14:paraId="661518E9" w14:textId="77777777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3A4908EB" w:rsidP="4C1FCAEF" w:rsidRDefault="3A4908EB" w14:paraId="348C797D" w14:textId="1A276520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3A4908EB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D2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36271E" w:rsidP="409EE163" w:rsidRDefault="6352CD91" w14:paraId="000000B6" w14:textId="54811BED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09EE163" w:rsidR="6352CD91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Identifies</w:t>
            </w:r>
            <w:r w:rsidRPr="409EE163" w:rsidR="6352CD91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what patients are type 1, type 2 and other types</w:t>
            </w:r>
            <w:r w:rsidRPr="409EE163" w:rsidR="4F488E22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</w:t>
            </w:r>
            <w:r w:rsidRPr="409EE163" w:rsidR="73FF8D76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based on clinical presentation and revises the diagnosis when new information emerges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Pr="00580100" w:rsidR="0036271E" w:rsidP="00182DE6" w:rsidRDefault="0036271E" w14:paraId="000000B7" w14:textId="5DCF1BA8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182DE6" w:rsidRDefault="00CE1EBB" w14:paraId="000000B8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182DE6" w:rsidRDefault="00CE1EBB" w14:paraId="000000B9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182DE6" w:rsidRDefault="00CE1EBB" w14:paraId="000000BA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182DE6" w:rsidRDefault="00CE1EBB" w14:paraId="000000BB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</w:tr>
      <w:tr w:rsidRPr="00580100" w:rsidR="0036271E" w:rsidTr="4C1FCAEF" w14:paraId="38659E58" w14:textId="77777777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086A2C1A" w:rsidP="4C1FCAEF" w:rsidRDefault="086A2C1A" w14:paraId="66C6A9B0" w14:textId="4581F1E8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086A2C1A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D3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36271E" w:rsidP="409EE163" w:rsidRDefault="7B1545A5" w14:paraId="000000C4" w14:textId="3FF13E29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357DB9B5" w:rsidR="659CA681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Measures blood glucose at </w:t>
            </w:r>
            <w:r w:rsidRPr="357DB9B5" w:rsidR="706D3AA3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each visit and </w:t>
            </w:r>
            <w:r w:rsidRPr="357DB9B5" w:rsidR="6432DEEB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interprets pre</w:t>
            </w:r>
            <w:r w:rsidRPr="357DB9B5" w:rsidR="406D3F72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-</w:t>
            </w:r>
            <w:r w:rsidRPr="357DB9B5" w:rsidR="78F30F7D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and post-</w:t>
            </w:r>
            <w:r w:rsidRPr="357DB9B5" w:rsidR="5DEBA716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prandial levels of </w:t>
            </w:r>
            <w:r w:rsidRPr="357DB9B5" w:rsidR="6352CD91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glucose</w:t>
            </w:r>
            <w:r w:rsidRPr="357DB9B5" w:rsidR="7401A56D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according to recommended targets.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Pr="00580100" w:rsidR="0036271E" w:rsidP="00182DE6" w:rsidRDefault="0036271E" w14:paraId="000000C5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182DE6" w:rsidRDefault="0036271E" w14:paraId="000000C6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182DE6" w:rsidRDefault="0036271E" w14:paraId="000000C7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182DE6" w:rsidRDefault="0036271E" w14:paraId="000000C8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182DE6" w:rsidRDefault="0036271E" w14:paraId="000000C9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00070195" w:rsidTr="4C1FCAEF" w14:paraId="75B23094" w14:textId="77777777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E2EFD9" w:themeFill="accent6" w:themeFillTint="33"/>
            <w:tcMar/>
            <w:vAlign w:val="center"/>
          </w:tcPr>
          <w:p w:rsidR="4C1FCAEF" w:rsidP="4C1FCAEF" w:rsidRDefault="4C1FCAEF" w14:paraId="782B44F5" w14:textId="137602C4">
            <w:pPr>
              <w:pStyle w:val="Normal"/>
              <w:spacing w:line="240" w:lineRule="auto"/>
              <w:rPr>
                <w:rFonts w:ascii="Calibri" w:hAnsi="Calibri" w:eastAsia="游明朝" w:cs="Arial" w:asciiTheme="minorAscii" w:hAnsiTheme="minorAscii" w:eastAsiaTheme="minorEastAsia" w:cstheme="minorBidi"/>
                <w:b w:val="1"/>
                <w:bCs w:val="1"/>
                <w:i w:val="1"/>
                <w:iCs w:val="1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E2EFD9" w:themeFill="accent6" w:themeFillTint="33"/>
            <w:tcMar/>
            <w:vAlign w:val="center"/>
          </w:tcPr>
          <w:p w:rsidRPr="00580100" w:rsidR="00070195" w:rsidP="5930299D" w:rsidRDefault="157DE0B4" w14:paraId="4513C0F9" w14:textId="06D7E76A">
            <w:pPr>
              <w:spacing w:before="40" w:after="40" w:line="240" w:lineRule="auto"/>
              <w:rPr>
                <w:rFonts w:asciiTheme="minorHAnsi" w:hAnsiTheme="minorHAnsi" w:eastAsiaTheme="minorEastAsia" w:cstheme="minorBidi"/>
                <w:b/>
                <w:bCs/>
                <w:i/>
                <w:iCs/>
                <w:sz w:val="18"/>
                <w:szCs w:val="18"/>
              </w:rPr>
            </w:pPr>
            <w:r w:rsidRPr="5930299D">
              <w:rPr>
                <w:rFonts w:asciiTheme="minorHAnsi" w:hAnsiTheme="minorHAnsi" w:eastAsiaTheme="minorEastAsia" w:cstheme="minorBidi"/>
                <w:b/>
                <w:bCs/>
                <w:i/>
                <w:iCs/>
                <w:sz w:val="18"/>
                <w:szCs w:val="18"/>
              </w:rPr>
              <w:t xml:space="preserve">TREATMENT ADJUSTMENT AND INDIVIDUALIZATION </w:t>
            </w:r>
            <w:r w:rsidRPr="5930299D" w:rsidR="6ADA1EB0">
              <w:rPr>
                <w:rFonts w:asciiTheme="minorHAnsi" w:hAnsiTheme="minorHAnsi" w:eastAsiaTheme="minorEastAsia" w:cstheme="minorBidi"/>
                <w:b/>
                <w:bCs/>
                <w:i/>
                <w:iCs/>
                <w:sz w:val="18"/>
                <w:szCs w:val="18"/>
              </w:rPr>
              <w:t>type 1 DM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shd w:val="clear" w:color="auto" w:fill="E2EFD9" w:themeFill="accent6" w:themeFillTint="33"/>
            <w:tcMar/>
            <w:vAlign w:val="center"/>
          </w:tcPr>
          <w:p w:rsidRPr="00580100" w:rsidR="00070195" w:rsidP="00182DE6" w:rsidRDefault="00070195" w14:paraId="21DEF3F7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Pr="00580100" w:rsidR="00070195" w:rsidP="00182DE6" w:rsidRDefault="00070195" w14:paraId="0142069A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Pr="00580100" w:rsidR="00070195" w:rsidP="00182DE6" w:rsidRDefault="00070195" w14:paraId="5D03FA71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Pr="00580100" w:rsidR="00070195" w:rsidP="00182DE6" w:rsidRDefault="00070195" w14:paraId="7CAB993D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Pr="00580100" w:rsidR="00070195" w:rsidP="00182DE6" w:rsidRDefault="00070195" w14:paraId="5E22BCCF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</w:p>
        </w:tc>
      </w:tr>
      <w:tr w:rsidRPr="00580100" w:rsidR="00E42FF6" w:rsidTr="4C1FCAEF" w14:paraId="60C1E984" w14:textId="77777777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58812E44" w:rsidP="4C1FCAEF" w:rsidRDefault="58812E44" w14:paraId="546A458B" w14:textId="1F57B9C8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58812E44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</w:t>
            </w:r>
            <w:r w:rsidRPr="4C1FCAEF" w:rsidR="3EC1F099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4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E42FF6" w:rsidP="409EE163" w:rsidRDefault="6DE371FB" w14:paraId="23D7CE52" w14:textId="721A0C3D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09EE163" w:rsidR="094D583A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Calculates the </w:t>
            </w:r>
            <w:r w:rsidRPr="409EE163" w:rsidR="094D583A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initial</w:t>
            </w:r>
            <w:r w:rsidRPr="409EE163" w:rsidR="094D583A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total daily dose of insulin </w:t>
            </w:r>
            <w:r w:rsidRPr="409EE163" w:rsidR="00EC1AC7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using available insulin regimens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Pr="00580100" w:rsidR="00E42FF6" w:rsidP="00182DE6" w:rsidRDefault="00E42FF6" w14:paraId="2912D2D1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E42FF6" w:rsidP="00182DE6" w:rsidRDefault="00E42FF6" w14:paraId="522E6A26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E42FF6" w:rsidP="00182DE6" w:rsidRDefault="00E42FF6" w14:paraId="59AB25EB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E42FF6" w:rsidP="00182DE6" w:rsidRDefault="00E42FF6" w14:paraId="15DA9AB7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E42FF6" w:rsidP="00182DE6" w:rsidRDefault="00E42FF6" w14:paraId="7E6E18FF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</w:p>
        </w:tc>
      </w:tr>
      <w:tr w:rsidRPr="00580100" w:rsidR="0036271E" w:rsidTr="4C1FCAEF" w14:paraId="7D6C6C24" w14:textId="77777777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37293020" w:rsidP="4C1FCAEF" w:rsidRDefault="37293020" w14:paraId="07B59D64" w14:textId="2D1CFE4C">
            <w:pPr>
              <w:pStyle w:val="Normal"/>
              <w:spacing w:line="240" w:lineRule="auto"/>
              <w:jc w:val="left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37293020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</w:t>
            </w:r>
            <w:r w:rsidRPr="4C1FCAEF" w:rsidR="6D20A537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5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36271E" w:rsidP="409EE163" w:rsidRDefault="3CD080A7" w14:paraId="000000D2" w14:textId="3F315445">
            <w:pPr>
              <w:pStyle w:val="Normal"/>
              <w:suppressLineNumbers w:val="0"/>
              <w:bidi w:val="0"/>
              <w:spacing w:before="40" w:beforeAutospacing="off" w:after="40" w:afterAutospacing="off" w:line="240" w:lineRule="auto"/>
              <w:ind w:left="0" w:right="0"/>
              <w:jc w:val="left"/>
              <w:rPr>
                <w:rFonts w:ascii="Calibri" w:hAnsi="Calibri" w:eastAsia="Quattrocento Sans" w:cs="Arial" w:asciiTheme="minorAscii" w:hAnsiTheme="minorAscii" w:cstheme="minorBidi"/>
                <w:sz w:val="18"/>
                <w:szCs w:val="18"/>
              </w:rPr>
            </w:pPr>
            <w:r w:rsidRPr="2267309D" w:rsidR="1DC59152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Assesses glycemic control using glucose logbooks, clinical history, available </w:t>
            </w:r>
            <w:r w:rsidRPr="2267309D" w:rsidR="3FED5401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laboratory</w:t>
            </w:r>
            <w:r w:rsidRPr="2267309D" w:rsidR="1DC59152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results (Hb1Ac) and adjust treatment safely and adequately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Pr="00580100" w:rsidR="0036271E" w:rsidP="00182DE6" w:rsidRDefault="0036271E" w14:paraId="000000D3" w14:textId="066636FF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182DE6" w:rsidRDefault="00CE1EBB" w14:paraId="000000D4" w14:textId="1CED48DB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 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182DE6" w:rsidRDefault="00CE1EBB" w14:paraId="000000D5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 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182DE6" w:rsidRDefault="00CE1EBB" w14:paraId="000000D6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 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182DE6" w:rsidRDefault="00CE1EBB" w14:paraId="000000D7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</w:tr>
      <w:tr w:rsidRPr="00580100" w:rsidR="0036271E" w:rsidTr="4C1FCAEF" w14:paraId="437D8C60" w14:textId="77777777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3DD4AA11" w:rsidP="4C1FCAEF" w:rsidRDefault="3DD4AA11" w14:paraId="3578FD5E" w14:textId="0713D3B6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3DD4AA11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D6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36271E" w:rsidP="409EE163" w:rsidRDefault="35876F39" w14:paraId="000000D9" w14:textId="028D42C2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09EE163" w:rsidR="786EC18F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Safely titrates insulin doses for food insecurity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Pr="00580100" w:rsidR="0036271E" w:rsidP="00182DE6" w:rsidRDefault="0036271E" w14:paraId="000000DA" w14:textId="5FB244C1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182DE6" w:rsidRDefault="00CE1EBB" w14:paraId="000000DB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 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182DE6" w:rsidRDefault="00CE1EBB" w14:paraId="000000DC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 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182DE6" w:rsidRDefault="00CE1EBB" w14:paraId="000000DD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 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182DE6" w:rsidRDefault="00CE1EBB" w14:paraId="000000DE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</w:tr>
      <w:tr w:rsidR="409EE163" w:rsidTr="4C1FCAEF" w14:paraId="1A03AA3D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6A6E28AF" w:rsidP="4C1FCAEF" w:rsidRDefault="6A6E28AF" w14:paraId="641BA880" w14:textId="0C8B42DB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6A6E28AF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D7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3761E747" w:rsidP="409EE163" w:rsidRDefault="3761E747" w14:paraId="4F66A414" w14:textId="1C36A441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09EE163" w:rsidR="3761E747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Safely titrates insulin doses for sick day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="409EE163" w:rsidP="409EE163" w:rsidRDefault="409EE163" w14:paraId="66FA603B" w14:textId="78BBF5C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59955F70" w14:textId="649B893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782F6AB4" w14:textId="3B2EE0E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7CC1B503" w14:textId="69737EB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3F8F94F4" w14:textId="7329C96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09EE163" w:rsidTr="4C1FCAEF" w14:paraId="565A49FF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4231AD1C" w:rsidP="4C1FCAEF" w:rsidRDefault="4231AD1C" w14:paraId="76EE9405" w14:textId="05B68DFC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4231AD1C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D8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3761E747" w:rsidP="409EE163" w:rsidRDefault="3761E747" w14:paraId="0B836906" w14:textId="41D1194D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09EE163" w:rsidR="3761E747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Safely titrates insulin for Ramadan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="409EE163" w:rsidP="409EE163" w:rsidRDefault="409EE163" w14:paraId="52AA2A8F" w14:textId="4165BC4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0955D40F" w14:textId="7FF82D9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7152BB4F" w14:textId="3D63F3C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3FD47811" w14:textId="559B50B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597B7B14" w14:textId="5498219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09EE163" w:rsidTr="4C1FCAEF" w14:paraId="7297E01B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494FF86F" w:rsidP="4C1FCAEF" w:rsidRDefault="494FF86F" w14:paraId="37349CF2" w14:textId="7332A90E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494FF86F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D9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3761E747" w:rsidP="409EE163" w:rsidRDefault="3761E747" w14:paraId="05EB88B9" w14:textId="5D594AE6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09EE163" w:rsidR="3761E747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Safely </w:t>
            </w:r>
            <w:r w:rsidRPr="409EE163" w:rsidR="3761E747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titrates insulin</w:t>
            </w:r>
            <w:r w:rsidRPr="409EE163" w:rsidR="3761E747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doses for physical activity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="409EE163" w:rsidP="409EE163" w:rsidRDefault="409EE163" w14:paraId="1DA20484" w14:textId="1D696C0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6E3F7EA2" w14:textId="495F81D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509EEFB1" w14:textId="5E0BEBC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35FB0357" w14:textId="2633EE9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4453E467" w14:textId="14A2F5A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00182DE6" w:rsidTr="4C1FCAEF" w14:paraId="75BCAEEC" w14:textId="77777777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05D710A9" w:rsidP="4C1FCAEF" w:rsidRDefault="05D710A9" w14:paraId="489B0712" w14:textId="1A364905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05D710A9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D10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E24D2D" w:rsidP="409EE163" w:rsidRDefault="1CE0379B" w14:paraId="72882769" w14:textId="527605A6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09EE163" w:rsidR="194EC45F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Safely transitions patients between insulin regimens when indicated 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Pr="00580100" w:rsidR="00E24D2D" w:rsidP="00182DE6" w:rsidRDefault="00E24D2D" w14:paraId="6C5CE3AC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E24D2D" w:rsidP="00182DE6" w:rsidRDefault="00E24D2D" w14:paraId="4297397E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E24D2D" w:rsidP="00182DE6" w:rsidRDefault="00E24D2D" w14:paraId="3E8561ED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E24D2D" w:rsidP="00182DE6" w:rsidRDefault="00E24D2D" w14:paraId="1E0AA20F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E24D2D" w:rsidP="00182DE6" w:rsidRDefault="00E24D2D" w14:paraId="18F7CE93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5930299D" w:rsidTr="4C1FCAEF" w14:paraId="38EE5165" w14:textId="77777777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5A4AE5C3" w:rsidP="4C1FCAEF" w:rsidRDefault="5A4AE5C3" w14:paraId="286CA626" w14:textId="6AFEFFEC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5A4AE5C3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D11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B42BE4D" w:rsidP="409EE163" w:rsidRDefault="5B42BE4D" w14:paraId="7FADED4B" w14:textId="12CC68E6">
            <w:pPr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09EE163" w:rsidR="4A8431DD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Initiates </w:t>
            </w:r>
            <w:r w:rsidRPr="409EE163" w:rsidR="4A8431DD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the use of correction scales and teaches them appropriately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00554452" w14:textId="7A4BB973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5930299D" w:rsidP="5930299D" w:rsidRDefault="5930299D" w14:paraId="3C4066E9" w14:textId="7EE649FC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5930299D" w:rsidP="5930299D" w:rsidRDefault="5930299D" w14:paraId="52413FF4" w14:textId="00B8ACF6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5930299D" w:rsidP="5930299D" w:rsidRDefault="5930299D" w14:paraId="4E353B90" w14:textId="605BF5D6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5930299D" w:rsidP="5930299D" w:rsidRDefault="5930299D" w14:paraId="13B057A0" w14:textId="3919E653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04A813D4" w14:textId="77777777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E2EFD9" w:themeFill="accent6" w:themeFillTint="33"/>
            <w:tcMar/>
            <w:vAlign w:val="center"/>
          </w:tcPr>
          <w:p w:rsidR="4C1FCAEF" w:rsidP="4C1FCAEF" w:rsidRDefault="4C1FCAEF" w14:paraId="31A835E6" w14:textId="277CB023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E2EFD9" w:themeFill="accent6" w:themeFillTint="33"/>
            <w:tcMar/>
            <w:vAlign w:val="center"/>
          </w:tcPr>
          <w:p w:rsidR="076B75BA" w:rsidP="5930299D" w:rsidRDefault="076B75BA" w14:paraId="1DC35FE4" w14:textId="17F12B03">
            <w:pPr>
              <w:spacing w:line="240" w:lineRule="auto"/>
              <w:rPr>
                <w:rFonts w:asciiTheme="minorHAnsi" w:hAnsiTheme="minorHAnsi" w:cstheme="minorBidi"/>
                <w:b/>
                <w:bCs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b/>
                <w:bCs/>
                <w:sz w:val="18"/>
                <w:szCs w:val="18"/>
              </w:rPr>
              <w:t xml:space="preserve">TREATMENT ADJUSTMENT AND INDIVIDUALIZATION </w:t>
            </w:r>
            <w:r w:rsidRPr="5930299D" w:rsidR="03B2F154">
              <w:rPr>
                <w:rFonts w:asciiTheme="minorHAnsi" w:hAnsiTheme="minorHAnsi" w:cstheme="minorBidi"/>
                <w:b/>
                <w:bCs/>
                <w:sz w:val="18"/>
                <w:szCs w:val="18"/>
              </w:rPr>
              <w:t>type 2 DM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shd w:val="clear" w:color="auto" w:fill="E2EFD9" w:themeFill="accent6" w:themeFillTint="33"/>
            <w:tcMar/>
            <w:vAlign w:val="center"/>
          </w:tcPr>
          <w:p w:rsidR="5930299D" w:rsidP="5930299D" w:rsidRDefault="5930299D" w14:paraId="4B3E15F4" w14:textId="02E37C97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5930299D" w:rsidP="5930299D" w:rsidRDefault="5930299D" w14:paraId="60D3E9CF" w14:textId="76C285E3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5930299D" w:rsidP="5930299D" w:rsidRDefault="5930299D" w14:paraId="7111EB51" w14:textId="722A4D58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5930299D" w:rsidP="5930299D" w:rsidRDefault="5930299D" w14:paraId="4AC69A9F" w14:textId="233B3254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5930299D" w:rsidP="5930299D" w:rsidRDefault="5930299D" w14:paraId="7B2C65B6" w14:textId="27AB7BC0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29F632EB" w14:textId="77777777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7A53CE14" w:rsidP="4C1FCAEF" w:rsidRDefault="7A53CE14" w14:paraId="78F4652A" w14:textId="15E0CB39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7A53CE14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D12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930299D" w:rsidP="409EE163" w:rsidRDefault="5930299D" w14:paraId="56C64C18" w14:textId="64057A87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09EE163" w:rsidR="5D43577B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Initiates</w:t>
            </w:r>
            <w:r w:rsidRPr="409EE163" w:rsidR="3DC06F31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metformin </w:t>
            </w:r>
            <w:r w:rsidRPr="409EE163" w:rsidR="5D43577B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correctly </w:t>
            </w:r>
            <w:r w:rsidRPr="409EE163" w:rsidR="02C43DE8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including correct dosing and contraindications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78BDBD50" w14:textId="3128767C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5930299D" w:rsidP="5930299D" w:rsidRDefault="5930299D" w14:paraId="14BC0592" w14:textId="5964D7F3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5930299D" w:rsidP="5930299D" w:rsidRDefault="5930299D" w14:paraId="5FB8049F" w14:textId="4D7399AC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5930299D" w:rsidP="5930299D" w:rsidRDefault="5930299D" w14:paraId="6CEEC7FA" w14:textId="19D1ACDC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5930299D" w:rsidP="5930299D" w:rsidRDefault="5930299D" w14:paraId="4897A7E7" w14:textId="7C10AE12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40E66D2F" w14:textId="77777777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06A1A369" w:rsidP="4C1FCAEF" w:rsidRDefault="06A1A369" w14:paraId="1B5A3615" w14:textId="240B1857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06A1A369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D13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930299D" w:rsidP="409EE163" w:rsidRDefault="5930299D" w14:paraId="1481A384" w14:textId="6100C40A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357DB9B5" w:rsidR="710832FE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Titrates correctly </w:t>
            </w:r>
            <w:r w:rsidRPr="357DB9B5" w:rsidR="51AF9119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metformin to</w:t>
            </w:r>
            <w:r w:rsidRPr="357DB9B5" w:rsidR="5ECED579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effective dose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67CA9552" w14:textId="492B6AE6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5930299D" w:rsidP="5930299D" w:rsidRDefault="5930299D" w14:paraId="2A3F6155" w14:textId="759A11B1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5930299D" w:rsidP="5930299D" w:rsidRDefault="5930299D" w14:paraId="2ACF5A4E" w14:textId="6A6B091A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5930299D" w:rsidP="5930299D" w:rsidRDefault="5930299D" w14:paraId="73737E72" w14:textId="586B5F1C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5930299D" w:rsidP="5930299D" w:rsidRDefault="5930299D" w14:paraId="2A4352F5" w14:textId="1BC2669F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Pr="00580100" w:rsidR="00E24D2D" w:rsidTr="4C1FCAEF" w14:paraId="427F1CE9" w14:textId="77777777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0982FB31" w:rsidP="4C1FCAEF" w:rsidRDefault="0982FB31" w14:paraId="6C59E848" w14:textId="65E22822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0982FB31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D14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4E97B008" w:rsidP="409EE163" w:rsidRDefault="4E97B008" w14:paraId="14076CA0" w14:textId="535B9C21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357DB9B5" w:rsidR="294FF998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Adds </w:t>
            </w:r>
            <w:r w:rsidRPr="357DB9B5" w:rsidR="03317401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second line</w:t>
            </w:r>
            <w:r w:rsidRPr="357DB9B5" w:rsidR="4CD53932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therapy </w:t>
            </w:r>
            <w:r w:rsidRPr="357DB9B5" w:rsidR="3F929289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(</w:t>
            </w:r>
            <w:r w:rsidRPr="357DB9B5" w:rsidR="402D9A15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sulphonyl urea</w:t>
            </w:r>
            <w:r w:rsidRPr="357DB9B5" w:rsidR="3F929289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) </w:t>
            </w:r>
            <w:r w:rsidRPr="357DB9B5" w:rsidR="00DD21C2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when glycemic targets are not achieved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Pr="00580100" w:rsidR="00E24D2D" w:rsidP="00182DE6" w:rsidRDefault="00E24D2D" w14:paraId="000000E1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E24D2D" w:rsidP="00182DE6" w:rsidRDefault="00E24D2D" w14:paraId="000000E2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E24D2D" w:rsidP="00182DE6" w:rsidRDefault="00E24D2D" w14:paraId="000000E3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E24D2D" w:rsidP="00182DE6" w:rsidRDefault="00E24D2D" w14:paraId="000000E4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E24D2D" w:rsidP="00182DE6" w:rsidRDefault="00E24D2D" w14:paraId="000000E5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00AA5AA4" w:rsidTr="4C1FCAEF" w14:paraId="133652CD" w14:textId="77777777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D0B970F" w:rsidP="4C1FCAEF" w:rsidRDefault="1D0B970F" w14:paraId="00A3BE2A" w14:textId="1152FF42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1D0B970F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D15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05F8DB99" w:rsidP="409EE163" w:rsidRDefault="05F8DB99" w14:paraId="03329069" w14:textId="5D0DA656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09EE163" w:rsidR="783C0749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Starts</w:t>
            </w:r>
            <w:r w:rsidRPr="409EE163" w:rsidR="5D43577B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insulin </w:t>
            </w:r>
            <w:r w:rsidRPr="409EE163" w:rsidR="5D43577B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therapy</w:t>
            </w:r>
            <w:r w:rsidRPr="409EE163" w:rsidR="48149C17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when glyc</w:t>
            </w:r>
            <w:r w:rsidRPr="409EE163" w:rsidR="48149C17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emic targets are not achieved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Pr="00580100" w:rsidR="00AA5AA4" w:rsidP="00182DE6" w:rsidRDefault="00AA5AA4" w14:paraId="354AABE8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AA5AA4" w:rsidP="00182DE6" w:rsidRDefault="00AA5AA4" w14:paraId="0CB1BE79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AA5AA4" w:rsidP="00182DE6" w:rsidRDefault="00AA5AA4" w14:paraId="19E4DD9C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AA5AA4" w:rsidP="00182DE6" w:rsidRDefault="00AA5AA4" w14:paraId="7C165F3E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AA5AA4" w:rsidP="00182DE6" w:rsidRDefault="00AA5AA4" w14:paraId="0150C8DC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409EE163" w:rsidTr="4C1FCAEF" w14:paraId="516A201C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469A4165" w:rsidP="4C1FCAEF" w:rsidRDefault="469A4165" w14:paraId="11619532" w14:textId="74604A57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469A4165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D16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06233D9B" w:rsidP="409EE163" w:rsidRDefault="06233D9B" w14:paraId="09FF2FB8" w14:textId="2D8EFD14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09EE163" w:rsidR="06233D9B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Titrates insulin therapy in type 2 if uncontrolled glucose targets or Hb1Ac.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="409EE163" w:rsidP="409EE163" w:rsidRDefault="409EE163" w14:paraId="0B945A40" w14:textId="1ABE18C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403C5DFA" w14:textId="5850300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6F81B394" w14:textId="2FC4F64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439B8AF2" w14:textId="2384105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1B59A23D" w14:textId="4A0E5E4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00E24D2D" w:rsidTr="4C1FCAEF" w14:paraId="03CE3970" w14:textId="77777777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E2EFD9" w:themeFill="accent6" w:themeFillTint="33"/>
            <w:tcMar/>
            <w:vAlign w:val="center"/>
          </w:tcPr>
          <w:p w:rsidR="4C1FCAEF" w:rsidP="4C1FCAEF" w:rsidRDefault="4C1FCAEF" w14:paraId="13B983AF" w14:textId="1D615AFF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E2EFD9" w:themeFill="accent6" w:themeFillTint="33"/>
            <w:tcMar/>
            <w:vAlign w:val="center"/>
          </w:tcPr>
          <w:p w:rsidR="5930299D" w:rsidP="5930299D" w:rsidRDefault="5930299D" w14:paraId="63E32C8D" w14:textId="1C5C9725">
            <w:pPr>
              <w:spacing w:before="40" w:after="40" w:line="240" w:lineRule="auto"/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 xml:space="preserve"> </w:t>
            </w:r>
            <w:r w:rsidRPr="5930299D" w:rsidR="79D56486">
              <w:rPr>
                <w:rFonts w:asciiTheme="minorHAnsi" w:hAnsiTheme="minorHAnsi" w:cstheme="minorBidi"/>
                <w:b/>
                <w:bCs/>
                <w:i/>
                <w:iCs/>
                <w:sz w:val="18"/>
                <w:szCs w:val="18"/>
              </w:rPr>
              <w:t xml:space="preserve">SAFETY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shd w:val="clear" w:color="auto" w:fill="E2EFD9" w:themeFill="accent6" w:themeFillTint="33"/>
            <w:tcMar/>
            <w:vAlign w:val="center"/>
          </w:tcPr>
          <w:p w:rsidRPr="00580100" w:rsidR="00E24D2D" w:rsidP="00182DE6" w:rsidRDefault="00E24D2D" w14:paraId="000000EF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Pr="00580100" w:rsidR="00E24D2D" w:rsidP="00182DE6" w:rsidRDefault="00E24D2D" w14:paraId="000000F0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 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Pr="00580100" w:rsidR="00E24D2D" w:rsidP="00182DE6" w:rsidRDefault="00E24D2D" w14:paraId="000000F1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 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Pr="00580100" w:rsidR="00E24D2D" w:rsidP="00182DE6" w:rsidRDefault="00E24D2D" w14:paraId="000000F2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 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Pr="00580100" w:rsidR="00E24D2D" w:rsidP="00182DE6" w:rsidRDefault="00E24D2D" w14:paraId="000000F3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</w:tr>
      <w:tr w:rsidRPr="00580100" w:rsidR="00E24D2D" w:rsidTr="4C1FCAEF" w14:paraId="197E3A88" w14:textId="77777777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4CDF8451" w:rsidP="4C1FCAEF" w:rsidRDefault="4CDF8451" w14:paraId="655015FB" w14:textId="470C554C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4CDF8451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D17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E24D2D" w:rsidP="409EE163" w:rsidRDefault="608C0FBD" w14:paraId="000000F5" w14:textId="515D2921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09EE163" w:rsidR="64B179DE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Diagnoses and initiates</w:t>
            </w:r>
            <w:r w:rsidRPr="409EE163" w:rsidR="7E18D399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correct</w:t>
            </w:r>
            <w:r w:rsidRPr="409EE163" w:rsidR="64B179DE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management or referral for </w:t>
            </w:r>
            <w:r w:rsidRPr="409EE163" w:rsidR="51455CAC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symptomatic </w:t>
            </w:r>
            <w:r w:rsidRPr="409EE163" w:rsidR="64B179DE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hypoglycemia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Pr="00580100" w:rsidR="00E24D2D" w:rsidP="00182DE6" w:rsidRDefault="00E24D2D" w14:paraId="000000F6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E24D2D" w:rsidP="00182DE6" w:rsidRDefault="00E24D2D" w14:paraId="000000F7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 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E24D2D" w:rsidP="00182DE6" w:rsidRDefault="00E24D2D" w14:paraId="000000F8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 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E24D2D" w:rsidP="00182DE6" w:rsidRDefault="00E24D2D" w14:paraId="000000F9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 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E24D2D" w:rsidP="00182DE6" w:rsidRDefault="00E24D2D" w14:paraId="000000FA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</w:tr>
      <w:tr w:rsidR="409EE163" w:rsidTr="4C1FCAEF" w14:paraId="6FC4E7F3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2DE4CEC" w:rsidP="4C1FCAEF" w:rsidRDefault="12DE4CEC" w14:paraId="434D7DF6" w14:textId="01453CB4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12DE4CEC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D18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4BF53B29" w:rsidP="409EE163" w:rsidRDefault="4BF53B29" w14:paraId="6C80698E" w14:textId="69DAFBBD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09EE163" w:rsidR="4BF53B29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Prioritizes prevention and correction of hypoglycemia when adjusting diabetes treatment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="409EE163" w:rsidP="409EE163" w:rsidRDefault="409EE163" w14:paraId="604F7DBB" w14:textId="776EF34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08CA55E8" w14:textId="442B8E5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184D79BF" w14:textId="669442D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06E1EB5A" w14:textId="12A5B22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1E952AEA" w14:textId="629A54C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09EE163" w:rsidTr="4C1FCAEF" w14:paraId="0260FA25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27E7C1B1" w:rsidP="4C1FCAEF" w:rsidRDefault="27E7C1B1" w14:paraId="39CFDD61" w14:textId="11419568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27E7C1B1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D19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70289DE3" w:rsidP="409EE163" w:rsidRDefault="70289DE3" w14:paraId="19F5F01E" w14:textId="1B8B1EBA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09EE163" w:rsidR="70289DE3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Understands </w:t>
            </w:r>
            <w:r w:rsidRPr="409EE163" w:rsidR="70289DE3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and</w:t>
            </w:r>
            <w:r w:rsidRPr="409EE163" w:rsidR="70289DE3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orders ketone testing when indicated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="409EE163" w:rsidP="409EE163" w:rsidRDefault="409EE163" w14:paraId="04DDFD5D" w14:textId="688DB24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195D6172" w14:textId="5024110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5BEB8F6C" w14:textId="68A30A9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033016EF" w14:textId="3F6B536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2BC9F165" w14:textId="60D73EA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00E24D2D" w:rsidTr="4C1FCAEF" w14:paraId="6DF6139E" w14:textId="77777777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79F79286" w:rsidP="4C1FCAEF" w:rsidRDefault="79F79286" w14:paraId="6A6B9082" w14:textId="7294280E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79F79286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D20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E24D2D" w:rsidP="5930299D" w:rsidRDefault="42745E9C" w14:paraId="3E22AE54" w14:textId="06D86194">
            <w:pPr>
              <w:spacing w:before="40" w:after="40" w:line="240" w:lineRule="auto"/>
              <w:rPr>
                <w:rFonts w:asciiTheme="minorHAnsi" w:hAnsiTheme="minorHAnsi" w:cstheme="minorBidi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sz w:val="18"/>
                <w:szCs w:val="18"/>
              </w:rPr>
              <w:t xml:space="preserve">Identifies hyperglycemic emergencies and initiates first line stabilization or referral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Pr="00580100" w:rsidR="00E24D2D" w:rsidP="00182DE6" w:rsidRDefault="00E24D2D" w14:paraId="5386B078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E24D2D" w:rsidP="00182DE6" w:rsidRDefault="00E24D2D" w14:paraId="712CD145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E24D2D" w:rsidP="00182DE6" w:rsidRDefault="00E24D2D" w14:paraId="5F653090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E24D2D" w:rsidP="00182DE6" w:rsidRDefault="00E24D2D" w14:paraId="4804DEC0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E24D2D" w:rsidP="00182DE6" w:rsidRDefault="00E24D2D" w14:paraId="7DE24ECD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00E24D2D" w:rsidTr="4C1FCAEF" w14:paraId="1A9839C4" w14:textId="77777777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26B75E16" w:rsidP="4C1FCAEF" w:rsidRDefault="26B75E16" w14:paraId="1A77A949" w14:textId="3983709D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26B75E16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D21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E24D2D" w:rsidP="409EE163" w:rsidRDefault="5A53D98F" w14:paraId="000000FC" w14:textId="520D1D6D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09EE163" w:rsidR="4E25D5EA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Understands</w:t>
            </w:r>
            <w:r w:rsidRPr="409EE163" w:rsidR="2F5AFB24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</w:t>
            </w:r>
            <w:r w:rsidRPr="409EE163" w:rsidR="4E25D5EA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indications for hospitalization in hyperglycemic status</w:t>
            </w:r>
            <w:r w:rsidRPr="409EE163" w:rsidR="32E85435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and sends for hospitalization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Pr="00580100" w:rsidR="00E24D2D" w:rsidP="00182DE6" w:rsidRDefault="00E24D2D" w14:paraId="000000FD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E24D2D" w:rsidP="00182DE6" w:rsidRDefault="00E24D2D" w14:paraId="000000FE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 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E24D2D" w:rsidP="00182DE6" w:rsidRDefault="00E24D2D" w14:paraId="000000FF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 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E24D2D" w:rsidP="00182DE6" w:rsidRDefault="00E24D2D" w14:paraId="00000100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 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E24D2D" w:rsidP="00182DE6" w:rsidRDefault="00E24D2D" w14:paraId="00000101" w14:textId="77777777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</w:tr>
      <w:tr w:rsidRPr="00580100" w:rsidR="00DE173C" w:rsidTr="4C1FCAEF" w14:paraId="71BEB86B" w14:textId="77777777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E2EFD9" w:themeFill="accent6" w:themeFillTint="33"/>
            <w:tcMar/>
            <w:vAlign w:val="center"/>
          </w:tcPr>
          <w:p w:rsidR="4C1FCAEF" w:rsidP="4C1FCAEF" w:rsidRDefault="4C1FCAEF" w14:paraId="4AC6EA61" w14:textId="54FB7421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E2EFD9" w:themeFill="accent6" w:themeFillTint="33"/>
            <w:tcMar/>
            <w:vAlign w:val="center"/>
          </w:tcPr>
          <w:p w:rsidRPr="00580100" w:rsidR="00DE173C" w:rsidP="136B2312" w:rsidRDefault="24ADF182" w14:paraId="16C6E915" w14:textId="237650B8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/>
                <w:sz w:val="18"/>
                <w:szCs w:val="18"/>
              </w:rPr>
            </w:pPr>
            <w:r w:rsidRPr="136B2312" w:rsidR="55F13667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SCREENING </w:t>
            </w:r>
            <w:r w:rsidRPr="136B2312" w:rsidR="43D107CD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and INITIAL MANAGEMENT </w:t>
            </w:r>
            <w:r w:rsidRPr="136B2312" w:rsidR="55F13667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FOR CHRONIC COMPLICATIONS 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  <w:tcMar/>
            <w:vAlign w:val="center"/>
          </w:tcPr>
          <w:p w:rsidRPr="00580100" w:rsidR="00DE173C" w:rsidP="00DE173C" w:rsidRDefault="00DE173C" w14:paraId="67E89B66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  <w:tcMar/>
            <w:vAlign w:val="center"/>
          </w:tcPr>
          <w:p w:rsidRPr="00580100" w:rsidR="00DE173C" w:rsidP="00DE173C" w:rsidRDefault="00DE173C" w14:paraId="619E90EA" w14:textId="083D5393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  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  <w:tcMar/>
            <w:vAlign w:val="center"/>
          </w:tcPr>
          <w:p w:rsidRPr="00580100" w:rsidR="00DE173C" w:rsidP="00DE173C" w:rsidRDefault="00DE173C" w14:paraId="1B2A3A53" w14:textId="33BBE51A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  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  <w:tcMar/>
            <w:vAlign w:val="center"/>
          </w:tcPr>
          <w:p w:rsidRPr="00580100" w:rsidR="00DE173C" w:rsidP="00DE173C" w:rsidRDefault="00DE173C" w14:paraId="3E0C4969" w14:textId="4A50E0D9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  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  <w:tcMar/>
            <w:vAlign w:val="center"/>
          </w:tcPr>
          <w:p w:rsidRPr="00580100" w:rsidR="00DE173C" w:rsidP="00DE173C" w:rsidRDefault="00DE173C" w14:paraId="78691104" w14:textId="1BCECCD6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</w:tr>
      <w:tr w:rsidR="409EE163" w:rsidTr="4C1FCAEF" w14:paraId="74C13B58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49A57F68" w:rsidP="4C1FCAEF" w:rsidRDefault="49A57F68" w14:paraId="6E237277" w14:textId="0140780F">
            <w:pPr>
              <w:pStyle w:val="Normal"/>
              <w:spacing w:line="240" w:lineRule="auto"/>
              <w:rPr>
                <w:rFonts w:ascii="Calibri" w:hAnsi="Calibri" w:eastAsia="游明朝" w:cs="Arial" w:asciiTheme="minorAscii" w:hAnsiTheme="minorAscii" w:eastAsiaTheme="minorEastAsia" w:cstheme="minorBidi"/>
                <w:sz w:val="18"/>
                <w:szCs w:val="18"/>
              </w:rPr>
            </w:pPr>
            <w:r w:rsidRPr="4C1FCAEF" w:rsidR="49A57F68">
              <w:rPr>
                <w:rFonts w:ascii="Calibri" w:hAnsi="Calibri" w:eastAsia="游明朝" w:cs="Arial" w:asciiTheme="minorAscii" w:hAnsiTheme="minorAscii" w:eastAsiaTheme="minorEastAsia" w:cstheme="minorBidi"/>
                <w:sz w:val="18"/>
                <w:szCs w:val="18"/>
              </w:rPr>
              <w:t>D22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382634A5" w:rsidP="409EE163" w:rsidRDefault="382634A5" w14:paraId="0EC92E4D" w14:textId="5AC5CA7A">
            <w:pPr>
              <w:pStyle w:val="Normal"/>
              <w:spacing w:line="240" w:lineRule="auto"/>
              <w:rPr>
                <w:rFonts w:ascii="Calibri" w:hAnsi="Calibri" w:eastAsia="游明朝" w:cs="Arial" w:asciiTheme="minorAscii" w:hAnsiTheme="minorAscii" w:eastAsiaTheme="minorEastAsia" w:cstheme="minorBidi"/>
                <w:sz w:val="18"/>
                <w:szCs w:val="18"/>
              </w:rPr>
            </w:pPr>
            <w:r w:rsidRPr="409EE163" w:rsidR="382634A5">
              <w:rPr>
                <w:rFonts w:ascii="Calibri" w:hAnsi="Calibri" w:eastAsia="游明朝" w:cs="Arial" w:asciiTheme="minorAscii" w:hAnsiTheme="minorAscii" w:eastAsiaTheme="minorEastAsia" w:cstheme="minorBidi"/>
                <w:sz w:val="18"/>
                <w:szCs w:val="18"/>
              </w:rPr>
              <w:t>Screens for feet complication in each visit</w:t>
            </w:r>
            <w:r w:rsidRPr="409EE163" w:rsidR="2AA7F7BB">
              <w:rPr>
                <w:rFonts w:ascii="Calibri" w:hAnsi="Calibri" w:eastAsia="游明朝" w:cs="Arial" w:asciiTheme="minorAscii" w:hAnsiTheme="minorAscii" w:eastAsiaTheme="minorEastAsia" w:cstheme="minorBidi"/>
                <w:sz w:val="18"/>
                <w:szCs w:val="18"/>
              </w:rPr>
              <w:t xml:space="preserve"> and identifies patients at risk of foot complications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409EE163" w:rsidP="409EE163" w:rsidRDefault="409EE163" w14:paraId="0664A442" w14:textId="205E178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409EE163" w:rsidP="409EE163" w:rsidRDefault="409EE163" w14:paraId="1BE45021" w14:textId="3EF91EE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409EE163" w:rsidP="409EE163" w:rsidRDefault="409EE163" w14:paraId="4E6A344C" w14:textId="1BC760E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409EE163" w:rsidP="409EE163" w:rsidRDefault="409EE163" w14:paraId="6390962A" w14:textId="2C2C6B5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409EE163" w:rsidP="409EE163" w:rsidRDefault="409EE163" w14:paraId="0F99B1B4" w14:textId="7B6C000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00DE173C" w:rsidTr="4C1FCAEF" w14:paraId="75A1487C" w14:textId="77777777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32BFF41C" w:rsidP="4C1FCAEF" w:rsidRDefault="32BFF41C" w14:paraId="469DCA24" w14:textId="57A69DAC">
            <w:pPr>
              <w:pStyle w:val="Normal"/>
              <w:spacing w:line="240" w:lineRule="auto"/>
              <w:rPr>
                <w:rFonts w:ascii="Calibri" w:hAnsi="Calibri" w:eastAsia="游明朝" w:cs="Arial" w:asciiTheme="minorAscii" w:hAnsiTheme="minorAscii" w:eastAsiaTheme="minorEastAsia" w:cstheme="minorBidi"/>
                <w:sz w:val="18"/>
                <w:szCs w:val="18"/>
              </w:rPr>
            </w:pPr>
            <w:r w:rsidRPr="4C1FCAEF" w:rsidR="32BFF41C">
              <w:rPr>
                <w:rFonts w:ascii="Calibri" w:hAnsi="Calibri" w:eastAsia="游明朝" w:cs="Arial" w:asciiTheme="minorAscii" w:hAnsiTheme="minorAscii" w:eastAsiaTheme="minorEastAsia" w:cstheme="minorBidi"/>
                <w:sz w:val="18"/>
                <w:szCs w:val="18"/>
              </w:rPr>
              <w:t>D23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DE173C" w:rsidP="5930299D" w:rsidRDefault="19E352B5" w14:paraId="7AF18482" w14:textId="747A6E83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asciiTheme="minorHAnsi" w:hAnsiTheme="minorHAnsi" w:eastAsiaTheme="minorEastAsia" w:cstheme="minorBidi"/>
                <w:sz w:val="18"/>
                <w:szCs w:val="18"/>
              </w:rPr>
              <w:t>Assesses</w:t>
            </w:r>
            <w:r w:rsidRPr="5930299D">
              <w:rPr>
                <w:rFonts w:eastAsia="Quattrocento Sans" w:asciiTheme="minorHAnsi" w:hAnsiTheme="minorHAnsi" w:cstheme="minorBidi"/>
                <w:sz w:val="18"/>
                <w:szCs w:val="18"/>
              </w:rPr>
              <w:t xml:space="preserve"> eye and refers for evaluation in the first visit </w:t>
            </w:r>
            <w:r w:rsidRPr="5930299D" w:rsidR="348BFA73">
              <w:rPr>
                <w:rFonts w:eastAsia="Quattrocento Sans" w:asciiTheme="minorHAnsi" w:hAnsiTheme="minorHAnsi" w:cstheme="minorBidi"/>
                <w:sz w:val="18"/>
                <w:szCs w:val="18"/>
              </w:rPr>
              <w:t>and every year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0100" w:rsidR="00DE173C" w:rsidP="00DE173C" w:rsidRDefault="00DE173C" w14:paraId="1E75799F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0100" w:rsidR="00DE173C" w:rsidP="00DE173C" w:rsidRDefault="00DE173C" w14:paraId="1BC78F1F" w14:textId="77926A0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0100" w:rsidR="00DE173C" w:rsidP="00DE173C" w:rsidRDefault="00DE173C" w14:paraId="51CA613E" w14:textId="46FA93D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0100" w:rsidR="00DE173C" w:rsidP="00DE173C" w:rsidRDefault="00DE173C" w14:paraId="5C015E37" w14:textId="16067E58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0100" w:rsidR="00DE173C" w:rsidP="00DE173C" w:rsidRDefault="00DE173C" w14:paraId="3B8843E4" w14:textId="1229A44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</w:tr>
      <w:tr w:rsidRPr="00580100" w:rsidR="00DE173C" w:rsidTr="4C1FCAEF" w14:paraId="264CA192" w14:textId="77777777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4D064FF5" w:rsidP="4C1FCAEF" w:rsidRDefault="4D064FF5" w14:paraId="3D97E7C3" w14:textId="014268F5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4D064FF5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D24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DE173C" w:rsidP="5930299D" w:rsidRDefault="19E352B5" w14:paraId="5E3C847B" w14:textId="5CA43186">
            <w:pPr>
              <w:spacing w:before="40" w:after="40" w:line="240" w:lineRule="auto"/>
              <w:rPr>
                <w:rFonts w:asciiTheme="minorHAnsi" w:hAnsiTheme="minorHAnsi" w:eastAsiaTheme="minorEastAsia" w:cstheme="minorBidi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sz w:val="18"/>
                <w:szCs w:val="18"/>
              </w:rPr>
              <w:t>Assesses kidney damage ordering urine proteins and kidney function (if available) in the firs</w:t>
            </w:r>
            <w:r w:rsidRPr="5930299D" w:rsidR="5B6F8B6A">
              <w:rPr>
                <w:rFonts w:asciiTheme="minorHAnsi" w:hAnsiTheme="minorHAnsi" w:cstheme="minorBidi"/>
                <w:sz w:val="18"/>
                <w:szCs w:val="18"/>
              </w:rPr>
              <w:t>t visit and every year</w:t>
            </w:r>
            <w:r w:rsidRPr="5930299D">
              <w:rPr>
                <w:rFonts w:asciiTheme="minorHAnsi" w:hAnsiTheme="minorHAnsi" w:cstheme="minorBidi"/>
                <w:sz w:val="18"/>
                <w:szCs w:val="18"/>
              </w:rPr>
              <w:t xml:space="preserve"> </w:t>
            </w:r>
            <w:r w:rsidR="00DE173C">
              <w:tab/>
            </w:r>
          </w:p>
        </w:tc>
        <w:tc>
          <w:tcPr>
            <w:tcW w:w="864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0100" w:rsidR="00DE173C" w:rsidP="00DE173C" w:rsidRDefault="00DE173C" w14:paraId="52B34CEE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0100" w:rsidR="00DE173C" w:rsidP="00DE173C" w:rsidRDefault="00DE173C" w14:paraId="439B3607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0100" w:rsidR="00DE173C" w:rsidP="00DE173C" w:rsidRDefault="00DE173C" w14:paraId="34749624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0100" w:rsidR="00DE173C" w:rsidP="00DE173C" w:rsidRDefault="00DE173C" w14:paraId="77B0B69F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0100" w:rsidR="00DE173C" w:rsidP="00DE173C" w:rsidRDefault="00DE173C" w14:paraId="515ADFE8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136B2312" w:rsidTr="4C1FCAEF" w14:paraId="3DE0EA6C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2550ADCB" w:rsidP="4C1FCAEF" w:rsidRDefault="2550ADCB" w14:paraId="5F885F9B" w14:textId="66115234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2550ADCB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D25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0C71B586" w:rsidP="136B2312" w:rsidRDefault="0C71B586" w14:paraId="5AEA0C82" w14:textId="198085DF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136B2312" w:rsidR="0C71B586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Assesses sexual dysfunction and refers to the urologist </w:t>
            </w:r>
            <w:r w:rsidRPr="136B2312" w:rsidR="0C71B586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if it</w:t>
            </w:r>
            <w:r w:rsidRPr="136B2312" w:rsidR="0C71B586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happens. 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136B2312" w:rsidP="136B2312" w:rsidRDefault="136B2312" w14:paraId="19E2927F" w14:textId="1E1D186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136B2312" w:rsidP="136B2312" w:rsidRDefault="136B2312" w14:paraId="5A4227EF" w14:textId="0A6EADB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136B2312" w:rsidP="136B2312" w:rsidRDefault="136B2312" w14:paraId="4AA00A37" w14:textId="01925C2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136B2312" w:rsidP="136B2312" w:rsidRDefault="136B2312" w14:paraId="37BADC31" w14:textId="27ECCEF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136B2312" w:rsidP="136B2312" w:rsidRDefault="136B2312" w14:paraId="0A1F80E4" w14:textId="261495F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00DE173C" w:rsidTr="4C1FCAEF" w14:paraId="64118E50" w14:textId="77777777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0EC5040B" w:rsidP="4C1FCAEF" w:rsidRDefault="0EC5040B" w14:paraId="6DC5395D" w14:textId="5D4D553C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0EC5040B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D26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DE173C" w:rsidP="5930299D" w:rsidRDefault="19E352B5" w14:paraId="6B7762A0" w14:textId="2967937E">
            <w:pPr>
              <w:spacing w:before="40" w:after="40" w:line="240" w:lineRule="auto"/>
              <w:rPr>
                <w:rFonts w:asciiTheme="minorHAnsi" w:hAnsiTheme="minorHAnsi" w:cstheme="minorBidi"/>
              </w:rPr>
            </w:pPr>
            <w:r w:rsidRPr="5930299D">
              <w:rPr>
                <w:rFonts w:asciiTheme="minorHAnsi" w:hAnsiTheme="minorHAnsi" w:cstheme="minorBidi"/>
                <w:sz w:val="18"/>
                <w:szCs w:val="18"/>
              </w:rPr>
              <w:t>Starts ACE inhibitors if BP &gt; 140/80 and/or evidence of kidney damage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Pr="00580100" w:rsidR="00DE173C" w:rsidP="00DE173C" w:rsidRDefault="00DE173C" w14:paraId="5E0F8F61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DE173C" w:rsidP="00DE173C" w:rsidRDefault="00DE173C" w14:paraId="15FC74CD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DE173C" w:rsidP="00DE173C" w:rsidRDefault="00DE173C" w14:paraId="111999EB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DE173C" w:rsidP="00DE173C" w:rsidRDefault="00DE173C" w14:paraId="1E327DC0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DE173C" w:rsidP="00DE173C" w:rsidRDefault="00DE173C" w14:paraId="120EFD21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00DE173C" w:rsidTr="4C1FCAEF" w14:paraId="392EE5B4" w14:textId="77777777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27D2BFE6" w:rsidP="4C1FCAEF" w:rsidRDefault="27D2BFE6" w14:paraId="673C1540" w14:textId="649DB8DC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27D2BFE6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D27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DE173C" w:rsidP="409EE163" w:rsidRDefault="57AFB66D" w14:paraId="64CA4CF0" w14:textId="0FC64573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136B2312" w:rsidR="064EAB0E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Measures creatinine in patients with </w:t>
            </w:r>
            <w:r w:rsidRPr="136B2312" w:rsidR="092B551C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ACE inhibitors</w:t>
            </w:r>
            <w:r w:rsidRPr="136B2312" w:rsidR="1B2A03EF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after starting or increasing the dose within the next 4 weeks.</w:t>
            </w:r>
            <w:r w:rsidRPr="136B2312" w:rsidR="092B551C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</w:t>
            </w:r>
            <w:r w:rsidRPr="136B2312" w:rsidR="704C5813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Holding if</w:t>
            </w:r>
            <w:r w:rsidRPr="136B2312" w:rsidR="704C5813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there is </w:t>
            </w:r>
            <w:r w:rsidRPr="136B2312" w:rsidR="62665639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an increase</w:t>
            </w:r>
            <w:r w:rsidRPr="136B2312" w:rsidR="62547441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of more than 30% from the </w:t>
            </w:r>
            <w:r w:rsidRPr="136B2312" w:rsidR="62547441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initial</w:t>
            </w:r>
            <w:r w:rsidRPr="136B2312" w:rsidR="62547441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creatinine levels</w:t>
            </w:r>
            <w:r w:rsidRPr="136B2312" w:rsidR="083C98AE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.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Pr="00580100" w:rsidR="00DE173C" w:rsidP="00DE173C" w:rsidRDefault="00DE173C" w14:paraId="3FF68A66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DE173C" w:rsidP="00DE173C" w:rsidRDefault="00DE173C" w14:paraId="70284484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DE173C" w:rsidP="00DE173C" w:rsidRDefault="00DE173C" w14:paraId="53D97782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DE173C" w:rsidP="00DE173C" w:rsidRDefault="00DE173C" w14:paraId="58CAA44C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DE173C" w:rsidP="00DE173C" w:rsidRDefault="00DE173C" w14:paraId="710DCAED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136B2312" w:rsidTr="4C1FCAEF" w14:paraId="7A6A97A7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600D6408" w:rsidP="4C1FCAEF" w:rsidRDefault="600D6408" w14:paraId="74DEC9D2" w14:textId="329F130C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600D6408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D28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136B2312" w:rsidP="136B2312" w:rsidRDefault="136B2312" w14:paraId="4DB873FA" w14:textId="5D5CD3B0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136B2312" w:rsidR="136B2312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Adds statins to all patients</w:t>
            </w:r>
            <w:r w:rsidRPr="136B2312" w:rsidR="00D55F4A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with Diabetes Mellitus</w:t>
            </w:r>
            <w:r w:rsidRPr="136B2312" w:rsidR="136B2312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</w:t>
            </w:r>
            <w:r w:rsidRPr="136B2312" w:rsidR="136B2312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over 45 years old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="136B2312" w:rsidP="136B2312" w:rsidRDefault="136B2312" w14:paraId="44C10CB7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136B2312" w:rsidP="136B2312" w:rsidRDefault="136B2312" w14:paraId="65F36D22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136B2312" w:rsidP="136B2312" w:rsidRDefault="136B2312" w14:paraId="6A3DF773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136B2312" w:rsidP="136B2312" w:rsidRDefault="136B2312" w14:paraId="2CCB4840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136B2312" w:rsidP="136B2312" w:rsidRDefault="136B2312" w14:paraId="00805ECF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09EE163" w:rsidTr="4C1FCAEF" w14:paraId="6D779FF3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E2EFD9" w:themeFill="accent6" w:themeFillTint="33"/>
            <w:tcMar/>
            <w:vAlign w:val="center"/>
          </w:tcPr>
          <w:p w:rsidR="4C1FCAEF" w:rsidP="4C1FCAEF" w:rsidRDefault="4C1FCAEF" w14:paraId="2D700B5A" w14:textId="4E06366A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E2EFD9" w:themeFill="accent6" w:themeFillTint="33"/>
            <w:tcMar/>
            <w:vAlign w:val="center"/>
          </w:tcPr>
          <w:p w:rsidR="5642A092" w:rsidP="409EE163" w:rsidRDefault="5642A092" w14:paraId="38769461" w14:textId="72606C54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RPr="409EE163" w:rsidR="5642A092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sz w:val="18"/>
                <w:szCs w:val="18"/>
              </w:rPr>
              <w:t>PATIENT EDUCATION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shd w:val="clear" w:color="auto" w:fill="E2EFD9" w:themeFill="accent6" w:themeFillTint="33"/>
            <w:tcMar/>
            <w:vAlign w:val="center"/>
          </w:tcPr>
          <w:p w:rsidR="409EE163" w:rsidP="409EE163" w:rsidRDefault="409EE163" w14:paraId="32B4A6AB" w14:textId="658C8B9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409EE163" w:rsidP="409EE163" w:rsidRDefault="409EE163" w14:paraId="3B228A53" w14:textId="740E5B3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409EE163" w:rsidP="409EE163" w:rsidRDefault="409EE163" w14:paraId="5E97638C" w14:textId="29F1A9A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409EE163" w:rsidP="409EE163" w:rsidRDefault="409EE163" w14:paraId="67E72C6A" w14:textId="2A67F11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409EE163" w:rsidP="409EE163" w:rsidRDefault="409EE163" w14:paraId="0EAC7D6C" w14:textId="0D1DA83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09EE163" w:rsidTr="4C1FCAEF" w14:paraId="687FC356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2E6A38B2" w:rsidP="4C1FCAEF" w:rsidRDefault="2E6A38B2" w14:paraId="37A2D145" w14:textId="30AB38B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2E6A38B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D29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409EE163" w:rsidP="409EE163" w:rsidRDefault="409EE163" w14:paraId="5D1554D0" w14:textId="76A01EB8">
            <w:pPr>
              <w:spacing w:before="40" w:after="40" w:line="240" w:lineRule="auto"/>
              <w:rPr>
                <w:rFonts w:ascii="Calibri" w:hAnsi="Calibri" w:eastAsia="Quattrocento Sans" w:cs="Calibri" w:asciiTheme="minorAscii" w:hAnsiTheme="minorAscii" w:cstheme="minorAscii"/>
                <w:sz w:val="18"/>
                <w:szCs w:val="18"/>
              </w:rPr>
            </w:pPr>
            <w:r w:rsidRPr="409EE163" w:rsidR="409EE163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The provider t</w:t>
            </w:r>
            <w:r w:rsidRPr="409EE163" w:rsidR="409EE163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eaches a patient how to use a home glucometer and document blood glucose into </w:t>
            </w:r>
            <w:r w:rsidRPr="409EE163" w:rsidR="409EE163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logbook</w:t>
            </w:r>
            <w:r w:rsidRPr="409EE163" w:rsidR="409EE163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, blood sugar ranges and treatment goals.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="409EE163" w:rsidP="409EE163" w:rsidRDefault="409EE163" w14:paraId="4CB9CE93" w14:textId="7BC419E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362B4EE7" w14:textId="292BBF4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16928608" w14:textId="682A223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1BBCF891" w14:textId="562D4F6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20CAC862" w14:textId="170DE6F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09EE163" w:rsidTr="4C1FCAEF" w14:paraId="157C8BBA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170D84E" w:rsidP="4C1FCAEF" w:rsidRDefault="1170D84E" w14:paraId="0A4893E8" w14:textId="259E268E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1170D84E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D30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409EE163" w:rsidP="409EE163" w:rsidRDefault="409EE163" w14:paraId="22F5CDD6" w14:textId="6355F0C1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T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he provider 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teaches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insulin administration and injection 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techniques,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and insulin storage.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="409EE163" w:rsidP="409EE163" w:rsidRDefault="409EE163" w14:paraId="5AB2C39A" w14:textId="24F8D25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30A2B896" w14:textId="15AB6BF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16618E3A" w14:textId="57F18ED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37450E09" w14:textId="02DC193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1F3B5DD3" w14:textId="0EE0860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09EE163" w:rsidTr="4C1FCAEF" w14:paraId="2821C895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3E54D3FC" w:rsidP="4C1FCAEF" w:rsidRDefault="3E54D3FC" w14:paraId="4204B328" w14:textId="2EF2DC1F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3E54D3F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D31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409EE163" w:rsidP="409EE163" w:rsidRDefault="409EE163" w14:paraId="736D1436" w14:textId="68D87FC4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T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he provider teaches 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on 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correction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scales when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the patient if appropriate for the patient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="409EE163" w:rsidP="409EE163" w:rsidRDefault="409EE163" w14:paraId="4F9D914D" w14:textId="48AE793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6EA4A490" w14:textId="45A0EF5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68AD257F" w14:textId="5B0E49C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2847F9F4" w14:textId="4C6BDBC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2E97D382" w14:textId="522CDE8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09EE163" w:rsidTr="4C1FCAEF" w14:paraId="576FBF4B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41A575FB" w:rsidP="4C1FCAEF" w:rsidRDefault="41A575FB" w14:paraId="3D49CD25" w14:textId="550317B1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41A575FB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D32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409EE163" w:rsidP="409EE163" w:rsidRDefault="409EE163" w14:paraId="3A69E262" w14:textId="4C221A45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T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he provider 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teaches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nutrition and diet principles.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="409EE163" w:rsidP="409EE163" w:rsidRDefault="409EE163" w14:paraId="38215711" w14:textId="7A4D3BA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533B2E3F" w14:textId="58F40FE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76307BF2" w14:textId="25AEE51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133C24EA" w14:textId="5731146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7D2F633E" w14:textId="7014B14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09EE163" w:rsidTr="4C1FCAEF" w14:paraId="431A9888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2844ABC4" w:rsidP="4C1FCAEF" w:rsidRDefault="2844ABC4" w14:paraId="43926A17" w14:textId="05F2E2F8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2844ABC4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D33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409EE163" w:rsidP="409EE163" w:rsidRDefault="409EE163" w14:paraId="1C6D31A1" w14:textId="2FFD7A62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T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he provider 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teaches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sick day management and DKA warning signs.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="409EE163" w:rsidP="409EE163" w:rsidRDefault="409EE163" w14:paraId="045D753B" w14:textId="14226C4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1FA19B3D" w14:textId="5175117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3BA3439E" w14:textId="17B29CB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723CAC23" w14:textId="27459E9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2610EF26" w14:textId="448A2DF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09EE163" w:rsidTr="4C1FCAEF" w14:paraId="6A9FC79E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E116207" w:rsidP="4C1FCAEF" w:rsidRDefault="1E116207" w14:paraId="584B75FC" w14:textId="17CCF67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1E116207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D34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409EE163" w:rsidP="409EE163" w:rsidRDefault="409EE163" w14:paraId="1B99218E" w14:textId="7CC70EB1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09EE163" w:rsidR="409EE163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T</w:t>
            </w:r>
            <w:r w:rsidRPr="409EE163" w:rsidR="409EE163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he provider teaches about how to adjust insulin with physical activity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="409EE163" w:rsidP="409EE163" w:rsidRDefault="409EE163" w14:paraId="3F89FFE9" w14:textId="29D580E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4E960BBD" w14:textId="430549E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045C7232" w14:textId="3C27393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7FDBA3D8" w14:textId="697A147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409EE163" w:rsidP="409EE163" w:rsidRDefault="409EE163" w14:paraId="6E10D7E8" w14:textId="1B8ACB0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09EE163" w:rsidTr="4C1FCAEF" w14:paraId="4EDB3CFA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E2EFD9" w:themeFill="accent6" w:themeFillTint="33"/>
            <w:tcMar/>
            <w:vAlign w:val="center"/>
          </w:tcPr>
          <w:p w:rsidR="4C1FCAEF" w:rsidP="4C1FCAEF" w:rsidRDefault="4C1FCAEF" w14:paraId="2F077627" w14:textId="23339456">
            <w:pPr>
              <w:pStyle w:val="Normal"/>
              <w:spacing w:line="240" w:lineRule="auto"/>
              <w:rPr>
                <w:rFonts w:ascii="Calibri" w:hAnsi="Calibri" w:eastAsia="Calibri" w:cs="Arial" w:asciiTheme="minorAscii" w:hAnsiTheme="minorAscii" w:cstheme="minorBidi"/>
                <w:b w:val="1"/>
                <w:bCs w:val="1"/>
                <w:i w:val="1"/>
                <w:iCs w:val="1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E2EFD9" w:themeFill="accent6" w:themeFillTint="33"/>
            <w:tcMar/>
            <w:vAlign w:val="center"/>
          </w:tcPr>
          <w:p w:rsidR="7DE39F5E" w:rsidP="136B2312" w:rsidRDefault="7DE39F5E" w14:paraId="070C5ABC" w14:textId="00F502F0">
            <w:pPr>
              <w:pStyle w:val="Normal"/>
              <w:spacing w:line="240" w:lineRule="auto"/>
              <w:rPr>
                <w:rFonts w:ascii="Calibri" w:hAnsi="Calibri" w:eastAsia="Calibri" w:cs="Arial" w:asciiTheme="minorAscii" w:hAnsiTheme="minorAscii" w:cstheme="minorBid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RPr="136B2312" w:rsidR="1FABBD9B">
              <w:rPr>
                <w:rFonts w:ascii="Calibri" w:hAnsi="Calibri" w:eastAsia="Calibri" w:cs="Arial" w:asciiTheme="minorAscii" w:hAnsiTheme="minorAscii" w:cstheme="minorBidi"/>
                <w:b w:val="1"/>
                <w:bCs w:val="1"/>
                <w:i w:val="1"/>
                <w:iCs w:val="1"/>
                <w:sz w:val="18"/>
                <w:szCs w:val="18"/>
              </w:rPr>
              <w:t xml:space="preserve">SPECIAL SITUATION: </w:t>
            </w:r>
            <w:r w:rsidRPr="136B2312" w:rsidR="3BD220A7">
              <w:rPr>
                <w:rFonts w:ascii="Calibri" w:hAnsi="Calibri" w:eastAsia="Calibri" w:cs="Arial" w:asciiTheme="minorAscii" w:hAnsiTheme="minorAscii" w:cstheme="minorBidi"/>
                <w:b w:val="1"/>
                <w:bCs w:val="1"/>
                <w:i w:val="1"/>
                <w:iCs w:val="1"/>
                <w:sz w:val="18"/>
                <w:szCs w:val="18"/>
              </w:rPr>
              <w:t>PREGNANCY</w:t>
            </w:r>
            <w:r w:rsidRPr="136B2312" w:rsidR="3BD220A7">
              <w:rPr>
                <w:rFonts w:ascii="Calibri" w:hAnsi="Calibri" w:eastAsia="Calibri" w:cs="Arial" w:asciiTheme="minorAscii" w:hAnsiTheme="minorAscii" w:cstheme="minorBidi"/>
                <w:b w:val="1"/>
                <w:bCs w:val="1"/>
                <w:i w:val="1"/>
                <w:iCs w:val="1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shd w:val="clear" w:color="auto" w:fill="E2EFD9" w:themeFill="accent6" w:themeFillTint="33"/>
            <w:tcMar/>
            <w:vAlign w:val="center"/>
          </w:tcPr>
          <w:p w:rsidR="339B3F7E" w:rsidP="339B3F7E" w:rsidRDefault="339B3F7E" w14:paraId="7C856A76" w14:textId="18246BC4">
            <w:pPr>
              <w:pStyle w:val="Normal"/>
              <w:spacing w:line="240" w:lineRule="auto"/>
              <w:rPr>
                <w:rFonts w:ascii="Calibri" w:hAnsi="Calibri" w:eastAsia="Calibri" w:cs="Arial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339B3F7E" w:rsidP="339B3F7E" w:rsidRDefault="339B3F7E" w14:paraId="1014F3D0" w14:textId="35EBF33D">
            <w:pPr>
              <w:pStyle w:val="Normal"/>
              <w:spacing w:line="240" w:lineRule="auto"/>
              <w:rPr>
                <w:rFonts w:ascii="Calibri" w:hAnsi="Calibri" w:eastAsia="Calibri" w:cs="Arial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339B3F7E" w:rsidP="339B3F7E" w:rsidRDefault="339B3F7E" w14:paraId="1F374FA4" w14:textId="1E343730">
            <w:pPr>
              <w:pStyle w:val="Normal"/>
              <w:spacing w:line="240" w:lineRule="auto"/>
              <w:rPr>
                <w:rFonts w:ascii="Calibri" w:hAnsi="Calibri" w:eastAsia="Calibri" w:cs="Arial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339B3F7E" w:rsidP="339B3F7E" w:rsidRDefault="339B3F7E" w14:paraId="07DEE702" w14:textId="3B555F7A">
            <w:pPr>
              <w:pStyle w:val="Normal"/>
              <w:spacing w:line="240" w:lineRule="auto"/>
              <w:rPr>
                <w:rFonts w:ascii="Calibri" w:hAnsi="Calibri" w:eastAsia="Calibri" w:cs="Arial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339B3F7E" w:rsidP="339B3F7E" w:rsidRDefault="339B3F7E" w14:paraId="6AA4D8D5" w14:textId="4A7F694C">
            <w:pPr>
              <w:pStyle w:val="Normal"/>
              <w:spacing w:line="240" w:lineRule="auto"/>
              <w:rPr>
                <w:rFonts w:ascii="Calibri" w:hAnsi="Calibri" w:eastAsia="Calibri" w:cs="Arial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136B2312" w:rsidTr="4C1FCAEF" w14:paraId="34049C3D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97D4492" w:rsidP="4C1FCAEF" w:rsidRDefault="197D4492" w14:paraId="58227A3C" w14:textId="1FF02B52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197D4492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D35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136B2312" w:rsidP="136B2312" w:rsidRDefault="136B2312" w14:paraId="3DFD3FA2" w14:textId="0E26B81C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136B2312" w:rsidR="136B2312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The provider integrates care with ANC services</w:t>
            </w:r>
            <w:r w:rsidRPr="136B2312" w:rsidR="19810136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or </w:t>
            </w:r>
            <w:r w:rsidRPr="136B2312" w:rsidR="19810136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Obst</w:t>
            </w:r>
            <w:r w:rsidRPr="136B2312" w:rsidR="19810136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/gynae units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="136B2312" w:rsidP="136B2312" w:rsidRDefault="136B2312" w14:paraId="5B5EFB56" w14:textId="6D1B761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136B2312" w:rsidP="136B2312" w:rsidRDefault="136B2312" w14:paraId="340F478D" w14:textId="19292BA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136B2312" w:rsidP="136B2312" w:rsidRDefault="136B2312" w14:paraId="4B3ECFAB" w14:textId="572DB25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136B2312" w:rsidP="136B2312" w:rsidRDefault="136B2312" w14:paraId="6F69A762" w14:textId="21100DC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136B2312" w:rsidP="136B2312" w:rsidRDefault="136B2312" w14:paraId="1E4D4689" w14:textId="39AF3CE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09EE163" w:rsidTr="4C1FCAEF" w14:paraId="01D70A8E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3A8FD1A9" w:rsidP="4C1FCAEF" w:rsidRDefault="3A8FD1A9" w14:paraId="799F1D56" w14:textId="34787E65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3A8FD1A9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D36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339B3F7E" w:rsidP="339B3F7E" w:rsidRDefault="339B3F7E" w14:paraId="00CA488A" w14:textId="72D42428">
            <w:pPr>
              <w:pStyle w:val="Normal"/>
              <w:spacing w:line="240" w:lineRule="auto"/>
            </w:pPr>
            <w:r w:rsidRPr="339B3F7E" w:rsidR="339B3F7E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The provider programs frequent monitoring (every 2-4 weeks until week 30 and every 2 weeks until 38 weeks) and adjusts insulin regimen based on glucose logbook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="339B3F7E" w:rsidP="339B3F7E" w:rsidRDefault="339B3F7E" w14:paraId="252CD41F" w14:textId="1EB4DEF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339B3F7E" w:rsidP="339B3F7E" w:rsidRDefault="339B3F7E" w14:paraId="074CC3C7" w14:textId="18EBC42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339B3F7E" w:rsidP="339B3F7E" w:rsidRDefault="339B3F7E" w14:paraId="22CC740F" w14:textId="441BCB8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339B3F7E" w:rsidP="339B3F7E" w:rsidRDefault="339B3F7E" w14:paraId="2FE720AD" w14:textId="432ECAC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339B3F7E" w:rsidP="339B3F7E" w:rsidRDefault="339B3F7E" w14:paraId="7D2D5C5E" w14:textId="50B6BEB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339B3F7E" w:rsidTr="4C1FCAEF" w14:paraId="23F7B01F">
        <w:trPr>
          <w:trHeight w:val="432"/>
        </w:trPr>
        <w:tc>
          <w:tcPr>
            <w:tcW w:w="57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5B967855" w:rsidP="4C1FCAEF" w:rsidRDefault="5B967855" w14:paraId="7B080990" w14:textId="6ACB81D0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5B967855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D37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339B3F7E" w:rsidP="339B3F7E" w:rsidRDefault="339B3F7E" w14:paraId="6A4E9C66" w14:textId="1F92B3C0">
            <w:pPr>
              <w:pStyle w:val="Normal"/>
              <w:spacing w:line="240" w:lineRule="auto"/>
            </w:pPr>
            <w:r w:rsidRPr="339B3F7E" w:rsidR="339B3F7E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The provider starts low dose aspirin (75-150 mg) in week 12 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6" w:space="0"/>
              <w:right w:val="single" w:color="auto" w:sz="4" w:space="0"/>
            </w:tcBorders>
            <w:tcMar/>
            <w:vAlign w:val="center"/>
          </w:tcPr>
          <w:p w:rsidR="339B3F7E" w:rsidP="339B3F7E" w:rsidRDefault="339B3F7E" w14:paraId="1FA2291D" w14:textId="0117089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auto" w:sz="4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339B3F7E" w:rsidP="339B3F7E" w:rsidRDefault="339B3F7E" w14:paraId="5B7453F8" w14:textId="628457F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339B3F7E" w:rsidP="339B3F7E" w:rsidRDefault="339B3F7E" w14:paraId="02325945" w14:textId="6676DAF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339B3F7E" w:rsidP="339B3F7E" w:rsidRDefault="339B3F7E" w14:paraId="797E3325" w14:textId="511A544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339B3F7E" w:rsidP="339B3F7E" w:rsidRDefault="339B3F7E" w14:paraId="016D2B9C" w14:textId="01A09BB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</w:tbl>
    <w:p w:rsidR="5930299D" w:rsidP="409EE163" w:rsidRDefault="5930299D" w14:paraId="7BA43CB6" w14:textId="44F801EC">
      <w:pPr>
        <w:pStyle w:val="Style2"/>
        <w:spacing w:before="0" w:after="120"/>
        <w:rPr>
          <w:rFonts w:ascii="Calibri" w:hAnsi="Calibri" w:cs="Calibri" w:asciiTheme="minorAscii" w:hAnsiTheme="minorAscii" w:cstheme="minorAscii"/>
        </w:rPr>
      </w:pPr>
      <w:r w:rsidRPr="409EE163" w:rsidR="6686348B">
        <w:rPr>
          <w:rFonts w:ascii="Calibri" w:hAnsi="Calibri" w:cs="Calibri" w:asciiTheme="minorAscii" w:hAnsiTheme="minorAscii" w:cstheme="minorAscii"/>
        </w:rPr>
        <w:t xml:space="preserve">PATIENT EDUCATION AND SELF MANAGEMENT </w:t>
      </w:r>
      <w:r w:rsidRPr="409EE163" w:rsidR="2040AAD7">
        <w:rPr>
          <w:rFonts w:ascii="Calibri" w:hAnsi="Calibri" w:cs="Calibri" w:asciiTheme="minorAscii" w:hAnsiTheme="minorAscii" w:cstheme="minorAscii"/>
        </w:rPr>
        <w:t>(if applicable)</w:t>
      </w:r>
    </w:p>
    <w:tbl>
      <w:tblPr>
        <w:tblW w:w="9210" w:type="dxa"/>
        <w:tblInd w:w="5" w:type="dxa"/>
        <w:tblLook w:val="04A0" w:firstRow="1" w:lastRow="0" w:firstColumn="1" w:lastColumn="0" w:noHBand="0" w:noVBand="1"/>
      </w:tblPr>
      <w:tblGrid>
        <w:gridCol w:w="570"/>
        <w:gridCol w:w="4320"/>
        <w:gridCol w:w="864"/>
        <w:gridCol w:w="864"/>
        <w:gridCol w:w="864"/>
        <w:gridCol w:w="864"/>
        <w:gridCol w:w="864"/>
      </w:tblGrid>
      <w:tr w:rsidR="409EE163" w:rsidTr="4C1FCAEF" w14:paraId="08D709CB">
        <w:trPr>
          <w:trHeight w:val="432"/>
        </w:trPr>
        <w:tc>
          <w:tcPr>
            <w:tcW w:w="57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5E0B3" w:themeFill="accent6" w:themeFillTint="66"/>
            <w:tcMar/>
            <w:vAlign w:val="center"/>
          </w:tcPr>
          <w:p w:rsidR="4C1FCAEF" w:rsidP="4C1FCAEF" w:rsidRDefault="4C1FCAEF" w14:paraId="3EAF05B8" w14:textId="0D9E6206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5E0B3" w:themeFill="accent6" w:themeFillTint="66"/>
            <w:tcMar/>
            <w:vAlign w:val="center"/>
          </w:tcPr>
          <w:p w:rsidR="409EE163" w:rsidP="409EE163" w:rsidRDefault="409EE163" w14:paraId="5FD9D0A5" w14:textId="07D0C8FC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409EE163" w:rsidR="409EE163"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G</w:t>
            </w:r>
            <w:r w:rsidRPr="409EE163" w:rsidR="409EE163"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eneral </w:t>
            </w:r>
            <w:r w:rsidRPr="409EE163" w:rsidR="409EE163"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Counselling Competencies</w:t>
            </w:r>
            <w:r w:rsidRPr="409EE163" w:rsidR="409EE163"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 (SME) </w:t>
            </w: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5E0B3" w:themeFill="accent6" w:themeFillTint="66"/>
            <w:tcMar/>
            <w:vAlign w:val="center"/>
          </w:tcPr>
          <w:p w:rsidR="409EE163" w:rsidP="409EE163" w:rsidRDefault="409EE163" w14:paraId="48751556" w14:textId="0DFE8FE6">
            <w:pPr>
              <w:spacing w:before="40" w:after="40" w:line="240" w:lineRule="auto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409EE163" w:rsidR="409EE163"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Date 1 </w:t>
            </w: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5E0B3" w:themeFill="accent6" w:themeFillTint="66"/>
            <w:tcMar/>
            <w:vAlign w:val="center"/>
          </w:tcPr>
          <w:p w:rsidR="409EE163" w:rsidP="409EE163" w:rsidRDefault="409EE163" w14:paraId="0A2D91E7" w14:textId="710A3196">
            <w:pPr>
              <w:spacing w:before="40" w:after="40" w:line="240" w:lineRule="auto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409EE163" w:rsidR="409EE163"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Date 2 </w:t>
            </w: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5E0B3" w:themeFill="accent6" w:themeFillTint="66"/>
            <w:tcMar/>
            <w:vAlign w:val="center"/>
          </w:tcPr>
          <w:p w:rsidR="409EE163" w:rsidP="409EE163" w:rsidRDefault="409EE163" w14:paraId="04F3AFA8" w14:textId="7E3D350A">
            <w:pPr>
              <w:spacing w:before="40" w:after="40" w:line="240" w:lineRule="auto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409EE163" w:rsidR="409EE163"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Date 3</w:t>
            </w: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5E0B3" w:themeFill="accent6" w:themeFillTint="66"/>
            <w:tcMar/>
            <w:vAlign w:val="center"/>
          </w:tcPr>
          <w:p w:rsidR="409EE163" w:rsidP="409EE163" w:rsidRDefault="409EE163" w14:paraId="1D6EB451" w14:textId="7BC6A920">
            <w:pPr>
              <w:spacing w:before="40" w:after="40" w:line="240" w:lineRule="auto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409EE163" w:rsidR="409EE163"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Date 4</w:t>
            </w: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C5E0B3" w:themeFill="accent6" w:themeFillTint="66"/>
            <w:tcMar/>
            <w:vAlign w:val="center"/>
          </w:tcPr>
          <w:p w:rsidR="409EE163" w:rsidP="409EE163" w:rsidRDefault="409EE163" w14:paraId="08009EF0" w14:textId="06685256">
            <w:pPr>
              <w:spacing w:before="40" w:after="40" w:line="240" w:lineRule="auto"/>
              <w:jc w:val="center"/>
              <w:rPr>
                <w:rFonts w:ascii="Calibri" w:hAnsi="Calibri" w:eastAsia="Quattrocento Sans" w:cs="Calibri" w:asciiTheme="minorAscii" w:hAnsiTheme="minorAscii" w:cstheme="minorAscii"/>
                <w:sz w:val="18"/>
                <w:szCs w:val="18"/>
              </w:rPr>
            </w:pPr>
            <w:r w:rsidRPr="409EE163" w:rsidR="409EE163"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Date 5</w:t>
            </w:r>
          </w:p>
        </w:tc>
      </w:tr>
      <w:tr w:rsidR="409EE163" w:rsidTr="4C1FCAEF" w14:paraId="64A92DC1">
        <w:trPr>
          <w:trHeight w:val="432"/>
        </w:trPr>
        <w:tc>
          <w:tcPr>
            <w:tcW w:w="57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5B9962D4" w:rsidP="4C1FCAEF" w:rsidRDefault="5B9962D4" w14:paraId="3AB12948" w14:textId="40FF5BF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5B9962D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DC1</w:t>
            </w:r>
          </w:p>
        </w:tc>
        <w:tc>
          <w:tcPr>
            <w:tcW w:w="432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5C47894A" w14:textId="44C82418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09EE163" w:rsidR="409EE163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The provider asks patients about biggest concerns at the beginning of the visit</w:t>
            </w: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114886F0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5ACBDB1F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73A63B7E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5559AE3B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31A04455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09EE163" w:rsidTr="4C1FCAEF" w14:paraId="6F3548F8">
        <w:trPr>
          <w:trHeight w:val="432"/>
        </w:trPr>
        <w:tc>
          <w:tcPr>
            <w:tcW w:w="57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747EE9E1" w:rsidP="4C1FCAEF" w:rsidRDefault="747EE9E1" w14:paraId="57A07502" w14:textId="4BE79B26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747EE9E1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DC2</w:t>
            </w:r>
          </w:p>
        </w:tc>
        <w:tc>
          <w:tcPr>
            <w:tcW w:w="432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13EC22B2" w14:textId="0482EEC8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The provider review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learning points and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goals from the previous visit. </w:t>
            </w: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409A7B4A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0E366E7C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0D846E2A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559FFD8E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719C5D31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09EE163" w:rsidTr="4C1FCAEF" w14:paraId="75AECEEB">
        <w:trPr>
          <w:trHeight w:val="432"/>
        </w:trPr>
        <w:tc>
          <w:tcPr>
            <w:tcW w:w="57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349649F" w:rsidP="4C1FCAEF" w:rsidRDefault="3349649F" w14:paraId="72F14587" w14:textId="13CC9574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3349649F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DC3</w:t>
            </w:r>
          </w:p>
        </w:tc>
        <w:tc>
          <w:tcPr>
            <w:tcW w:w="432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51994DEF" w14:textId="47D750E3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The provider 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assesses patient’s knowledge from last visits before providing new concepts </w:t>
            </w: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7DC1B3BC" w14:textId="7B26ECA9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41139C8D" w14:textId="52D5772D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50C52453" w14:textId="1CECA5E8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43F1012F" w14:textId="712CD153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6DC90E3C" w14:textId="6B7DC202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09EE163" w:rsidTr="4C1FCAEF" w14:paraId="7E237420">
        <w:trPr>
          <w:trHeight w:val="432"/>
        </w:trPr>
        <w:tc>
          <w:tcPr>
            <w:tcW w:w="57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0824BE14" w:rsidP="4C1FCAEF" w:rsidRDefault="0824BE14" w14:paraId="42A85608" w14:textId="6F2DD995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0824BE14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DC4</w:t>
            </w:r>
          </w:p>
        </w:tc>
        <w:tc>
          <w:tcPr>
            <w:tcW w:w="432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2591FF55" w14:textId="1DE5A03F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136B2312" w:rsidR="1EBBAC3A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The provider uses different </w:t>
            </w:r>
            <w:r w:rsidRPr="136B2312" w:rsidR="1EBBAC3A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educational</w:t>
            </w:r>
            <w:r w:rsidRPr="136B2312" w:rsidR="1EBBAC3A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materials available at the sites (hands-out, flip charts, </w:t>
            </w:r>
            <w:r w:rsidRPr="136B2312" w:rsidR="14789B3F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pictures,</w:t>
            </w:r>
            <w:r w:rsidRPr="136B2312" w:rsidR="1EBBAC3A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) to explain concepts </w:t>
            </w: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3F817E09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56D285E5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28780120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2FA42666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6DB0699A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09EE163" w:rsidTr="4C1FCAEF" w14:paraId="09E7185D">
        <w:trPr>
          <w:trHeight w:val="432"/>
        </w:trPr>
        <w:tc>
          <w:tcPr>
            <w:tcW w:w="57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3DC4E0A6" w:rsidP="4C1FCAEF" w:rsidRDefault="3DC4E0A6" w14:paraId="48A76A7C" w14:textId="2491C8BD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3DC4E0A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DC5</w:t>
            </w:r>
          </w:p>
        </w:tc>
        <w:tc>
          <w:tcPr>
            <w:tcW w:w="432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6433FCB6" w14:textId="2E2E2E6A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The providers prioritize the specific counselling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/teaching objectives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, 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preferably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using SMART criteria, 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that are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needed in each visit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. </w:t>
            </w: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5A9361A2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3A491E5E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7FDB6221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5C577D8E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6B4448F3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09EE163" w:rsidTr="4C1FCAEF" w14:paraId="567B7EC1">
        <w:trPr>
          <w:trHeight w:val="432"/>
        </w:trPr>
        <w:tc>
          <w:tcPr>
            <w:tcW w:w="57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51861AC1" w:rsidP="4C1FCAEF" w:rsidRDefault="51861AC1" w14:paraId="3272C04E" w14:textId="23A2DC6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51861AC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DC6</w:t>
            </w:r>
          </w:p>
        </w:tc>
        <w:tc>
          <w:tcPr>
            <w:tcW w:w="432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491E81B3" w14:textId="7F1A4F71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136B2312" w:rsidR="1EBBAC3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The provider involves the patient in decision making</w:t>
            </w:r>
            <w:r w:rsidRPr="136B2312" w:rsidR="1EBBAC3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(changing regimens, learning </w:t>
            </w:r>
            <w:r w:rsidRPr="136B2312" w:rsidR="292E53D5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goals,</w:t>
            </w:r>
            <w:r w:rsidRPr="136B2312" w:rsidR="1EBBAC3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) </w:t>
            </w: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561A146B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0AB20F4C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54203532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7E35E2F8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79A66840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09EE163" w:rsidTr="4C1FCAEF" w14:paraId="3A76AB2A">
        <w:trPr>
          <w:trHeight w:val="432"/>
        </w:trPr>
        <w:tc>
          <w:tcPr>
            <w:tcW w:w="57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679E1937" w:rsidP="4C1FCAEF" w:rsidRDefault="679E1937" w14:paraId="10FB534A" w14:textId="452A2A56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679E193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DC7</w:t>
            </w:r>
          </w:p>
        </w:tc>
        <w:tc>
          <w:tcPr>
            <w:tcW w:w="432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49C360E0" w14:textId="1462F15B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136B2312" w:rsidR="1EBBAC3A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The provider uses the </w:t>
            </w:r>
            <w:r w:rsidRPr="136B2312" w:rsidR="559BD265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teach–</w:t>
            </w:r>
            <w:r w:rsidRPr="136B2312" w:rsidR="1EBBAC3A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back or return demonstration to ensure the patient </w:t>
            </w:r>
            <w:r w:rsidRPr="136B2312" w:rsidR="1EBBAC3A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understands</w:t>
            </w:r>
            <w:r w:rsidRPr="136B2312" w:rsidR="1EBBAC3A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what has been taught. </w:t>
            </w: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0FB319E8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19E5760F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74D2CD48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65862C2B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3EB657BD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09EE163" w:rsidTr="4C1FCAEF" w14:paraId="619A15AC">
        <w:trPr>
          <w:trHeight w:val="432"/>
        </w:trPr>
        <w:tc>
          <w:tcPr>
            <w:tcW w:w="57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5993AFE8" w:rsidP="4C1FCAEF" w:rsidRDefault="5993AFE8" w14:paraId="41052BE1" w14:textId="588F7FF8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5993AFE8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DC8</w:t>
            </w:r>
          </w:p>
        </w:tc>
        <w:tc>
          <w:tcPr>
            <w:tcW w:w="432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11F718D3" w14:textId="58902466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The provider uses empathic language avoiding judgmental language 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and fear tactics</w:t>
            </w: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45E4C598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00591DB2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0B9D1072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74378F30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17A8F6B1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09EE163" w:rsidTr="4C1FCAEF" w14:paraId="252B0AD7">
        <w:trPr>
          <w:trHeight w:val="432"/>
        </w:trPr>
        <w:tc>
          <w:tcPr>
            <w:tcW w:w="57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67836E6F" w:rsidP="4C1FCAEF" w:rsidRDefault="67836E6F" w14:paraId="44342CA9" w14:textId="287E9A9D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67836E6F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DC9</w:t>
            </w:r>
          </w:p>
        </w:tc>
        <w:tc>
          <w:tcPr>
            <w:tcW w:w="432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7DA76975" w14:textId="6D502969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The provider finishes the conversation with encouraging comments for achieving goals</w:t>
            </w:r>
            <w:r w:rsidRPr="409EE163" w:rsidR="409EE1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, such as confidence statement</w:t>
            </w: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6533B954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0F6123C6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5D21C036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34C2D68B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409EE163" w:rsidP="409EE163" w:rsidRDefault="409EE163" w14:paraId="4112E4EA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</w:tbl>
    <w:p w:rsidR="5930299D" w:rsidP="4C1FCAEF" w:rsidRDefault="5930299D" w14:paraId="674438F9" w14:textId="6DAD64E1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4C1FCAEF" w:rsidP="4C1FCAEF" w:rsidRDefault="4C1FCAEF" w14:paraId="2A769979" w14:textId="0841BC2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4C1FCAEF" w:rsidP="4C1FCAEF" w:rsidRDefault="4C1FCAEF" w14:paraId="4BDF34BE" w14:textId="17EF9EA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4C1FCAEF" w:rsidP="4C1FCAEF" w:rsidRDefault="4C1FCAEF" w14:paraId="575A8C51" w14:textId="18D8E153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4C1FCAEF" w:rsidP="4C1FCAEF" w:rsidRDefault="4C1FCAEF" w14:paraId="27F3F9B7" w14:textId="1B2E5AA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4C1FCAEF" w:rsidP="4C1FCAEF" w:rsidRDefault="4C1FCAEF" w14:paraId="45D5AEE8" w14:textId="11903E3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4C1FCAEF" w:rsidP="4C1FCAEF" w:rsidRDefault="4C1FCAEF" w14:paraId="6828FEB5" w14:textId="179D0E86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4C1FCAEF" w:rsidP="4C1FCAEF" w:rsidRDefault="4C1FCAEF" w14:paraId="15F31AD1" w14:textId="42A9CCE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4C1FCAEF" w:rsidP="4C1FCAEF" w:rsidRDefault="4C1FCAEF" w14:paraId="22151EC1" w14:textId="53B3BB08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4C1FCAEF" w:rsidP="4C1FCAEF" w:rsidRDefault="4C1FCAEF" w14:paraId="6C273C55" w14:textId="22E23CF9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4C1FCAEF" w:rsidP="4C1FCAEF" w:rsidRDefault="4C1FCAEF" w14:paraId="7247C423" w14:textId="511903B5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4C1FCAEF" w:rsidP="4C1FCAEF" w:rsidRDefault="4C1FCAEF" w14:paraId="34CE590C" w14:textId="60C9A1D9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4C1FCAEF" w:rsidP="4C1FCAEF" w:rsidRDefault="4C1FCAEF" w14:paraId="4442EF8C" w14:textId="662A18C2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4C1FCAEF" w:rsidP="4C1FCAEF" w:rsidRDefault="4C1FCAEF" w14:paraId="38AC908D" w14:textId="721951D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4C1FCAEF" w:rsidP="4C1FCAEF" w:rsidRDefault="4C1FCAEF" w14:paraId="7364DE77" w14:textId="27902600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4C1FCAEF" w:rsidP="4C1FCAEF" w:rsidRDefault="4C1FCAEF" w14:paraId="0E2D2BAE" w14:textId="44BED92D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4C1FCAEF" w:rsidP="4C1FCAEF" w:rsidRDefault="4C1FCAEF" w14:paraId="3536F29B" w14:textId="775F789D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4C1FCAEF" w:rsidP="4C1FCAEF" w:rsidRDefault="4C1FCAEF" w14:paraId="74CD225A" w14:textId="712210F4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Pr="00580100" w:rsidR="797655C8" w:rsidP="357DB9B5" w:rsidRDefault="6197E1CC" w14:paraId="4B6B45E3" w14:textId="500C20C5">
      <w:pPr>
        <w:pBdr>
          <w:top w:val="single" w:color="5B9BD5" w:sz="4" w:space="10"/>
          <w:left w:val="nil" w:color="FF000000" w:sz="0" w:space="0"/>
          <w:bottom w:val="single" w:color="5B9BD5" w:sz="4" w:space="10"/>
          <w:right w:val="nil" w:color="FF000000" w:sz="0" w:space="0"/>
          <w:between w:val="nil" w:color="FF000000" w:sz="0" w:space="0"/>
        </w:pBdr>
        <w:spacing w:before="120" w:after="120"/>
        <w:ind w:left="864" w:right="864"/>
        <w:jc w:val="center"/>
        <w:rPr>
          <w:rFonts w:ascii="Calibri" w:hAnsi="Calibri" w:cs="Arial" w:asciiTheme="minorAscii" w:hAnsiTheme="minorAscii" w:cstheme="minorBidi"/>
          <w:b w:val="1"/>
          <w:bCs w:val="1"/>
          <w:i w:val="1"/>
          <w:iCs w:val="1"/>
          <w:color w:val="538135" w:themeColor="accent6" w:themeShade="BF"/>
        </w:rPr>
      </w:pPr>
      <w:r w:rsidRPr="357DB9B5" w:rsidR="02FBA805">
        <w:rPr>
          <w:rFonts w:ascii="Calibri" w:hAnsi="Calibri" w:cs="Arial" w:asciiTheme="minorAscii" w:hAnsiTheme="minorAscii" w:cstheme="minorBidi"/>
          <w:b w:val="1"/>
          <w:bCs w:val="1"/>
          <w:i w:val="1"/>
          <w:iCs w:val="1"/>
          <w:color w:val="538135" w:themeColor="accent6" w:themeTint="FF" w:themeShade="BF"/>
        </w:rPr>
        <w:t>HEART DISEASES</w:t>
      </w:r>
    </w:p>
    <w:tbl>
      <w:tblPr>
        <w:tblW w:w="9210" w:type="dxa"/>
        <w:tblInd w:w="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4320"/>
        <w:gridCol w:w="864"/>
        <w:gridCol w:w="864"/>
        <w:gridCol w:w="864"/>
        <w:gridCol w:w="864"/>
        <w:gridCol w:w="864"/>
      </w:tblGrid>
      <w:tr w:rsidRPr="00580100" w:rsidR="00093D71" w:rsidTr="4C1FCAEF" w14:paraId="6CAF7815" w14:textId="77777777">
        <w:trPr>
          <w:cantSplit/>
          <w:trHeight w:val="432"/>
          <w:tblHeader/>
        </w:trPr>
        <w:tc>
          <w:tcPr>
            <w:tcW w:w="570" w:type="dxa"/>
            <w:shd w:val="clear" w:color="auto" w:fill="FF99CC"/>
            <w:tcMar/>
            <w:vAlign w:val="center"/>
          </w:tcPr>
          <w:p w:rsidR="4C1FCAEF" w:rsidP="4C1FCAEF" w:rsidRDefault="4C1FCAEF" w14:paraId="4B8D4AFA" w14:textId="4F719355">
            <w:pPr>
              <w:pStyle w:val="Normal"/>
              <w:spacing w:line="240" w:lineRule="auto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shd w:val="clear" w:color="auto" w:fill="FF99CC"/>
            <w:tcMar/>
            <w:vAlign w:val="center"/>
          </w:tcPr>
          <w:p w:rsidRPr="00580100" w:rsidR="00093D71" w:rsidP="00182DE6" w:rsidRDefault="00093D71" w14:paraId="0000014A" w14:textId="32533CB6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>Clinical Competencies</w:t>
            </w:r>
          </w:p>
        </w:tc>
        <w:tc>
          <w:tcPr>
            <w:tcW w:w="864" w:type="dxa"/>
            <w:shd w:val="clear" w:color="auto" w:fill="FF99CC"/>
            <w:tcMar/>
            <w:vAlign w:val="center"/>
          </w:tcPr>
          <w:p w:rsidRPr="00580100" w:rsidR="00093D71" w:rsidP="00182DE6" w:rsidRDefault="00093D71" w14:paraId="71727BD5" w14:textId="1A848164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sz w:val="18"/>
                <w:szCs w:val="18"/>
              </w:rPr>
              <w:t>Date 1</w:t>
            </w:r>
          </w:p>
        </w:tc>
        <w:tc>
          <w:tcPr>
            <w:tcW w:w="864" w:type="dxa"/>
            <w:shd w:val="clear" w:color="auto" w:fill="FF99CC"/>
            <w:tcMar/>
            <w:vAlign w:val="center"/>
          </w:tcPr>
          <w:p w:rsidRPr="00580100" w:rsidR="00093D71" w:rsidP="00182DE6" w:rsidRDefault="00093D71" w14:paraId="6F780209" w14:textId="686490D9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sz w:val="18"/>
                <w:szCs w:val="18"/>
              </w:rPr>
              <w:t>Date 2</w:t>
            </w:r>
          </w:p>
        </w:tc>
        <w:tc>
          <w:tcPr>
            <w:tcW w:w="864" w:type="dxa"/>
            <w:shd w:val="clear" w:color="auto" w:fill="FF99CC"/>
            <w:tcMar/>
            <w:vAlign w:val="center"/>
          </w:tcPr>
          <w:p w:rsidRPr="00580100" w:rsidR="00093D71" w:rsidP="00182DE6" w:rsidRDefault="00093D71" w14:paraId="7907242E" w14:textId="7515C585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sz w:val="18"/>
                <w:szCs w:val="18"/>
              </w:rPr>
              <w:t>Date 3</w:t>
            </w:r>
          </w:p>
        </w:tc>
        <w:tc>
          <w:tcPr>
            <w:tcW w:w="864" w:type="dxa"/>
            <w:shd w:val="clear" w:color="auto" w:fill="FF99CC"/>
            <w:tcMar/>
            <w:vAlign w:val="center"/>
          </w:tcPr>
          <w:p w:rsidRPr="00580100" w:rsidR="00093D71" w:rsidP="00182DE6" w:rsidRDefault="00093D71" w14:paraId="676C3AD4" w14:textId="5F4786B6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sz w:val="18"/>
                <w:szCs w:val="18"/>
              </w:rPr>
              <w:t>Date 4</w:t>
            </w:r>
          </w:p>
        </w:tc>
        <w:tc>
          <w:tcPr>
            <w:tcW w:w="864" w:type="dxa"/>
            <w:shd w:val="clear" w:color="auto" w:fill="FF99CC"/>
            <w:tcMar/>
            <w:vAlign w:val="center"/>
          </w:tcPr>
          <w:p w:rsidRPr="00580100" w:rsidR="00093D71" w:rsidP="00182DE6" w:rsidRDefault="00093D71" w14:paraId="0EF4A83B" w14:textId="5607D6A6">
            <w:pPr>
              <w:spacing w:before="40" w:after="40" w:line="240" w:lineRule="auto"/>
              <w:jc w:val="center"/>
              <w:rPr>
                <w:rFonts w:eastAsia="Quattrocento Sans" w:asciiTheme="minorHAnsi" w:hAnsiTheme="minorHAnsi" w:cstheme="minorHAnsi"/>
                <w:b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sz w:val="18"/>
                <w:szCs w:val="18"/>
              </w:rPr>
              <w:t>Date 5</w:t>
            </w:r>
          </w:p>
        </w:tc>
      </w:tr>
      <w:tr w:rsidR="00093D71" w:rsidTr="4C1FCAEF" w14:paraId="743A47A8" w14:textId="77777777">
        <w:trPr>
          <w:trHeight w:val="432"/>
        </w:trPr>
        <w:tc>
          <w:tcPr>
            <w:tcW w:w="570" w:type="dxa"/>
            <w:shd w:val="clear" w:color="auto" w:fill="F5CEEB"/>
            <w:tcMar/>
            <w:vAlign w:val="center"/>
          </w:tcPr>
          <w:p w:rsidR="4C1FCAEF" w:rsidP="4C1FCAEF" w:rsidRDefault="4C1FCAEF" w14:paraId="3ACD8EF7" w14:textId="770C30A6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shd w:val="clear" w:color="auto" w:fill="F5CEEB"/>
            <w:tcMar/>
            <w:vAlign w:val="center"/>
          </w:tcPr>
          <w:p w:rsidR="00093D71" w:rsidP="136B2312" w:rsidRDefault="00093D71" w14:paraId="6172E45B" w14:textId="7B2E55D0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/>
                <w:sz w:val="18"/>
                <w:szCs w:val="18"/>
              </w:rPr>
            </w:pPr>
            <w:r w:rsidRPr="136B2312" w:rsidR="4F1BF80E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CLINICAL </w:t>
            </w:r>
            <w:r w:rsidRPr="136B2312" w:rsidR="4F1BF80E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ASSESSMENT </w:t>
            </w:r>
            <w:r w:rsidRPr="136B2312" w:rsidR="4F1BF80E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HEART FAILURE </w:t>
            </w: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="00093D71" w:rsidP="5930299D" w:rsidRDefault="00093D71" w14:paraId="24258E8A" w14:textId="50975CB1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="00093D71" w:rsidP="5930299D" w:rsidRDefault="00093D71" w14:paraId="35BC3B4D" w14:textId="42D70630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="00093D71" w:rsidP="5930299D" w:rsidRDefault="00093D71" w14:paraId="17689100" w14:textId="219C69B4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="00093D71" w:rsidP="5930299D" w:rsidRDefault="00093D71" w14:paraId="20ABB2F8" w14:textId="5037B524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="00093D71" w:rsidP="5930299D" w:rsidRDefault="00093D71" w14:paraId="6B8B04F3" w14:textId="12E5ABB9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00093D71" w:rsidTr="4C1FCAEF" w14:paraId="69CF34B0" w14:textId="77777777">
        <w:trPr>
          <w:trHeight w:val="432"/>
        </w:trPr>
        <w:tc>
          <w:tcPr>
            <w:tcW w:w="570" w:type="dxa"/>
            <w:tcMar/>
            <w:vAlign w:val="center"/>
          </w:tcPr>
          <w:p w:rsidR="30581771" w:rsidP="4C1FCAEF" w:rsidRDefault="30581771" w14:paraId="2C86C736" w14:textId="335BDC7E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30581771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C1</w:t>
            </w:r>
          </w:p>
        </w:tc>
        <w:tc>
          <w:tcPr>
            <w:tcW w:w="4320" w:type="dxa"/>
            <w:tcMar/>
            <w:vAlign w:val="center"/>
          </w:tcPr>
          <w:p w:rsidR="00093D71" w:rsidP="409EE163" w:rsidRDefault="00093D71" w14:paraId="53277E5B" w14:textId="72885CAE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/>
                <w:sz w:val="18"/>
                <w:szCs w:val="18"/>
              </w:rPr>
            </w:pPr>
            <w:r w:rsidRPr="409EE163" w:rsidR="1C5DA57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Identifies</w:t>
            </w:r>
            <w:r w:rsidRPr="409EE163" w:rsidR="1C5DA57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symptoms </w:t>
            </w:r>
            <w:r w:rsidRPr="409EE163" w:rsidR="38CB0A5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suggestive </w:t>
            </w:r>
            <w:r w:rsidRPr="409EE163" w:rsidR="1C5DA57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of heart failure </w:t>
            </w: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4A7F356E" w14:textId="2C53A89D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0C53A86E" w14:textId="578388CA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6E8CED8C" w14:textId="040D4304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755CE45D" w14:textId="37E618D5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2EC380BF" w14:textId="54BC5668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Pr="00580100" w:rsidR="00093D71" w:rsidTr="4C1FCAEF" w14:paraId="0AE32103" w14:textId="77777777">
        <w:trPr>
          <w:trHeight w:val="432"/>
        </w:trPr>
        <w:tc>
          <w:tcPr>
            <w:tcW w:w="570" w:type="dxa"/>
            <w:tcMar/>
            <w:vAlign w:val="center"/>
          </w:tcPr>
          <w:p w:rsidR="37544E45" w:rsidP="4C1FCAEF" w:rsidRDefault="37544E45" w14:paraId="33E2370D" w14:textId="6F87FD0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37544E45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C2</w:t>
            </w:r>
          </w:p>
        </w:tc>
        <w:tc>
          <w:tcPr>
            <w:tcW w:w="4320" w:type="dxa"/>
            <w:tcMar/>
            <w:vAlign w:val="center"/>
          </w:tcPr>
          <w:p w:rsidRPr="00580100" w:rsidR="00093D71" w:rsidP="409EE163" w:rsidRDefault="00093D71" w14:paraId="784756A9" w14:textId="23E62D3D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/>
                <w:sz w:val="18"/>
                <w:szCs w:val="18"/>
              </w:rPr>
            </w:pPr>
            <w:r w:rsidRPr="0CE9B493" w:rsidR="002C732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Recognizes s</w:t>
            </w:r>
            <w:r w:rsidRPr="0CE9B493" w:rsidR="002C732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igns of clinical decompensation</w:t>
            </w:r>
            <w:r w:rsidRPr="0CE9B493" w:rsidR="002C732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0CE9B493" w:rsidR="1C5DA57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and correctly assesses/categorizes volume status assessment  </w:t>
            </w: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63D48FB9" w14:textId="77777777">
            <w:pPr>
              <w:spacing w:before="40" w:after="40"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6C9A8FA2" w14:textId="77777777">
            <w:pPr>
              <w:spacing w:before="40" w:after="40" w:line="240" w:lineRule="auto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00853B7B" w14:textId="77777777">
            <w:pPr>
              <w:spacing w:before="40" w:after="40" w:line="240" w:lineRule="auto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12479A74" w14:textId="77777777">
            <w:pPr>
              <w:spacing w:before="40" w:after="40" w:line="240" w:lineRule="auto"/>
              <w:rPr>
                <w:rFonts w:asciiTheme="minorHAnsi" w:hAnsiTheme="minorHAnsi" w:cstheme="minorHAnsi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5FFD1388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093D71" w:rsidTr="4C1FCAEF" w14:paraId="20AAD671" w14:textId="77777777">
        <w:trPr>
          <w:trHeight w:val="432"/>
        </w:trPr>
        <w:tc>
          <w:tcPr>
            <w:tcW w:w="570" w:type="dxa"/>
            <w:tcMar/>
            <w:vAlign w:val="center"/>
          </w:tcPr>
          <w:p w:rsidR="75B345CE" w:rsidP="4C1FCAEF" w:rsidRDefault="75B345CE" w14:paraId="60635A0D" w14:textId="550BEE25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75B345CE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C3</w:t>
            </w:r>
          </w:p>
        </w:tc>
        <w:tc>
          <w:tcPr>
            <w:tcW w:w="4320" w:type="dxa"/>
            <w:tcMar/>
            <w:vAlign w:val="center"/>
          </w:tcPr>
          <w:p w:rsidR="00093D71" w:rsidP="409EE163" w:rsidRDefault="00093D71" w14:paraId="781668EC" w14:textId="5E5526EA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/>
                <w:sz w:val="18"/>
                <w:szCs w:val="18"/>
              </w:rPr>
            </w:pPr>
            <w:r w:rsidRPr="409EE163" w:rsidR="1C5DA57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Uses history to correctly classify heart failure according to NYHA</w:t>
            </w:r>
            <w:r w:rsidRPr="409EE163" w:rsidR="62008DEA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functional class</w:t>
            </w: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63BBB0EC" w14:textId="2E4552FD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5D9C2A7A" w14:textId="09356F05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13E9F785" w14:textId="48A6BCD5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1F287135" w14:textId="05181EA5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3EEAB58E" w14:textId="252BEF37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00093D71" w:rsidTr="4C1FCAEF" w14:paraId="68B389D7" w14:textId="77777777">
        <w:trPr>
          <w:trHeight w:val="432"/>
        </w:trPr>
        <w:tc>
          <w:tcPr>
            <w:tcW w:w="570" w:type="dxa"/>
            <w:tcMar/>
            <w:vAlign w:val="center"/>
          </w:tcPr>
          <w:p w:rsidR="2B91DAD2" w:rsidP="4C1FCAEF" w:rsidRDefault="2B91DAD2" w14:paraId="5A7B8B86" w14:textId="452C5013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2B91DAD2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C4</w:t>
            </w:r>
          </w:p>
        </w:tc>
        <w:tc>
          <w:tcPr>
            <w:tcW w:w="4320" w:type="dxa"/>
            <w:tcMar/>
            <w:vAlign w:val="center"/>
          </w:tcPr>
          <w:p w:rsidR="00093D71" w:rsidP="409EE163" w:rsidRDefault="00093D71" w14:paraId="7D452A66" w14:textId="4BC2BBEA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/>
                <w:sz w:val="18"/>
                <w:szCs w:val="18"/>
              </w:rPr>
            </w:pPr>
            <w:r w:rsidRPr="136B2312" w:rsidR="6F625E3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Interprets basic echocardiography findings from a report and </w:t>
            </w:r>
            <w:r w:rsidRPr="136B2312" w:rsidR="0D31F75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classifies</w:t>
            </w:r>
            <w:r w:rsidRPr="136B2312" w:rsidR="6F625E3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correctly the </w:t>
            </w:r>
            <w:r w:rsidRPr="136B2312" w:rsidR="6F625E3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underl</w:t>
            </w:r>
            <w:r w:rsidRPr="136B2312" w:rsidR="3961A26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ying</w:t>
            </w:r>
            <w:r w:rsidRPr="136B2312" w:rsidR="6F625E3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condition of heart failure based on tha</w:t>
            </w:r>
            <w:r w:rsidRPr="136B2312" w:rsidR="3F424E9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t</w:t>
            </w: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27DF0236" w14:textId="53A452BA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3BD4E900" w14:textId="7713FB95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689CA2CA" w14:textId="2264F9E2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7BFBDA4C" w14:textId="52F6C629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7D32CCDF" w14:textId="432677FB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00093D71" w:rsidTr="4C1FCAEF" w14:paraId="0A532883" w14:textId="77777777">
        <w:trPr>
          <w:trHeight w:val="432"/>
        </w:trPr>
        <w:tc>
          <w:tcPr>
            <w:tcW w:w="570" w:type="dxa"/>
            <w:shd w:val="clear" w:color="auto" w:fill="F5CEEB"/>
            <w:tcMar/>
            <w:vAlign w:val="center"/>
          </w:tcPr>
          <w:p w:rsidR="4C1FCAEF" w:rsidP="4C1FCAEF" w:rsidRDefault="4C1FCAEF" w14:paraId="1E5B645B" w14:textId="30DE21AE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shd w:val="clear" w:color="auto" w:fill="F5CEEB"/>
            <w:tcMar/>
            <w:vAlign w:val="center"/>
          </w:tcPr>
          <w:p w:rsidR="00093D71" w:rsidP="136B2312" w:rsidRDefault="00093D71" w14:paraId="3ABE4B02" w14:textId="232E4E0C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/>
                <w:sz w:val="18"/>
                <w:szCs w:val="18"/>
              </w:rPr>
            </w:pPr>
            <w:r w:rsidRPr="136B2312" w:rsidR="62F38867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GENERAL </w:t>
            </w:r>
            <w:r w:rsidRPr="136B2312" w:rsidR="3A454D17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MANAGEMENT </w:t>
            </w:r>
            <w:r w:rsidRPr="136B2312" w:rsidR="3A454D17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OF </w:t>
            </w:r>
            <w:r w:rsidRPr="136B2312" w:rsidR="0EB44F9A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HEART FAILURE</w:t>
            </w: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="00093D71" w:rsidP="5930299D" w:rsidRDefault="00093D71" w14:paraId="738196A6" w14:textId="5C5A3EFD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="00093D71" w:rsidP="5930299D" w:rsidRDefault="00093D71" w14:paraId="4CF26A2C" w14:textId="654E961E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="00093D71" w:rsidP="5930299D" w:rsidRDefault="00093D71" w14:paraId="36328D6B" w14:textId="5B42AC76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="00093D71" w:rsidP="5930299D" w:rsidRDefault="00093D71" w14:paraId="125ABAF6" w14:textId="1FDE090D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="00093D71" w:rsidP="5930299D" w:rsidRDefault="00093D71" w14:paraId="022673FD" w14:textId="2B394E76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136B2312" w:rsidTr="4C1FCAEF" w14:paraId="2CB235F2">
        <w:trPr>
          <w:trHeight w:val="432"/>
        </w:trPr>
        <w:tc>
          <w:tcPr>
            <w:tcW w:w="570" w:type="dxa"/>
            <w:tcMar/>
            <w:vAlign w:val="center"/>
          </w:tcPr>
          <w:p w:rsidR="76ADD7B2" w:rsidP="4C1FCAEF" w:rsidRDefault="76ADD7B2" w14:paraId="6EEC5693" w14:textId="2036CA8B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76ADD7B2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C5</w:t>
            </w:r>
          </w:p>
        </w:tc>
        <w:tc>
          <w:tcPr>
            <w:tcW w:w="4320" w:type="dxa"/>
            <w:tcMar/>
            <w:vAlign w:val="center"/>
          </w:tcPr>
          <w:p w:rsidR="423B59D7" w:rsidP="136B2312" w:rsidRDefault="423B59D7" w14:paraId="6FDA1743" w14:textId="466D9EA7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136B2312" w:rsidR="423B59D7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Differentiates management between cardiomyopathies with low Ejection fraction and hypertensive heart diseases (hypertensive cardiomyopathy</w:t>
            </w:r>
            <w:r w:rsidRPr="136B2312" w:rsidR="4CED1E18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)</w:t>
            </w:r>
            <w:r w:rsidRPr="136B2312" w:rsidR="423B59D7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 </w:t>
            </w:r>
          </w:p>
        </w:tc>
        <w:tc>
          <w:tcPr>
            <w:tcW w:w="864" w:type="dxa"/>
            <w:tcMar/>
            <w:vAlign w:val="center"/>
          </w:tcPr>
          <w:p w:rsidR="136B2312" w:rsidP="136B2312" w:rsidRDefault="136B2312" w14:paraId="4084D04A" w14:textId="15179623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136B2312" w:rsidP="136B2312" w:rsidRDefault="136B2312" w14:paraId="1C80D82C" w14:textId="0D32531A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136B2312" w:rsidP="136B2312" w:rsidRDefault="136B2312" w14:paraId="48318618" w14:textId="269C0580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136B2312" w:rsidP="136B2312" w:rsidRDefault="136B2312" w14:paraId="1FEF2B62" w14:textId="1C9D811A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136B2312" w:rsidP="136B2312" w:rsidRDefault="136B2312" w14:paraId="5E833805" w14:textId="63CE8DFF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00093D71" w:rsidTr="4C1FCAEF" w14:paraId="70DEBCC7" w14:textId="77777777">
        <w:trPr>
          <w:trHeight w:val="432"/>
        </w:trPr>
        <w:tc>
          <w:tcPr>
            <w:tcW w:w="570" w:type="dxa"/>
            <w:tcMar/>
            <w:vAlign w:val="center"/>
          </w:tcPr>
          <w:p w:rsidR="168518DD" w:rsidP="4C1FCAEF" w:rsidRDefault="168518DD" w14:paraId="4A1B9C4D" w14:textId="5F166FB8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168518DD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C6</w:t>
            </w:r>
          </w:p>
        </w:tc>
        <w:tc>
          <w:tcPr>
            <w:tcW w:w="4320" w:type="dxa"/>
            <w:tcMar/>
            <w:vAlign w:val="center"/>
          </w:tcPr>
          <w:p w:rsidR="00093D71" w:rsidP="0CE9B493" w:rsidRDefault="00093D71" w14:paraId="38F34B21" w14:textId="47DD4246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/>
                <w:sz w:val="18"/>
                <w:szCs w:val="18"/>
              </w:rPr>
            </w:pPr>
            <w:r w:rsidRPr="136B2312" w:rsidR="4F1BF80E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Initiates heart failure mortality reducing drugs (beta blockers, ACE inhibitors) </w:t>
            </w:r>
            <w:r w:rsidRPr="136B2312" w:rsidR="16869F1E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for cardiomyopathy </w:t>
            </w:r>
            <w:r w:rsidRPr="136B2312" w:rsidR="4F1BF80E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safely based on HF protocol</w:t>
            </w: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7994B2D6" w14:textId="07D9294D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6670C6F1" w14:textId="730E43A4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57851BAC" w14:textId="1D29FE49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3BCAF0C7" w14:textId="2D1CCA68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18D187F9" w14:textId="4889CCEC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00093D71" w:rsidTr="4C1FCAEF" w14:paraId="73719C48" w14:textId="77777777">
        <w:trPr>
          <w:trHeight w:val="432"/>
        </w:trPr>
        <w:tc>
          <w:tcPr>
            <w:tcW w:w="570" w:type="dxa"/>
            <w:tcMar/>
            <w:vAlign w:val="center"/>
          </w:tcPr>
          <w:p w:rsidR="2C3268BF" w:rsidP="4C1FCAEF" w:rsidRDefault="2C3268BF" w14:paraId="200DA298" w14:textId="4914F23C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2C3268BF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C7</w:t>
            </w:r>
          </w:p>
        </w:tc>
        <w:tc>
          <w:tcPr>
            <w:tcW w:w="4320" w:type="dxa"/>
            <w:tcMar/>
            <w:vAlign w:val="center"/>
          </w:tcPr>
          <w:p w:rsidR="00093D71" w:rsidP="5930299D" w:rsidRDefault="00093D71" w14:paraId="3142F310" w14:textId="760160A3">
            <w:pPr>
              <w:spacing w:before="40" w:after="40" w:line="240" w:lineRule="auto"/>
              <w:rPr>
                <w:rFonts w:asciiTheme="minorHAnsi" w:hAnsiTheme="minorHAnsi" w:cstheme="minorBidi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sz w:val="18"/>
                <w:szCs w:val="18"/>
              </w:rPr>
              <w:t>Titrates heart failure mortality reducing medicines safely (beta blockers, ACE inhibitors, spironolactone) based on HF protocol</w:t>
            </w: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6C71A205" w14:textId="1D02978F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0922B360" w14:textId="48E0F6BC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010F8470" w14:textId="4CB9C292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3A74F0E5" w14:textId="3D6E73CA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314BA607" w14:textId="4176B406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00093D71" w:rsidTr="4C1FCAEF" w14:paraId="19653868" w14:textId="77777777">
        <w:trPr>
          <w:trHeight w:val="432"/>
        </w:trPr>
        <w:tc>
          <w:tcPr>
            <w:tcW w:w="570" w:type="dxa"/>
            <w:tcMar/>
            <w:vAlign w:val="center"/>
          </w:tcPr>
          <w:p w:rsidR="607E4F3E" w:rsidP="4C1FCAEF" w:rsidRDefault="607E4F3E" w14:paraId="76E31FA7" w14:textId="4C3D0F6F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607E4F3E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C8</w:t>
            </w:r>
          </w:p>
        </w:tc>
        <w:tc>
          <w:tcPr>
            <w:tcW w:w="4320" w:type="dxa"/>
            <w:tcMar/>
            <w:vAlign w:val="center"/>
          </w:tcPr>
          <w:p w:rsidR="00093D71" w:rsidP="5930299D" w:rsidRDefault="00093D71" w14:paraId="57BA6626" w14:textId="4536D6AE">
            <w:pPr>
              <w:spacing w:before="40" w:after="40" w:line="240" w:lineRule="auto"/>
              <w:rPr>
                <w:rFonts w:asciiTheme="minorHAnsi" w:hAnsiTheme="minorHAnsi" w:cstheme="minorBidi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sz w:val="18"/>
                <w:szCs w:val="18"/>
              </w:rPr>
              <w:t>Identifies adverse effects of ACE in</w:t>
            </w:r>
            <w:r>
              <w:rPr>
                <w:rFonts w:asciiTheme="minorHAnsi" w:hAnsiTheme="minorHAnsi" w:cstheme="minorBidi"/>
                <w:sz w:val="18"/>
                <w:szCs w:val="18"/>
              </w:rPr>
              <w:t>hibi</w:t>
            </w:r>
            <w:r w:rsidRPr="5930299D">
              <w:rPr>
                <w:rFonts w:asciiTheme="minorHAnsi" w:hAnsiTheme="minorHAnsi" w:cstheme="minorBidi"/>
                <w:sz w:val="18"/>
                <w:szCs w:val="18"/>
              </w:rPr>
              <w:t>tors, betablockers and spironolactone</w:t>
            </w: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6C23F72B" w14:textId="4BBB27C1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7F76B732" w14:textId="4E86AF5E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16074B1F" w14:textId="618944C1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1DBB0885" w14:textId="4D0B96B7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5079F206" w14:textId="653F0452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00093D71" w:rsidTr="4C1FCAEF" w14:paraId="4ED770A8" w14:textId="77777777">
        <w:trPr>
          <w:trHeight w:val="432"/>
        </w:trPr>
        <w:tc>
          <w:tcPr>
            <w:tcW w:w="570" w:type="dxa"/>
            <w:tcMar/>
            <w:vAlign w:val="center"/>
          </w:tcPr>
          <w:p w:rsidR="401F4AB8" w:rsidP="4C1FCAEF" w:rsidRDefault="401F4AB8" w14:paraId="6594357F" w14:textId="05D2914B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401F4AB8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C9</w:t>
            </w:r>
          </w:p>
        </w:tc>
        <w:tc>
          <w:tcPr>
            <w:tcW w:w="4320" w:type="dxa"/>
            <w:tcMar/>
            <w:vAlign w:val="center"/>
          </w:tcPr>
          <w:p w:rsidR="00093D71" w:rsidP="5930299D" w:rsidRDefault="00093D71" w14:paraId="21E6FE46" w14:textId="21778A1E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>Initiates diuretics safely when there are signs of HF decompensation in adults and/or children</w:t>
            </w: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51CA3169" w14:textId="1835AE38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023771F4" w14:textId="6A791F5A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02118C57" w14:textId="66AC43F8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360A5243" w14:textId="5C98853F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5961624B" w14:textId="4D90D3FD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Pr="00580100" w:rsidR="00093D71" w:rsidTr="4C1FCAEF" w14:paraId="3E71EA61" w14:textId="77777777">
        <w:trPr>
          <w:trHeight w:val="432"/>
        </w:trPr>
        <w:tc>
          <w:tcPr>
            <w:tcW w:w="570" w:type="dxa"/>
            <w:tcMar/>
            <w:vAlign w:val="center"/>
          </w:tcPr>
          <w:p w:rsidR="5F0CB457" w:rsidP="4C1FCAEF" w:rsidRDefault="5F0CB457" w14:paraId="7DCE7797" w14:textId="4F8F92CF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5F0CB45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C10</w:t>
            </w:r>
          </w:p>
        </w:tc>
        <w:tc>
          <w:tcPr>
            <w:tcW w:w="4320" w:type="dxa"/>
            <w:tcMar/>
            <w:vAlign w:val="center"/>
          </w:tcPr>
          <w:p w:rsidR="00093D71" w:rsidP="409EE163" w:rsidRDefault="00093D71" w14:paraId="2FE1A245" w14:textId="12761546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/>
                <w:sz w:val="18"/>
                <w:szCs w:val="18"/>
              </w:rPr>
            </w:pPr>
            <w:r w:rsidRPr="409EE163" w:rsidR="6D7AD25B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Titrates</w:t>
            </w:r>
            <w:r w:rsidRPr="409EE163" w:rsidR="1C5DA57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diuretics up and down </w:t>
            </w:r>
            <w:r w:rsidRPr="409EE163" w:rsidR="70ADF98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based on symptoms, physical exam and renal function</w:t>
            </w: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6F07BF31" w14:textId="77777777">
            <w:pPr>
              <w:spacing w:before="40" w:after="40"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173EA234" w14:textId="77777777">
            <w:pPr>
              <w:spacing w:before="40" w:after="40" w:line="240" w:lineRule="auto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58E171D7" w14:textId="77777777">
            <w:pPr>
              <w:spacing w:before="40" w:after="40" w:line="240" w:lineRule="auto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5BD933D9" w14:textId="77777777">
            <w:pPr>
              <w:spacing w:before="40" w:after="40" w:line="240" w:lineRule="auto"/>
              <w:rPr>
                <w:rFonts w:asciiTheme="minorHAnsi" w:hAnsiTheme="minorHAnsi" w:cstheme="minorHAnsi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36A6F781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093D71" w:rsidTr="4C1FCAEF" w14:paraId="170B05FC" w14:textId="77777777">
        <w:trPr>
          <w:trHeight w:val="432"/>
        </w:trPr>
        <w:tc>
          <w:tcPr>
            <w:tcW w:w="570" w:type="dxa"/>
            <w:tcMar/>
            <w:vAlign w:val="center"/>
          </w:tcPr>
          <w:p w:rsidR="074666E2" w:rsidP="4C1FCAEF" w:rsidRDefault="074666E2" w14:paraId="3E08EA79" w14:textId="1BFF08B3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074666E2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C11</w:t>
            </w:r>
          </w:p>
        </w:tc>
        <w:tc>
          <w:tcPr>
            <w:tcW w:w="4320" w:type="dxa"/>
            <w:tcMar/>
            <w:vAlign w:val="center"/>
          </w:tcPr>
          <w:p w:rsidR="00093D71" w:rsidP="409EE163" w:rsidRDefault="00093D71" w14:paraId="066F7965" w14:textId="5C356C46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09EE163" w:rsidR="70ADF98C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Monitors renal </w:t>
            </w:r>
            <w:r w:rsidRPr="409EE163" w:rsidR="1C5DA57C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function &amp; potassium level</w:t>
            </w:r>
            <w:r w:rsidRPr="409EE163" w:rsidR="28BFBADF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s</w:t>
            </w:r>
            <w:r w:rsidRPr="409EE163" w:rsidR="1C5DA57C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in patients with ACE inhibitors and/or spironolactone </w:t>
            </w: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5EA85C7F" w14:textId="31F3DC41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13516DF8" w14:textId="05699667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2C4DA3B7" w14:textId="6841BE2E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1E1A904D" w14:textId="09CBBA82">
            <w:pPr>
              <w:spacing w:line="240" w:lineRule="auto"/>
              <w:rPr>
                <w:rFonts w:asciiTheme="minorHAnsi" w:hAnsiTheme="minorHAnsi" w:cstheme="minorBidi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20A43BCA" w14:textId="39E4E231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Pr="00580100" w:rsidR="00093D71" w:rsidTr="4C1FCAEF" w14:paraId="34170A09" w14:textId="77777777">
        <w:trPr>
          <w:trHeight w:val="432"/>
        </w:trPr>
        <w:tc>
          <w:tcPr>
            <w:tcW w:w="570" w:type="dxa"/>
            <w:tcMar/>
            <w:vAlign w:val="center"/>
          </w:tcPr>
          <w:p w:rsidR="7EB1EC1B" w:rsidP="4C1FCAEF" w:rsidRDefault="7EB1EC1B" w14:paraId="5DB4D027" w14:textId="535E4CD2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7EB1EC1B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C12</w:t>
            </w:r>
          </w:p>
        </w:tc>
        <w:tc>
          <w:tcPr>
            <w:tcW w:w="4320" w:type="dxa"/>
            <w:tcMar/>
            <w:vAlign w:val="center"/>
          </w:tcPr>
          <w:p w:rsidR="00093D71" w:rsidP="409EE163" w:rsidRDefault="00093D71" w14:paraId="75D3418F" w14:textId="6C2AA8CE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/>
                <w:sz w:val="18"/>
                <w:szCs w:val="18"/>
              </w:rPr>
            </w:pPr>
            <w:r w:rsidRPr="136B2312" w:rsidR="352649A2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Recognizes heart failure </w:t>
            </w:r>
            <w:r w:rsidRPr="136B2312" w:rsidR="3A454D1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decompensation</w:t>
            </w:r>
            <w:r w:rsidRPr="136B2312" w:rsidR="4AD2025B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and common triggers (infection, anemia, arrythmia, </w:t>
            </w:r>
            <w:r w:rsidRPr="136B2312" w:rsidR="3B119A40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medication,</w:t>
            </w:r>
            <w:r w:rsidRPr="136B2312" w:rsidR="4AD2025B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36B2312" w:rsidR="077FE1B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non-adherence</w:t>
            </w:r>
            <w:r w:rsidRPr="136B2312" w:rsidR="4AD2025B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,..)</w:t>
            </w:r>
            <w:r w:rsidRPr="136B2312" w:rsidR="3A454D1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and refers appropriately for hospitalization</w:t>
            </w:r>
            <w:r w:rsidRPr="136B2312" w:rsidR="401CCF1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when indicated</w:t>
            </w: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1B50E8B7" w14:textId="19C000AD">
            <w:pPr>
              <w:spacing w:before="40" w:after="40"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1529CCAC" w14:textId="62C9635D">
            <w:pPr>
              <w:spacing w:before="40" w:after="40"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422D48B7" w14:textId="543758F7">
            <w:pPr>
              <w:spacing w:before="40" w:after="40"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6A54A740" w14:textId="4A65967D">
            <w:pPr>
              <w:spacing w:before="40" w:after="40" w:line="240" w:lineRule="auto"/>
              <w:rPr>
                <w:rFonts w:asciiTheme="minorHAnsi" w:hAnsiTheme="minorHAnsi" w:cstheme="minorHAnsi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0F258B40" w14:textId="48F08E3A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="136B2312" w:rsidTr="4C1FCAEF" w14:paraId="3C03D462">
        <w:trPr>
          <w:trHeight w:val="432"/>
        </w:trPr>
        <w:tc>
          <w:tcPr>
            <w:tcW w:w="570" w:type="dxa"/>
            <w:tcMar/>
            <w:vAlign w:val="center"/>
          </w:tcPr>
          <w:p w:rsidR="16A43A62" w:rsidP="4C1FCAEF" w:rsidRDefault="16A43A62" w14:paraId="73BE882E" w14:textId="58BA8CBD">
            <w:pPr>
              <w:pStyle w:val="Normal"/>
              <w:spacing w:line="240" w:lineRule="auto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18"/>
                <w:szCs w:val="18"/>
                <w:lang w:val="en-US"/>
              </w:rPr>
            </w:pPr>
            <w:r w:rsidRPr="4C1FCAEF" w:rsidR="16A43A62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18"/>
                <w:szCs w:val="18"/>
                <w:lang w:val="en-US"/>
              </w:rPr>
              <w:t>C13</w:t>
            </w:r>
          </w:p>
        </w:tc>
        <w:tc>
          <w:tcPr>
            <w:tcW w:w="4320" w:type="dxa"/>
            <w:tcMar/>
            <w:vAlign w:val="center"/>
          </w:tcPr>
          <w:p w:rsidR="34EF5716" w:rsidP="136B2312" w:rsidRDefault="34EF5716" w14:paraId="20B480FF" w14:textId="24881A5D">
            <w:pPr>
              <w:pStyle w:val="Normal"/>
              <w:spacing w:line="240" w:lineRule="auto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18"/>
                <w:szCs w:val="18"/>
                <w:lang w:val="en-US"/>
              </w:rPr>
            </w:pPr>
            <w:r w:rsidRPr="136B2312" w:rsidR="34EF5716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18"/>
                <w:szCs w:val="18"/>
                <w:lang w:val="en-US"/>
              </w:rPr>
              <w:t xml:space="preserve">Consistently recognizes when a patient’s condition exceeds their level of autonomy—based on severity, complexity, or treatment response—and seeks </w:t>
            </w:r>
            <w:r w:rsidRPr="136B2312" w:rsidR="34EF5716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18"/>
                <w:szCs w:val="18"/>
                <w:lang w:val="en-US"/>
              </w:rPr>
              <w:t>timely</w:t>
            </w:r>
            <w:r w:rsidRPr="136B2312" w:rsidR="34EF5716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18"/>
                <w:szCs w:val="18"/>
                <w:lang w:val="en-US"/>
              </w:rPr>
              <w:t xml:space="preserve"> specialist support, providing clear clinical summaries and specific questions to guide decision-making.</w:t>
            </w:r>
          </w:p>
        </w:tc>
        <w:tc>
          <w:tcPr>
            <w:tcW w:w="864" w:type="dxa"/>
            <w:tcMar/>
            <w:vAlign w:val="center"/>
          </w:tcPr>
          <w:p w:rsidR="136B2312" w:rsidP="136B2312" w:rsidRDefault="136B2312" w14:paraId="172658CB" w14:textId="39BFE80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136B2312" w:rsidP="136B2312" w:rsidRDefault="136B2312" w14:paraId="34DFE581" w14:textId="5B3C352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136B2312" w:rsidP="136B2312" w:rsidRDefault="136B2312" w14:paraId="04577F8F" w14:textId="5238FB2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136B2312" w:rsidP="136B2312" w:rsidRDefault="136B2312" w14:paraId="3B2481E0" w14:textId="0357F2E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136B2312" w:rsidP="136B2312" w:rsidRDefault="136B2312" w14:paraId="2168EDC6" w14:textId="55E7E08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09EE163" w:rsidTr="4C1FCAEF" w14:paraId="7CA97DAE">
        <w:trPr>
          <w:trHeight w:val="432"/>
        </w:trPr>
        <w:tc>
          <w:tcPr>
            <w:tcW w:w="570" w:type="dxa"/>
            <w:shd w:val="clear" w:color="auto" w:fill="D0CECE" w:themeFill="background2" w:themeFillShade="E6"/>
            <w:tcMar/>
            <w:vAlign w:val="center"/>
          </w:tcPr>
          <w:p w:rsidR="371C0F7C" w:rsidP="4C1FCAEF" w:rsidRDefault="371C0F7C" w14:paraId="5500B861" w14:textId="10723E2A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371C0F7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C14</w:t>
            </w:r>
          </w:p>
        </w:tc>
        <w:tc>
          <w:tcPr>
            <w:tcW w:w="4320" w:type="dxa"/>
            <w:shd w:val="clear" w:color="auto" w:fill="D0CECE" w:themeFill="background2" w:themeFillShade="E6"/>
            <w:tcMar/>
            <w:vAlign w:val="center"/>
          </w:tcPr>
          <w:p w:rsidR="3E1ABE81" w:rsidP="409EE163" w:rsidRDefault="3E1ABE81" w14:paraId="6CF0F095" w14:textId="4C6F2D1B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136B2312" w:rsidR="08BD9B1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Performs and interpret basic </w:t>
            </w:r>
            <w:r w:rsidRPr="136B2312" w:rsidR="08BD9B1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ECG </w:t>
            </w:r>
            <w:r w:rsidRPr="136B2312" w:rsidR="08BD9B1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findings relevant to heart failure and </w:t>
            </w:r>
            <w:r w:rsidRPr="136B2312" w:rsidR="08BD9B1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val</w:t>
            </w:r>
            <w:r w:rsidRPr="136B2312" w:rsidR="4004EA2F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v</w:t>
            </w:r>
            <w:r w:rsidRPr="136B2312" w:rsidR="08BD9B1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ular</w:t>
            </w:r>
            <w:r w:rsidRPr="136B2312" w:rsidR="08BD9B1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diseases </w:t>
            </w:r>
          </w:p>
        </w:tc>
        <w:tc>
          <w:tcPr>
            <w:tcW w:w="864" w:type="dxa"/>
            <w:shd w:val="clear" w:color="auto" w:fill="D0CECE" w:themeFill="background2" w:themeFillShade="E6"/>
            <w:tcMar/>
            <w:vAlign w:val="center"/>
          </w:tcPr>
          <w:p w:rsidR="409EE163" w:rsidP="409EE163" w:rsidRDefault="409EE163" w14:paraId="5DF1DDF0" w14:textId="69BF906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D0CECE" w:themeFill="background2" w:themeFillShade="E6"/>
            <w:tcMar/>
            <w:vAlign w:val="center"/>
          </w:tcPr>
          <w:p w:rsidR="409EE163" w:rsidP="409EE163" w:rsidRDefault="409EE163" w14:paraId="4363CF93" w14:textId="2E88CC4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D0CECE" w:themeFill="background2" w:themeFillShade="E6"/>
            <w:tcMar/>
            <w:vAlign w:val="center"/>
          </w:tcPr>
          <w:p w:rsidR="409EE163" w:rsidP="409EE163" w:rsidRDefault="409EE163" w14:paraId="664F77FE" w14:textId="5775E2F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D0CECE" w:themeFill="background2" w:themeFillShade="E6"/>
            <w:tcMar/>
            <w:vAlign w:val="center"/>
          </w:tcPr>
          <w:p w:rsidR="409EE163" w:rsidP="409EE163" w:rsidRDefault="409EE163" w14:paraId="1A03A91E" w14:textId="0803E3B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D0CECE" w:themeFill="background2" w:themeFillShade="E6"/>
            <w:tcMar/>
            <w:vAlign w:val="center"/>
          </w:tcPr>
          <w:p w:rsidR="409EE163" w:rsidP="409EE163" w:rsidRDefault="409EE163" w14:paraId="1DEA61F7" w14:textId="255AB13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09EE163" w:rsidTr="4C1FCAEF" w14:paraId="712FCFAE">
        <w:trPr>
          <w:trHeight w:val="432"/>
        </w:trPr>
        <w:tc>
          <w:tcPr>
            <w:tcW w:w="570" w:type="dxa"/>
            <w:shd w:val="clear" w:color="auto" w:fill="D0CECE" w:themeFill="background2" w:themeFillShade="E6"/>
            <w:tcMar/>
            <w:vAlign w:val="center"/>
          </w:tcPr>
          <w:p w:rsidR="267F3795" w:rsidP="4C1FCAEF" w:rsidRDefault="267F3795" w14:paraId="0223E3C8" w14:textId="0E98BDEE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267F3795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C15</w:t>
            </w:r>
          </w:p>
        </w:tc>
        <w:tc>
          <w:tcPr>
            <w:tcW w:w="4320" w:type="dxa"/>
            <w:shd w:val="clear" w:color="auto" w:fill="D0CECE" w:themeFill="background2" w:themeFillShade="E6"/>
            <w:tcMar/>
            <w:vAlign w:val="center"/>
          </w:tcPr>
          <w:p w:rsidR="2C323A4D" w:rsidP="409EE163" w:rsidRDefault="2C323A4D" w14:paraId="60635244" w14:textId="7B2070F6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09EE163" w:rsidR="2C323A4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Identifies</w:t>
            </w:r>
            <w:r w:rsidRPr="409EE163" w:rsidR="2C323A4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signs of heart failure in </w:t>
            </w:r>
            <w:r w:rsidRPr="409EE163" w:rsidR="2C323A4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an</w:t>
            </w:r>
            <w:r w:rsidRPr="409EE163" w:rsidR="2C323A4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X-ray Thorax </w:t>
            </w:r>
          </w:p>
        </w:tc>
        <w:tc>
          <w:tcPr>
            <w:tcW w:w="864" w:type="dxa"/>
            <w:shd w:val="clear" w:color="auto" w:fill="D0CECE" w:themeFill="background2" w:themeFillShade="E6"/>
            <w:tcMar/>
            <w:vAlign w:val="center"/>
          </w:tcPr>
          <w:p w:rsidR="409EE163" w:rsidP="409EE163" w:rsidRDefault="409EE163" w14:paraId="54675417" w14:textId="0247EB5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D0CECE" w:themeFill="background2" w:themeFillShade="E6"/>
            <w:tcMar/>
            <w:vAlign w:val="center"/>
          </w:tcPr>
          <w:p w:rsidR="409EE163" w:rsidP="409EE163" w:rsidRDefault="409EE163" w14:paraId="6D821F8E" w14:textId="0061BB8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D0CECE" w:themeFill="background2" w:themeFillShade="E6"/>
            <w:tcMar/>
            <w:vAlign w:val="center"/>
          </w:tcPr>
          <w:p w:rsidR="409EE163" w:rsidP="409EE163" w:rsidRDefault="409EE163" w14:paraId="31410722" w14:textId="7AEF9FF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D0CECE" w:themeFill="background2" w:themeFillShade="E6"/>
            <w:tcMar/>
            <w:vAlign w:val="center"/>
          </w:tcPr>
          <w:p w:rsidR="409EE163" w:rsidP="409EE163" w:rsidRDefault="409EE163" w14:paraId="709338D4" w14:textId="22B8C2B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D0CECE" w:themeFill="background2" w:themeFillShade="E6"/>
            <w:tcMar/>
            <w:vAlign w:val="center"/>
          </w:tcPr>
          <w:p w:rsidR="409EE163" w:rsidP="409EE163" w:rsidRDefault="409EE163" w14:paraId="2CCCD813" w14:textId="2356871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00093D71" w:rsidTr="4C1FCAEF" w14:paraId="72F61A92" w14:textId="77777777">
        <w:trPr>
          <w:trHeight w:val="432"/>
        </w:trPr>
        <w:tc>
          <w:tcPr>
            <w:tcW w:w="570" w:type="dxa"/>
            <w:shd w:val="clear" w:color="auto" w:fill="F5CEEB"/>
            <w:tcMar/>
            <w:vAlign w:val="center"/>
          </w:tcPr>
          <w:p w:rsidR="4C1FCAEF" w:rsidP="4C1FCAEF" w:rsidRDefault="4C1FCAEF" w14:paraId="4662E83E" w14:textId="4EB94F53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shd w:val="clear" w:color="auto" w:fill="F5CEEB"/>
            <w:tcMar/>
            <w:vAlign w:val="center"/>
          </w:tcPr>
          <w:p w:rsidRPr="00580100" w:rsidR="00093D71" w:rsidP="5930299D" w:rsidRDefault="00093D71" w14:paraId="5D6F4ADE" w14:textId="2559905F">
            <w:pPr>
              <w:spacing w:before="40" w:after="40" w:line="240" w:lineRule="auto"/>
              <w:rPr>
                <w:rFonts w:asciiTheme="minorHAnsi" w:hAnsiTheme="minorHAnsi" w:cstheme="minorBidi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b/>
                <w:bCs/>
                <w:i/>
                <w:iCs/>
                <w:color w:val="000000" w:themeColor="text1"/>
                <w:sz w:val="18"/>
                <w:szCs w:val="18"/>
              </w:rPr>
              <w:t xml:space="preserve">RHEUMATIC HEART DISEASES </w:t>
            </w: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Pr="00580100" w:rsidR="00093D71" w:rsidP="00182DE6" w:rsidRDefault="00093D71" w14:paraId="580318DB" w14:textId="763DF972">
            <w:pPr>
              <w:spacing w:before="40" w:after="40"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Pr="00580100" w:rsidR="00093D71" w:rsidP="00182DE6" w:rsidRDefault="00093D71" w14:paraId="771C478C" w14:textId="6A05A6B4">
            <w:pPr>
              <w:spacing w:before="40" w:after="40"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Pr="00580100" w:rsidR="00093D71" w:rsidP="00182DE6" w:rsidRDefault="00093D71" w14:paraId="6B702C9B" w14:textId="1884307F">
            <w:pPr>
              <w:spacing w:before="40" w:after="40"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Pr="00580100" w:rsidR="00093D71" w:rsidP="00182DE6" w:rsidRDefault="00093D71" w14:paraId="75CE0A1E" w14:textId="24BA2167">
            <w:pPr>
              <w:spacing w:before="40" w:after="40" w:line="240" w:lineRule="auto"/>
              <w:rPr>
                <w:rFonts w:asciiTheme="minorHAnsi" w:hAnsiTheme="minorHAnsi" w:cstheme="minorHAnsi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Pr="00580100" w:rsidR="00093D71" w:rsidP="00182DE6" w:rsidRDefault="00093D71" w14:paraId="5C7907D8" w14:textId="6A9DE344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="409EE163" w:rsidTr="4C1FCAEF" w14:paraId="77BD4724">
        <w:trPr>
          <w:trHeight w:val="432"/>
        </w:trPr>
        <w:tc>
          <w:tcPr>
            <w:tcW w:w="570" w:type="dxa"/>
            <w:tcMar/>
            <w:vAlign w:val="center"/>
          </w:tcPr>
          <w:p w:rsidR="718D61CC" w:rsidP="4C1FCAEF" w:rsidRDefault="718D61CC" w14:paraId="5BA4ABAD" w14:textId="317A4213">
            <w:pPr>
              <w:pStyle w:val="Normal"/>
              <w:spacing w:line="240" w:lineRule="auto"/>
              <w:jc w:val="left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718D61C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C16</w:t>
            </w:r>
          </w:p>
        </w:tc>
        <w:tc>
          <w:tcPr>
            <w:tcW w:w="4320" w:type="dxa"/>
            <w:tcMar/>
            <w:vAlign w:val="center"/>
          </w:tcPr>
          <w:p w:rsidR="1040B049" w:rsidP="409EE163" w:rsidRDefault="1040B049" w14:paraId="2C0807C0" w14:textId="3EC85F61">
            <w:pPr>
              <w:pStyle w:val="Normal"/>
              <w:spacing w:line="240" w:lineRule="auto"/>
              <w:jc w:val="left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357DB9B5" w:rsidR="66EB74C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Recognizes clinical features of rheumatic heart diseases </w:t>
            </w:r>
            <w:r w:rsidRPr="357DB9B5" w:rsidR="3A3EBC9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with </w:t>
            </w:r>
            <w:r w:rsidRPr="357DB9B5" w:rsidR="53D18DB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valvular</w:t>
            </w:r>
            <w:r w:rsidRPr="357DB9B5" w:rsidR="3A3EBC9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357DB9B5" w:rsidR="2FE653E9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complications (</w:t>
            </w:r>
            <w:r w:rsidRPr="357DB9B5" w:rsidR="66EB74C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murmur in the exam</w:t>
            </w:r>
            <w:r w:rsidRPr="357DB9B5" w:rsidR="69CE19BA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)</w:t>
            </w:r>
          </w:p>
        </w:tc>
        <w:tc>
          <w:tcPr>
            <w:tcW w:w="864" w:type="dxa"/>
            <w:tcMar/>
            <w:vAlign w:val="center"/>
          </w:tcPr>
          <w:p w:rsidR="409EE163" w:rsidP="409EE163" w:rsidRDefault="409EE163" w14:paraId="4C93A130" w14:textId="6C15424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409EE163" w:rsidP="409EE163" w:rsidRDefault="409EE163" w14:paraId="16B8559A" w14:textId="03BBBDB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409EE163" w:rsidP="409EE163" w:rsidRDefault="409EE163" w14:paraId="20B8B576" w14:textId="3BE28B0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409EE163" w:rsidP="409EE163" w:rsidRDefault="409EE163" w14:paraId="663881CC" w14:textId="22108A9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409EE163" w:rsidP="409EE163" w:rsidRDefault="409EE163" w14:paraId="58A3F433" w14:textId="333E910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09EE163" w:rsidTr="4C1FCAEF" w14:paraId="4D37D40C">
        <w:trPr>
          <w:trHeight w:val="432"/>
        </w:trPr>
        <w:tc>
          <w:tcPr>
            <w:tcW w:w="570" w:type="dxa"/>
            <w:tcMar/>
            <w:vAlign w:val="center"/>
          </w:tcPr>
          <w:p w:rsidR="2194A27B" w:rsidP="4C1FCAEF" w:rsidRDefault="2194A27B" w14:paraId="0B5FF9EE" w14:textId="6B2A9408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2194A27B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C17</w:t>
            </w:r>
          </w:p>
        </w:tc>
        <w:tc>
          <w:tcPr>
            <w:tcW w:w="4320" w:type="dxa"/>
            <w:tcMar/>
            <w:vAlign w:val="center"/>
          </w:tcPr>
          <w:p w:rsidR="57BE5855" w:rsidP="409EE163" w:rsidRDefault="57BE5855" w14:paraId="4BE26663" w14:textId="7277F629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09EE163" w:rsidR="57BE5855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Initiates appropriate medical management </w:t>
            </w:r>
            <w:r w:rsidRPr="409EE163" w:rsidR="57BE5855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inclu</w:t>
            </w:r>
            <w:r w:rsidRPr="409EE163" w:rsidR="57BE5855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ding secondary prophylaxis with penicillin</w:t>
            </w:r>
          </w:p>
        </w:tc>
        <w:tc>
          <w:tcPr>
            <w:tcW w:w="864" w:type="dxa"/>
            <w:tcMar/>
            <w:vAlign w:val="center"/>
          </w:tcPr>
          <w:p w:rsidR="409EE163" w:rsidP="409EE163" w:rsidRDefault="409EE163" w14:paraId="3B7BD79F" w14:textId="1645B1D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409EE163" w:rsidP="409EE163" w:rsidRDefault="409EE163" w14:paraId="09DE70C3" w14:textId="71B8A21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409EE163" w:rsidP="409EE163" w:rsidRDefault="409EE163" w14:paraId="5FFD2D82" w14:textId="04E01F9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409EE163" w:rsidP="409EE163" w:rsidRDefault="409EE163" w14:paraId="30335D65" w14:textId="634AC00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409EE163" w:rsidP="409EE163" w:rsidRDefault="409EE163" w14:paraId="2E07D74A" w14:textId="27F724B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00093D71" w:rsidTr="4C1FCAEF" w14:paraId="39DDA010" w14:textId="77777777">
        <w:trPr>
          <w:trHeight w:val="432"/>
        </w:trPr>
        <w:tc>
          <w:tcPr>
            <w:tcW w:w="570" w:type="dxa"/>
            <w:tcMar/>
            <w:vAlign w:val="center"/>
          </w:tcPr>
          <w:p w:rsidR="377C6A2C" w:rsidP="4C1FCAEF" w:rsidRDefault="377C6A2C" w14:paraId="069D4CB7" w14:textId="66582A21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377C6A2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C18</w:t>
            </w:r>
          </w:p>
        </w:tc>
        <w:tc>
          <w:tcPr>
            <w:tcW w:w="4320" w:type="dxa"/>
            <w:tcMar/>
            <w:vAlign w:val="center"/>
          </w:tcPr>
          <w:p w:rsidRPr="00580100" w:rsidR="00093D71" w:rsidP="409EE163" w:rsidRDefault="00093D71" w14:paraId="00000158" w14:textId="3BDF1AF1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/>
                <w:sz w:val="18"/>
                <w:szCs w:val="18"/>
              </w:rPr>
            </w:pPr>
            <w:r w:rsidRPr="357DB9B5" w:rsidR="69CE19BA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Initiates </w:t>
            </w:r>
            <w:r w:rsidRPr="357DB9B5" w:rsidR="344FD30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beta blockers </w:t>
            </w:r>
            <w:r w:rsidRPr="357DB9B5" w:rsidR="067A1D20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in mitral</w:t>
            </w:r>
            <w:r w:rsidRPr="357DB9B5" w:rsidR="79656F1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stenosis and </w:t>
            </w:r>
            <w:r w:rsidRPr="357DB9B5" w:rsidR="79656F1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identifies</w:t>
            </w:r>
            <w:r w:rsidRPr="357DB9B5" w:rsidR="79656F1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the </w:t>
            </w:r>
            <w:r w:rsidRPr="357DB9B5" w:rsidR="79656F1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indication</w:t>
            </w:r>
            <w:r w:rsidRPr="357DB9B5" w:rsidR="79656F1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for rate control </w:t>
            </w: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00000159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0000015A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0000015B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0000015C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0000015D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00093D71" w:rsidTr="4C1FCAEF" w14:paraId="0755C0A5" w14:textId="77777777">
        <w:trPr>
          <w:trHeight w:val="432"/>
        </w:trPr>
        <w:tc>
          <w:tcPr>
            <w:tcW w:w="570" w:type="dxa"/>
            <w:shd w:val="clear" w:color="auto" w:fill="D0CECE" w:themeFill="background2" w:themeFillShade="E6"/>
            <w:tcMar/>
            <w:vAlign w:val="center"/>
          </w:tcPr>
          <w:p w:rsidR="415F1D2D" w:rsidP="4C1FCAEF" w:rsidRDefault="415F1D2D" w14:paraId="54178772" w14:textId="33D28F00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415F1D2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C19</w:t>
            </w:r>
          </w:p>
        </w:tc>
        <w:tc>
          <w:tcPr>
            <w:tcW w:w="4320" w:type="dxa"/>
            <w:shd w:val="clear" w:color="auto" w:fill="D0CECE" w:themeFill="background2" w:themeFillShade="E6"/>
            <w:tcMar/>
            <w:vAlign w:val="center"/>
          </w:tcPr>
          <w:p w:rsidRPr="00580100" w:rsidR="00093D71" w:rsidP="409EE163" w:rsidRDefault="00093D71" w14:paraId="0E482C46" w14:textId="3AC8A6C0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/>
                <w:sz w:val="18"/>
                <w:szCs w:val="18"/>
              </w:rPr>
            </w:pPr>
            <w:r w:rsidRPr="136B2312" w:rsidR="3A454D1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Identifies</w:t>
            </w:r>
            <w:r w:rsidRPr="136B2312" w:rsidR="3A454D1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atrial fibrillation</w:t>
            </w:r>
            <w:r w:rsidRPr="136B2312" w:rsidR="5DAA9C3B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in the </w:t>
            </w:r>
            <w:r w:rsidRPr="136B2312" w:rsidR="1D9511A5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EKG and</w:t>
            </w:r>
            <w:r w:rsidRPr="136B2312" w:rsidR="3A454D1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starts or </w:t>
            </w:r>
            <w:r w:rsidRPr="136B2312" w:rsidR="3A454D1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indicates</w:t>
            </w:r>
            <w:r w:rsidRPr="136B2312" w:rsidR="3A454D1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anticoagulation </w:t>
            </w:r>
            <w:r w:rsidRPr="136B2312" w:rsidR="685247CA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to prevent </w:t>
            </w:r>
            <w:r w:rsidRPr="136B2312" w:rsidR="3A454D1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systemic embolic complications </w:t>
            </w:r>
          </w:p>
        </w:tc>
        <w:tc>
          <w:tcPr>
            <w:tcW w:w="864" w:type="dxa"/>
            <w:shd w:val="clear" w:color="auto" w:fill="D0CECE" w:themeFill="background2" w:themeFillShade="E6"/>
            <w:tcMar/>
            <w:vAlign w:val="center"/>
          </w:tcPr>
          <w:p w:rsidRPr="00580100" w:rsidR="00093D71" w:rsidP="00182DE6" w:rsidRDefault="00093D71" w14:paraId="01D73FCB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D0CECE" w:themeFill="background2" w:themeFillShade="E6"/>
            <w:tcMar/>
            <w:vAlign w:val="center"/>
          </w:tcPr>
          <w:p w:rsidRPr="00580100" w:rsidR="00093D71" w:rsidP="00182DE6" w:rsidRDefault="00093D71" w14:paraId="39B6F15D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D0CECE" w:themeFill="background2" w:themeFillShade="E6"/>
            <w:tcMar/>
            <w:vAlign w:val="center"/>
          </w:tcPr>
          <w:p w:rsidRPr="00580100" w:rsidR="00093D71" w:rsidP="00182DE6" w:rsidRDefault="00093D71" w14:paraId="3A56537B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D0CECE" w:themeFill="background2" w:themeFillShade="E6"/>
            <w:tcMar/>
            <w:vAlign w:val="center"/>
          </w:tcPr>
          <w:p w:rsidRPr="00580100" w:rsidR="00093D71" w:rsidP="00182DE6" w:rsidRDefault="00093D71" w14:paraId="1CCD663C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D0CECE" w:themeFill="background2" w:themeFillShade="E6"/>
            <w:tcMar/>
            <w:vAlign w:val="center"/>
          </w:tcPr>
          <w:p w:rsidRPr="00580100" w:rsidR="00093D71" w:rsidP="00182DE6" w:rsidRDefault="00093D71" w14:paraId="0ED7C964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093D71" w:rsidTr="4C1FCAEF" w14:paraId="6E365D9E" w14:textId="77777777">
        <w:trPr>
          <w:trHeight w:val="432"/>
        </w:trPr>
        <w:tc>
          <w:tcPr>
            <w:tcW w:w="570" w:type="dxa"/>
            <w:tcMar/>
            <w:vAlign w:val="center"/>
          </w:tcPr>
          <w:p w:rsidR="610C4EFA" w:rsidP="4C1FCAEF" w:rsidRDefault="610C4EFA" w14:paraId="4B25CDDD" w14:textId="4D3E0CC6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610C4EFA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C20</w:t>
            </w:r>
          </w:p>
        </w:tc>
        <w:tc>
          <w:tcPr>
            <w:tcW w:w="4320" w:type="dxa"/>
            <w:tcMar/>
            <w:vAlign w:val="center"/>
          </w:tcPr>
          <w:p w:rsidR="00093D71" w:rsidP="409EE163" w:rsidRDefault="00093D71" w14:paraId="0A740A17" w14:textId="0F468EF8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/>
                <w:sz w:val="18"/>
                <w:szCs w:val="18"/>
              </w:rPr>
            </w:pPr>
            <w:r w:rsidRPr="409EE163" w:rsidR="1C5DA57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Refers to Cardiologist </w:t>
            </w:r>
            <w:r w:rsidRPr="409EE163" w:rsidR="16B1606E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always regardless the </w:t>
            </w:r>
            <w:r w:rsidRPr="409EE163" w:rsidR="16B1606E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symp</w:t>
            </w:r>
            <w:r w:rsidRPr="409EE163" w:rsidR="16B1606E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toms of the patient or the severity of stenosis</w:t>
            </w: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1D677DCE" w14:textId="08542FA8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58F653BC" w14:textId="3502CBC5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20997ECC" w14:textId="2894A477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1EF36DE6" w14:textId="7BA5739B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00093D71" w:rsidP="5930299D" w:rsidRDefault="00093D71" w14:paraId="4B82A531" w14:textId="2FB5850A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Pr="00580100" w:rsidR="00093D71" w:rsidTr="4C1FCAEF" w14:paraId="23E2B006" w14:textId="77777777">
        <w:trPr>
          <w:trHeight w:val="432"/>
        </w:trPr>
        <w:tc>
          <w:tcPr>
            <w:tcW w:w="570" w:type="dxa"/>
            <w:tcMar/>
            <w:vAlign w:val="center"/>
          </w:tcPr>
          <w:p w:rsidR="63A99459" w:rsidP="4C1FCAEF" w:rsidRDefault="63A99459" w14:paraId="5B17B80A" w14:textId="1508566C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63A99459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C21</w:t>
            </w:r>
          </w:p>
        </w:tc>
        <w:tc>
          <w:tcPr>
            <w:tcW w:w="4320" w:type="dxa"/>
            <w:tcMar/>
            <w:vAlign w:val="center"/>
          </w:tcPr>
          <w:p w:rsidRPr="00580100" w:rsidR="00093D71" w:rsidP="5930299D" w:rsidRDefault="00093D71" w14:paraId="149917D4" w14:textId="04731B8E">
            <w:pPr>
              <w:spacing w:before="40" w:after="40" w:line="240" w:lineRule="auto"/>
              <w:rPr>
                <w:rFonts w:asciiTheme="minorHAnsi" w:hAnsiTheme="minorHAnsi" w:cstheme="minorBidi"/>
                <w:color w:val="000000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>Refers women patients with cardiac diseases to family planning and consults for planning delivery</w:t>
            </w: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5033E972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728F948D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0942D2C6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639C989F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0997E96D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00093D71" w:rsidTr="4C1FCAEF" w14:paraId="7ACD2B00" w14:textId="77777777">
        <w:trPr>
          <w:trHeight w:val="432"/>
        </w:trPr>
        <w:tc>
          <w:tcPr>
            <w:tcW w:w="570" w:type="dxa"/>
            <w:shd w:val="clear" w:color="auto" w:fill="F5CEEB"/>
            <w:tcMar/>
            <w:vAlign w:val="center"/>
          </w:tcPr>
          <w:p w:rsidR="4C1FCAEF" w:rsidP="4C1FCAEF" w:rsidRDefault="4C1FCAEF" w14:paraId="1083E506" w14:textId="62B5A74B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shd w:val="clear" w:color="auto" w:fill="F5CEEB"/>
            <w:tcMar/>
            <w:vAlign w:val="center"/>
          </w:tcPr>
          <w:p w:rsidR="00093D71" w:rsidP="5930299D" w:rsidRDefault="00093D71" w14:paraId="5673A5CE" w14:textId="5BD19D4B">
            <w:pPr>
              <w:spacing w:line="240" w:lineRule="auto"/>
              <w:rPr>
                <w:rFonts w:asciiTheme="minorHAnsi" w:hAnsiTheme="minorHAnsi" w:cstheme="minorBidi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b/>
                <w:bCs/>
                <w:i/>
                <w:iCs/>
                <w:color w:val="000000" w:themeColor="text1"/>
                <w:sz w:val="18"/>
                <w:szCs w:val="18"/>
              </w:rPr>
              <w:t xml:space="preserve">CONGENITAL HEART DISEASES </w:t>
            </w: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="00093D71" w:rsidP="5930299D" w:rsidRDefault="00093D71" w14:paraId="4D37F39A" w14:textId="780D9B1C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="00093D71" w:rsidP="5930299D" w:rsidRDefault="00093D71" w14:paraId="00E7ADC4" w14:textId="72F5C6E9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="00093D71" w:rsidP="5930299D" w:rsidRDefault="00093D71" w14:paraId="7FABCEAD" w14:textId="2E0DF137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="00093D71" w:rsidP="5930299D" w:rsidRDefault="00093D71" w14:paraId="5EAB43EB" w14:textId="220F207C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="00093D71" w:rsidP="5930299D" w:rsidRDefault="00093D71" w14:paraId="38338C02" w14:textId="6B673BE1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Pr="00580100" w:rsidR="00093D71" w:rsidTr="4C1FCAEF" w14:paraId="7D6B23FB" w14:textId="77777777">
        <w:trPr>
          <w:trHeight w:val="432"/>
        </w:trPr>
        <w:tc>
          <w:tcPr>
            <w:tcW w:w="570" w:type="dxa"/>
            <w:tcMar/>
            <w:vAlign w:val="center"/>
          </w:tcPr>
          <w:p w:rsidR="6DE2D87C" w:rsidP="4C1FCAEF" w:rsidRDefault="6DE2D87C" w14:paraId="152BA09F" w14:textId="6713A7FC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6DE2D87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C22</w:t>
            </w:r>
          </w:p>
        </w:tc>
        <w:tc>
          <w:tcPr>
            <w:tcW w:w="4320" w:type="dxa"/>
            <w:tcMar/>
            <w:vAlign w:val="center"/>
          </w:tcPr>
          <w:p w:rsidR="00093D71" w:rsidP="5930299D" w:rsidRDefault="00093D71" w14:paraId="55BC437B" w14:textId="6D481F8A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 xml:space="preserve">Identifies loud murmur on the physical exam </w:t>
            </w: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59F548D3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31F79FF8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03C0B45B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12D3B092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5E299CA4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00093D71" w:rsidTr="4C1FCAEF" w14:paraId="3DB44627" w14:textId="77777777">
        <w:trPr>
          <w:trHeight w:val="432"/>
        </w:trPr>
        <w:tc>
          <w:tcPr>
            <w:tcW w:w="570" w:type="dxa"/>
            <w:tcMar/>
            <w:vAlign w:val="center"/>
          </w:tcPr>
          <w:p w:rsidR="6DEB3DD0" w:rsidP="4C1FCAEF" w:rsidRDefault="6DEB3DD0" w14:paraId="13283B49" w14:textId="4BAEC0D4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6DEB3DD0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C23</w:t>
            </w:r>
          </w:p>
        </w:tc>
        <w:tc>
          <w:tcPr>
            <w:tcW w:w="4320" w:type="dxa"/>
            <w:tcMar/>
            <w:vAlign w:val="center"/>
          </w:tcPr>
          <w:p w:rsidR="00093D71" w:rsidP="409EE163" w:rsidRDefault="00093D71" w14:paraId="69D35353" w14:textId="7F07CA17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/>
                <w:sz w:val="18"/>
                <w:szCs w:val="18"/>
              </w:rPr>
            </w:pPr>
            <w:r w:rsidRPr="357DB9B5" w:rsidR="344FD30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Looks for and correctly </w:t>
            </w:r>
            <w:r w:rsidRPr="357DB9B5" w:rsidR="344FD30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identifies</w:t>
            </w:r>
            <w:r w:rsidRPr="357DB9B5" w:rsidR="344FD30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cyanosis and clubbing in children as signs of </w:t>
            </w:r>
            <w:r w:rsidRPr="357DB9B5" w:rsidR="344FD30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po</w:t>
            </w:r>
            <w:r w:rsidRPr="357DB9B5" w:rsidR="79959E19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ssible signs</w:t>
            </w:r>
            <w:r w:rsidRPr="357DB9B5" w:rsidR="79959E19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357DB9B5" w:rsidR="51C6ACA1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of congenital</w:t>
            </w:r>
            <w:r w:rsidRPr="357DB9B5" w:rsidR="344FD30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heart diseases </w:t>
            </w: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7C24852A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201591E6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768ADEEC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4896F0AE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619C213F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00093D71" w:rsidTr="4C1FCAEF" w14:paraId="797B9231" w14:textId="77777777">
        <w:trPr>
          <w:trHeight w:val="432"/>
        </w:trPr>
        <w:tc>
          <w:tcPr>
            <w:tcW w:w="570" w:type="dxa"/>
            <w:tcMar/>
            <w:vAlign w:val="center"/>
          </w:tcPr>
          <w:p w:rsidR="77DDE72D" w:rsidP="4C1FCAEF" w:rsidRDefault="77DDE72D" w14:paraId="40063801" w14:textId="4A0F54B6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77DDE72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C24</w:t>
            </w:r>
          </w:p>
        </w:tc>
        <w:tc>
          <w:tcPr>
            <w:tcW w:w="4320" w:type="dxa"/>
            <w:tcMar/>
            <w:vAlign w:val="center"/>
          </w:tcPr>
          <w:p w:rsidR="00093D71" w:rsidP="409EE163" w:rsidRDefault="00093D71" w14:paraId="5F6DDCC4" w14:textId="29EF67CF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/>
                <w:sz w:val="18"/>
                <w:szCs w:val="18"/>
              </w:rPr>
            </w:pPr>
            <w:r w:rsidRPr="357DB9B5" w:rsidR="050F07B1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Initiates </w:t>
            </w:r>
            <w:r w:rsidRPr="357DB9B5" w:rsidR="4607A7A2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appropriate</w:t>
            </w:r>
            <w:r w:rsidRPr="357DB9B5" w:rsidR="050F07B1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357DB9B5" w:rsidR="050F07B1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initial</w:t>
            </w:r>
            <w:r w:rsidRPr="357DB9B5" w:rsidR="050F07B1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management based on suspected diagnosis and clinical status.</w:t>
            </w:r>
            <w:r w:rsidRPr="357DB9B5" w:rsidR="344FD30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097A244E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2DCF70D8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0A28E444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5DC9B75A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1E8BEFCF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00093D71" w:rsidTr="4C1FCAEF" w14:paraId="0BCBD3CD" w14:textId="77777777">
        <w:trPr>
          <w:trHeight w:val="432"/>
        </w:trPr>
        <w:tc>
          <w:tcPr>
            <w:tcW w:w="570" w:type="dxa"/>
            <w:tcMar/>
            <w:vAlign w:val="center"/>
          </w:tcPr>
          <w:p w:rsidR="48DE5F10" w:rsidP="4C1FCAEF" w:rsidRDefault="48DE5F10" w14:paraId="4AB37040" w14:textId="527A6AEA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48DE5F10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C25</w:t>
            </w:r>
          </w:p>
        </w:tc>
        <w:tc>
          <w:tcPr>
            <w:tcW w:w="4320" w:type="dxa"/>
            <w:tcMar/>
            <w:vAlign w:val="center"/>
          </w:tcPr>
          <w:p w:rsidRPr="00580100" w:rsidR="00093D71" w:rsidP="409EE163" w:rsidRDefault="00093D71" w14:paraId="10B08F97" w14:textId="60435A12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/>
                <w:sz w:val="18"/>
                <w:szCs w:val="18"/>
              </w:rPr>
            </w:pPr>
            <w:r w:rsidRPr="409EE163" w:rsidR="1C5DA57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Refers to pediatric cardiologist</w:t>
            </w:r>
            <w:r w:rsidRPr="409EE163" w:rsidR="3D368DCA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always foe definitive evaluation</w:t>
            </w: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2614A8D5" w14:textId="3BFB5EA6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5982A42E" w14:textId="02B36260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42E605E9" w14:textId="0EED0CF0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6ECAC0E4" w14:textId="595E294C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Pr="00580100" w:rsidR="00093D71" w:rsidP="00182DE6" w:rsidRDefault="00093D71" w14:paraId="3040F182" w14:textId="13AB4A18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="339B3F7E" w:rsidTr="4C1FCAEF" w14:paraId="5652CDE1">
        <w:trPr>
          <w:trHeight w:val="432"/>
        </w:trPr>
        <w:tc>
          <w:tcPr>
            <w:tcW w:w="570" w:type="dxa"/>
            <w:shd w:val="clear" w:color="auto" w:fill="F5CEEB"/>
            <w:tcMar/>
            <w:vAlign w:val="center"/>
          </w:tcPr>
          <w:p w:rsidR="4C1FCAEF" w:rsidP="4C1FCAEF" w:rsidRDefault="4C1FCAEF" w14:paraId="6605D698" w14:textId="3981BADF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shd w:val="clear" w:color="auto" w:fill="F5CEEB"/>
            <w:tcMar/>
            <w:vAlign w:val="center"/>
          </w:tcPr>
          <w:p w:rsidR="4A2C3A27" w:rsidP="339B3F7E" w:rsidRDefault="4A2C3A27" w14:paraId="6E9DE123" w14:textId="226D07D0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  <w:r w:rsidRPr="339B3F7E" w:rsidR="4A2C3A27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PATIENT EDUCATION</w:t>
            </w: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="339B3F7E" w:rsidP="339B3F7E" w:rsidRDefault="339B3F7E" w14:paraId="1A0BF4E2" w14:textId="690649C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="339B3F7E" w:rsidP="339B3F7E" w:rsidRDefault="339B3F7E" w14:paraId="0ED741BC" w14:textId="36F03E3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="339B3F7E" w:rsidP="339B3F7E" w:rsidRDefault="339B3F7E" w14:paraId="229FA709" w14:textId="08D8DAA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="339B3F7E" w:rsidP="339B3F7E" w:rsidRDefault="339B3F7E" w14:paraId="21316234" w14:textId="09F3643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="339B3F7E" w:rsidP="339B3F7E" w:rsidRDefault="339B3F7E" w14:paraId="47562C09" w14:textId="36C7DE7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339B3F7E" w:rsidTr="4C1FCAEF" w14:paraId="1D595B8A">
        <w:trPr>
          <w:trHeight w:val="432"/>
        </w:trPr>
        <w:tc>
          <w:tcPr>
            <w:tcW w:w="570" w:type="dxa"/>
            <w:tcMar/>
            <w:vAlign w:val="center"/>
          </w:tcPr>
          <w:p w:rsidR="46977A5C" w:rsidP="4C1FCAEF" w:rsidRDefault="46977A5C" w14:paraId="51CA4C28" w14:textId="2CAE9F1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46977A5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C26</w:t>
            </w:r>
          </w:p>
        </w:tc>
        <w:tc>
          <w:tcPr>
            <w:tcW w:w="4320" w:type="dxa"/>
            <w:tcMar/>
            <w:vAlign w:val="center"/>
          </w:tcPr>
          <w:p w:rsidR="339B3F7E" w:rsidP="339B3F7E" w:rsidRDefault="339B3F7E" w14:paraId="5B52370C" w14:textId="34EF2065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7E339A11" w:rsidR="339B3F7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Provides counselling related to medication dose and side effects (</w:t>
            </w:r>
            <w:r w:rsidRPr="7E339A11" w:rsidR="339B3F7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e.g.</w:t>
            </w:r>
            <w:r w:rsidRPr="7E339A11" w:rsidR="339B3F7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syncope)</w:t>
            </w:r>
            <w:r w:rsidRPr="7E339A11" w:rsidR="2EB15C5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supports patient adherence by explaining the purpose and importance of the medication</w:t>
            </w: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2E6A09D0" w14:textId="151C59D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3C8CF20E" w14:textId="1B7F89D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65B404A0" w14:textId="100138B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63A5A5D4" w14:textId="22575AB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1A547DDB" w14:textId="48B7410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339B3F7E" w:rsidTr="4C1FCAEF" w14:paraId="114D53BC">
        <w:trPr>
          <w:trHeight w:val="432"/>
        </w:trPr>
        <w:tc>
          <w:tcPr>
            <w:tcW w:w="570" w:type="dxa"/>
            <w:tcMar/>
            <w:vAlign w:val="center"/>
          </w:tcPr>
          <w:p w:rsidR="5D539E83" w:rsidP="4C1FCAEF" w:rsidRDefault="5D539E83" w14:paraId="09E667A3" w14:textId="342CC85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5D539E83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C27</w:t>
            </w:r>
          </w:p>
        </w:tc>
        <w:tc>
          <w:tcPr>
            <w:tcW w:w="4320" w:type="dxa"/>
            <w:tcMar/>
            <w:vAlign w:val="center"/>
          </w:tcPr>
          <w:p w:rsidR="339B3F7E" w:rsidP="339B3F7E" w:rsidRDefault="339B3F7E" w14:paraId="00FB640B" w14:textId="6564A375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357DB9B5" w:rsidR="0C7D4FA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Educated </w:t>
            </w:r>
            <w:r w:rsidRPr="357DB9B5" w:rsidR="08B1351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patients</w:t>
            </w:r>
            <w:r w:rsidRPr="357DB9B5" w:rsidR="0C7D4FA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caregivers to recognize early signs of cardiac decompensation, explains common </w:t>
            </w:r>
            <w:r w:rsidRPr="357DB9B5" w:rsidR="347551D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triggers</w:t>
            </w:r>
            <w:r w:rsidRPr="357DB9B5" w:rsidR="0C7D4FA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of heart </w:t>
            </w:r>
            <w:r w:rsidRPr="357DB9B5" w:rsidR="23CE859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failure</w:t>
            </w:r>
            <w:r w:rsidRPr="357DB9B5" w:rsidR="0C7D4FA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de</w:t>
            </w:r>
            <w:r w:rsidRPr="357DB9B5" w:rsidR="63548D59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compensation</w:t>
            </w: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482C5A9C" w14:textId="7C3679E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22AFB8CC" w14:textId="2D3618F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3B518456" w14:textId="43885DD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3A20BF97" w14:textId="4D8BB9A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78AD0F94" w14:textId="695F08B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339B3F7E" w:rsidTr="4C1FCAEF" w14:paraId="20A0CE9E">
        <w:trPr>
          <w:trHeight w:val="432"/>
        </w:trPr>
        <w:tc>
          <w:tcPr>
            <w:tcW w:w="570" w:type="dxa"/>
            <w:tcMar/>
            <w:vAlign w:val="center"/>
          </w:tcPr>
          <w:p w:rsidR="4291FF80" w:rsidP="4C1FCAEF" w:rsidRDefault="4291FF80" w14:paraId="724CB8F9" w14:textId="32ED113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4291FF80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C28</w:t>
            </w:r>
          </w:p>
        </w:tc>
        <w:tc>
          <w:tcPr>
            <w:tcW w:w="4320" w:type="dxa"/>
            <w:tcMar/>
            <w:vAlign w:val="center"/>
          </w:tcPr>
          <w:p w:rsidR="339B3F7E" w:rsidP="339B3F7E" w:rsidRDefault="339B3F7E" w14:paraId="5ABC8E77" w14:textId="1AF44124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136B2312" w:rsidR="1012EFB9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Teaches appropriate</w:t>
            </w:r>
            <w:r w:rsidRPr="136B2312" w:rsidR="3A15DF3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self-management strategies when </w:t>
            </w:r>
            <w:r w:rsidRPr="136B2312" w:rsidR="3A15DF3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indicated</w:t>
            </w:r>
            <w:r w:rsidRPr="136B2312" w:rsidR="3A15DF3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: including diuretic adjustment, according to symptoms </w:t>
            </w:r>
            <w:r w:rsidRPr="136B2312" w:rsidR="3BD220A7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and/or ECA inhibitors and betablockers titration </w:t>
            </w: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7229636F" w14:textId="6E21919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3D5DD0CD" w14:textId="2C9D0FD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2BE8458D" w14:textId="05E1271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54A5D840" w14:textId="63B382A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39986519" w14:textId="17AB990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7E339A11" w:rsidTr="4C1FCAEF" w14:paraId="6411AF54">
        <w:trPr>
          <w:trHeight w:val="432"/>
        </w:trPr>
        <w:tc>
          <w:tcPr>
            <w:tcW w:w="570" w:type="dxa"/>
            <w:tcMar/>
            <w:vAlign w:val="center"/>
          </w:tcPr>
          <w:p w:rsidR="3C52E49D" w:rsidP="4C1FCAEF" w:rsidRDefault="3C52E49D" w14:paraId="458DB477" w14:textId="38ABBC0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3C52E49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C29</w:t>
            </w:r>
          </w:p>
        </w:tc>
        <w:tc>
          <w:tcPr>
            <w:tcW w:w="4320" w:type="dxa"/>
            <w:tcMar/>
            <w:vAlign w:val="center"/>
          </w:tcPr>
          <w:p w:rsidR="4D0C8995" w:rsidP="7E339A11" w:rsidRDefault="4D0C8995" w14:paraId="162AB9FE" w14:textId="2768B08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357DB9B5" w:rsidR="32F4E92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Provides counselling on diet and lifestyle modifications relevant to cardiac </w:t>
            </w:r>
            <w:r w:rsidRPr="357DB9B5" w:rsidR="06685C13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diseases such</w:t>
            </w:r>
            <w:r w:rsidRPr="357DB9B5" w:rsidR="32F4E92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as salt reduction, physical </w:t>
            </w:r>
            <w:r w:rsidRPr="357DB9B5" w:rsidR="1FD8AEA3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activity, ...</w:t>
            </w:r>
          </w:p>
        </w:tc>
        <w:tc>
          <w:tcPr>
            <w:tcW w:w="864" w:type="dxa"/>
            <w:tcMar/>
            <w:vAlign w:val="center"/>
          </w:tcPr>
          <w:p w:rsidR="7E339A11" w:rsidP="7E339A11" w:rsidRDefault="7E339A11" w14:paraId="27B57998" w14:textId="2E04DAF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7E339A11" w:rsidP="7E339A11" w:rsidRDefault="7E339A11" w14:paraId="1E8AE299" w14:textId="6D143F1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7E339A11" w:rsidP="7E339A11" w:rsidRDefault="7E339A11" w14:paraId="1358F857" w14:textId="16F5112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7E339A11" w:rsidP="7E339A11" w:rsidRDefault="7E339A11" w14:paraId="13EF796D" w14:textId="7E5CCE9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7E339A11" w:rsidP="7E339A11" w:rsidRDefault="7E339A11" w14:paraId="4D5C6C98" w14:textId="0E3EE8B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339B3F7E" w:rsidTr="4C1FCAEF" w14:paraId="755524E3">
        <w:trPr>
          <w:trHeight w:val="432"/>
        </w:trPr>
        <w:tc>
          <w:tcPr>
            <w:tcW w:w="570" w:type="dxa"/>
            <w:tcMar/>
            <w:vAlign w:val="center"/>
          </w:tcPr>
          <w:p w:rsidR="66EA30F9" w:rsidP="4C1FCAEF" w:rsidRDefault="66EA30F9" w14:paraId="0A9CEDBD" w14:textId="58AADE4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66EA30F9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C30</w:t>
            </w:r>
          </w:p>
        </w:tc>
        <w:tc>
          <w:tcPr>
            <w:tcW w:w="4320" w:type="dxa"/>
            <w:tcMar/>
            <w:vAlign w:val="center"/>
          </w:tcPr>
          <w:p w:rsidR="339B3F7E" w:rsidP="339B3F7E" w:rsidRDefault="339B3F7E" w14:paraId="69997805" w14:textId="6F8D6599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339B3F7E" w:rsidR="339B3F7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Counsels patients and families appropriately on family planning when cardiac diagnosis is present</w:t>
            </w: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756E4361" w14:textId="30B60AB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08DFADF0" w14:textId="0403E18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72EEC390" w14:textId="111F9C7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05939E24" w14:textId="4F0544B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7AE532A7" w14:textId="6832D73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339B3F7E" w:rsidTr="4C1FCAEF" w14:paraId="218DEC76">
        <w:trPr>
          <w:trHeight w:val="432"/>
        </w:trPr>
        <w:tc>
          <w:tcPr>
            <w:tcW w:w="570" w:type="dxa"/>
            <w:tcMar/>
            <w:vAlign w:val="center"/>
          </w:tcPr>
          <w:p w:rsidR="0CD36715" w:rsidP="4C1FCAEF" w:rsidRDefault="0CD36715" w14:paraId="15293E24" w14:textId="18D22F4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0CD36715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C31</w:t>
            </w:r>
          </w:p>
        </w:tc>
        <w:tc>
          <w:tcPr>
            <w:tcW w:w="4320" w:type="dxa"/>
            <w:tcMar/>
            <w:vAlign w:val="center"/>
          </w:tcPr>
          <w:p w:rsidR="339B3F7E" w:rsidP="339B3F7E" w:rsidRDefault="339B3F7E" w14:paraId="3C7A84D3" w14:textId="35E1B69A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48BA6F5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Educates patients on dietary considerations when taking </w:t>
            </w:r>
            <w:r w:rsidRPr="4C1FCAEF" w:rsidR="0F32059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warfarin</w:t>
            </w:r>
            <w:r w:rsidRPr="4C1FCAEF" w:rsidR="48BA6F5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36229C78" w14:textId="4205291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3146F8B1" w14:textId="132E86F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13C470B7" w14:textId="2DF7B55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32F708F5" w14:textId="7BF4778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6D7B2FF5" w14:textId="21EDD10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339B3F7E" w:rsidTr="4C1FCAEF" w14:paraId="52AC8AD0">
        <w:trPr>
          <w:trHeight w:val="432"/>
        </w:trPr>
        <w:tc>
          <w:tcPr>
            <w:tcW w:w="570" w:type="dxa"/>
            <w:shd w:val="clear" w:color="auto" w:fill="F5CEEB"/>
            <w:tcMar/>
            <w:vAlign w:val="center"/>
          </w:tcPr>
          <w:p w:rsidR="4C1FCAEF" w:rsidP="4C1FCAEF" w:rsidRDefault="4C1FCAEF" w14:paraId="7517B1F0" w14:textId="2F44DFB5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shd w:val="clear" w:color="auto" w:fill="F5CEEB"/>
            <w:tcMar/>
            <w:vAlign w:val="center"/>
          </w:tcPr>
          <w:p w:rsidR="339B3F7E" w:rsidP="339B3F7E" w:rsidRDefault="339B3F7E" w14:paraId="5F3B786E" w14:textId="1C9ECD5F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  <w:r w:rsidRPr="339B3F7E" w:rsidR="339B3F7E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H</w:t>
            </w:r>
            <w:r w:rsidRPr="339B3F7E" w:rsidR="339B3F7E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EART </w:t>
            </w:r>
            <w:r w:rsidRPr="339B3F7E" w:rsidR="339B3F7E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F</w:t>
            </w:r>
            <w:r w:rsidRPr="339B3F7E" w:rsidR="339B3F7E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AILURE MANAGEMENT</w:t>
            </w:r>
            <w:r w:rsidRPr="339B3F7E" w:rsidR="339B3F7E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 IN</w:t>
            </w:r>
            <w:r w:rsidRPr="339B3F7E" w:rsidR="339B3F7E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339B3F7E" w:rsidR="339B3F7E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PREGNANCY</w:t>
            </w:r>
            <w:r w:rsidRPr="339B3F7E" w:rsidR="339B3F7E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="339B3F7E" w:rsidP="339B3F7E" w:rsidRDefault="339B3F7E" w14:paraId="4690D59C" w14:textId="4E0777C8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="339B3F7E" w:rsidP="339B3F7E" w:rsidRDefault="339B3F7E" w14:paraId="1A2FBB96" w14:textId="0992AF98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="339B3F7E" w:rsidP="339B3F7E" w:rsidRDefault="339B3F7E" w14:paraId="722662D7" w14:textId="45698195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="339B3F7E" w:rsidP="339B3F7E" w:rsidRDefault="339B3F7E" w14:paraId="5A3A389C" w14:textId="4E2C9358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shd w:val="clear" w:color="auto" w:fill="F5CEEB"/>
            <w:tcMar/>
            <w:vAlign w:val="center"/>
          </w:tcPr>
          <w:p w:rsidR="339B3F7E" w:rsidP="339B3F7E" w:rsidRDefault="339B3F7E" w14:paraId="05841318" w14:textId="49D26796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339B3F7E" w:rsidTr="4C1FCAEF" w14:paraId="0DC7087B">
        <w:trPr>
          <w:trHeight w:val="432"/>
        </w:trPr>
        <w:tc>
          <w:tcPr>
            <w:tcW w:w="570" w:type="dxa"/>
            <w:tcMar/>
            <w:vAlign w:val="center"/>
          </w:tcPr>
          <w:p w:rsidR="747FCE3F" w:rsidP="4C1FCAEF" w:rsidRDefault="747FCE3F" w14:paraId="6E3F2030" w14:textId="091FA5AB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747FCE3F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C32</w:t>
            </w:r>
          </w:p>
        </w:tc>
        <w:tc>
          <w:tcPr>
            <w:tcW w:w="4320" w:type="dxa"/>
            <w:tcMar/>
            <w:vAlign w:val="center"/>
          </w:tcPr>
          <w:p w:rsidR="339B3F7E" w:rsidP="339B3F7E" w:rsidRDefault="339B3F7E" w14:paraId="35219C85" w14:textId="7AA46785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339B3F7E" w:rsidR="339B3F7E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Avoids ACE inhibitors, spironolactone and atenolol in pregnant women.</w:t>
            </w: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3E951B44" w14:textId="3A9927C7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77F0F8BA" w14:textId="085D4B7E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4618B405" w14:textId="38DAA9C1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7D74EE6B" w14:textId="58B36EAC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1D01CC5F" w14:textId="3C4F95FA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339B3F7E" w:rsidTr="4C1FCAEF" w14:paraId="5C2FC51F">
        <w:trPr>
          <w:trHeight w:val="432"/>
        </w:trPr>
        <w:tc>
          <w:tcPr>
            <w:tcW w:w="570" w:type="dxa"/>
            <w:tcMar/>
            <w:vAlign w:val="center"/>
          </w:tcPr>
          <w:p w:rsidR="4D20E241" w:rsidP="4C1FCAEF" w:rsidRDefault="4D20E241" w14:paraId="5C47DC22" w14:textId="28B595A3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4D20E241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C33</w:t>
            </w:r>
          </w:p>
        </w:tc>
        <w:tc>
          <w:tcPr>
            <w:tcW w:w="4320" w:type="dxa"/>
            <w:tcMar/>
            <w:vAlign w:val="center"/>
          </w:tcPr>
          <w:p w:rsidR="339B3F7E" w:rsidP="339B3F7E" w:rsidRDefault="339B3F7E" w14:paraId="61DE9E89" w14:textId="57DAF821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357DB9B5" w:rsidR="72D291F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Uses</w:t>
            </w:r>
            <w:r w:rsidRPr="357DB9B5" w:rsidR="72D291F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pregnancy saved </w:t>
            </w:r>
            <w:r w:rsidRPr="357DB9B5" w:rsidR="500A3B8A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alternatives (</w:t>
            </w:r>
            <w:r w:rsidRPr="357DB9B5" w:rsidR="72D291F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Hydralazine and isosorbide dinitrate</w:t>
            </w:r>
            <w:r w:rsidRPr="357DB9B5" w:rsidR="72D291F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)</w:t>
            </w:r>
            <w:r w:rsidRPr="357DB9B5" w:rsidR="72D291F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if necessary and other betablockers apart from atenolol</w:t>
            </w: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06BF5BED" w14:textId="639110B9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481E68DE" w14:textId="6DDC8C70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6CA06E50" w14:textId="37C9112F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383BD2AB" w14:textId="5DA99633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5DFB6448" w14:textId="595AF6E9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339B3F7E" w:rsidTr="4C1FCAEF" w14:paraId="57BA30D1">
        <w:trPr>
          <w:trHeight w:val="432"/>
        </w:trPr>
        <w:tc>
          <w:tcPr>
            <w:tcW w:w="570" w:type="dxa"/>
            <w:tcMar/>
            <w:vAlign w:val="center"/>
          </w:tcPr>
          <w:p w:rsidR="0A827715" w:rsidP="4C1FCAEF" w:rsidRDefault="0A827715" w14:paraId="18C840EF" w14:textId="103F4A49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0A827715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C34</w:t>
            </w:r>
          </w:p>
        </w:tc>
        <w:tc>
          <w:tcPr>
            <w:tcW w:w="4320" w:type="dxa"/>
            <w:tcMar/>
            <w:vAlign w:val="center"/>
          </w:tcPr>
          <w:p w:rsidR="339B3F7E" w:rsidP="339B3F7E" w:rsidRDefault="339B3F7E" w14:paraId="12CA2F04" w14:textId="29CC8674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339B3F7E" w:rsidR="339B3F7E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Uses low doses of betablockers, ACE inhibitors and spironolactone in breastfeeding.</w:t>
            </w: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1463F412" w14:textId="61450A3B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4949C77B" w14:textId="3720BDB2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7FC9C3C5" w14:textId="50492641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207F39FE" w14:textId="00D6450A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041D0400" w14:textId="154CAAA4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339B3F7E" w:rsidTr="4C1FCAEF" w14:paraId="295169EB">
        <w:trPr>
          <w:trHeight w:val="432"/>
        </w:trPr>
        <w:tc>
          <w:tcPr>
            <w:tcW w:w="570" w:type="dxa"/>
            <w:tcMar/>
            <w:vAlign w:val="center"/>
          </w:tcPr>
          <w:p w:rsidR="75AA52AB" w:rsidP="4C1FCAEF" w:rsidRDefault="75AA52AB" w14:paraId="795F5956" w14:textId="586133BD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75AA52AB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C35</w:t>
            </w:r>
          </w:p>
        </w:tc>
        <w:tc>
          <w:tcPr>
            <w:tcW w:w="4320" w:type="dxa"/>
            <w:tcMar/>
            <w:vAlign w:val="center"/>
          </w:tcPr>
          <w:p w:rsidR="339B3F7E" w:rsidP="339B3F7E" w:rsidRDefault="339B3F7E" w14:paraId="53C1498E" w14:textId="61199A96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3CF4F2E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Avoids </w:t>
            </w:r>
            <w:r w:rsidRPr="4C1FCAEF" w:rsidR="517DEE6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warfarin</w:t>
            </w:r>
            <w:r w:rsidRPr="4C1FCAEF" w:rsidR="3CF4F2E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during first and third trimester of pregnancy </w:t>
            </w:r>
            <w:r w:rsidRPr="4C1FCAEF" w:rsidR="3CF4F2E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if anticoagulation is </w:t>
            </w:r>
            <w:r w:rsidRPr="4C1FCAEF" w:rsidR="3CF4F2E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indicated</w:t>
            </w:r>
            <w:r w:rsidRPr="4C1FCAEF" w:rsidR="3CF4F2E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. </w:t>
            </w: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2E32BAD0" w14:textId="01A44AAB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7C90D7BF" w14:textId="38EA3C1B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3F20ADFC" w14:textId="4F2E8E13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438D2D74" w14:textId="4A0EC0FC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254E81CE" w14:textId="6EA7B7E1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339B3F7E" w:rsidTr="4C1FCAEF" w14:paraId="5EBA7C9A">
        <w:trPr>
          <w:trHeight w:val="432"/>
        </w:trPr>
        <w:tc>
          <w:tcPr>
            <w:tcW w:w="570" w:type="dxa"/>
            <w:tcMar/>
            <w:vAlign w:val="center"/>
          </w:tcPr>
          <w:p w:rsidR="4B6BBA87" w:rsidP="4C1FCAEF" w:rsidRDefault="4B6BBA87" w14:paraId="4C0EF085" w14:textId="1307901E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4B6BBA8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C36</w:t>
            </w:r>
          </w:p>
        </w:tc>
        <w:tc>
          <w:tcPr>
            <w:tcW w:w="4320" w:type="dxa"/>
            <w:tcMar/>
            <w:vAlign w:val="center"/>
          </w:tcPr>
          <w:p w:rsidR="339B3F7E" w:rsidP="339B3F7E" w:rsidRDefault="339B3F7E" w14:paraId="6FD816C2" w14:textId="2AA73E43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7E339A11" w:rsidR="433C124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Coordinates</w:t>
            </w:r>
            <w:r w:rsidRPr="7E339A11" w:rsidR="339B3F7E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care with cardiology and </w:t>
            </w:r>
            <w:r w:rsidRPr="7E339A11" w:rsidR="339B3F7E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antena</w:t>
            </w:r>
            <w:r w:rsidRPr="7E339A11" w:rsidR="339B3F7E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tal services for pregnant women with heart diseases</w:t>
            </w: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0CB2E34A" w14:textId="339F87D0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63FEAB69" w14:textId="02465CB9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106D8423" w14:textId="47929D38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188424E8" w14:textId="76C1725D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tcMar/>
            <w:vAlign w:val="center"/>
          </w:tcPr>
          <w:p w:rsidR="339B3F7E" w:rsidP="339B3F7E" w:rsidRDefault="339B3F7E" w14:paraId="48474553" w14:textId="698867CC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</w:tr>
    </w:tbl>
    <w:p w:rsidR="5930299D" w:rsidP="56F2F448" w:rsidRDefault="5930299D" w14:paraId="21467BB9" w14:textId="5147B723">
      <w:pP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4C1FCAEF" w:rsidP="4C1FCAEF" w:rsidRDefault="4C1FCAEF" w14:paraId="48284FDB" w14:textId="4DF10128">
      <w:pP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4C1FCAEF" w:rsidP="4C1FCAEF" w:rsidRDefault="4C1FCAEF" w14:paraId="2E696DBB" w14:textId="7DFA6D3E">
      <w:pP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4C1FCAEF" w:rsidP="4C1FCAEF" w:rsidRDefault="4C1FCAEF" w14:paraId="65595BDF" w14:textId="3215D3A4">
      <w:pP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4C1FCAEF" w:rsidP="4C1FCAEF" w:rsidRDefault="4C1FCAEF" w14:paraId="1815747F" w14:textId="6BDEE0B6">
      <w:pP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4C1FCAEF" w:rsidP="4C1FCAEF" w:rsidRDefault="4C1FCAEF" w14:paraId="5A368A7C" w14:textId="15131D8A">
      <w:pP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44C746F8" w:rsidP="5930299D" w:rsidRDefault="44C746F8" w14:paraId="24232658" w14:textId="4EED9900">
      <w:pPr>
        <w:pStyle w:val="Style2"/>
        <w:spacing w:before="0" w:after="120"/>
        <w:rPr>
          <w:rFonts w:asciiTheme="minorHAnsi" w:hAnsiTheme="minorHAnsi" w:cstheme="minorBidi"/>
          <w:sz w:val="18"/>
          <w:szCs w:val="18"/>
        </w:rPr>
      </w:pPr>
      <w:r w:rsidRPr="5930299D">
        <w:rPr>
          <w:rFonts w:asciiTheme="minorHAnsi" w:hAnsiTheme="minorHAnsi" w:cstheme="minorBidi"/>
        </w:rPr>
        <w:t>ECHOCARDIOGRAM COMPETENCIES</w:t>
      </w:r>
    </w:p>
    <w:tbl>
      <w:tblPr>
        <w:tblW w:w="9315" w:type="dxa"/>
        <w:tblLook w:val="0400" w:firstRow="0" w:lastRow="0" w:firstColumn="0" w:lastColumn="0" w:noHBand="0" w:noVBand="1"/>
      </w:tblPr>
      <w:tblGrid>
        <w:gridCol w:w="675"/>
        <w:gridCol w:w="4320"/>
        <w:gridCol w:w="864"/>
        <w:gridCol w:w="864"/>
        <w:gridCol w:w="864"/>
        <w:gridCol w:w="864"/>
        <w:gridCol w:w="864"/>
      </w:tblGrid>
      <w:tr w:rsidR="5930299D" w:rsidTr="4C1FCAEF" w14:paraId="43372472" w14:textId="77777777">
        <w:trPr>
          <w:trHeight w:val="302"/>
        </w:trPr>
        <w:tc>
          <w:tcPr>
            <w:tcW w:w="675" w:type="dxa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5930299D" w:rsidP="5930299D" w:rsidRDefault="5930299D" w14:paraId="7F9ADDDB" w14:textId="77777777">
            <w:pPr>
              <w:spacing w:before="40" w:after="40" w:line="240" w:lineRule="auto"/>
              <w:jc w:val="center"/>
              <w:rPr>
                <w:rFonts w:cstheme="minorBidi"/>
                <w:b/>
                <w:bCs/>
                <w:color w:val="000000" w:themeColor="text1"/>
                <w:sz w:val="18"/>
                <w:szCs w:val="18"/>
              </w:rPr>
            </w:pPr>
            <w:r w:rsidRPr="5930299D">
              <w:rPr>
                <w:rFonts w:cstheme="minorBidi"/>
                <w:b/>
                <w:bCs/>
                <w:color w:val="000000" w:themeColor="text1"/>
                <w:sz w:val="18"/>
                <w:szCs w:val="18"/>
              </w:rPr>
              <w:t>Echo</w:t>
            </w:r>
          </w:p>
        </w:tc>
        <w:tc>
          <w:tcPr>
            <w:tcW w:w="4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6" w:space="0"/>
            </w:tcBorders>
            <w:shd w:val="clear" w:color="auto" w:fill="D9E2F3" w:themeFill="accent5" w:themeFillTint="33"/>
            <w:tcMar/>
            <w:vAlign w:val="center"/>
          </w:tcPr>
          <w:p w:rsidR="5930299D" w:rsidP="5930299D" w:rsidRDefault="5930299D" w14:paraId="219F22CB" w14:textId="77777777">
            <w:pPr>
              <w:spacing w:before="40" w:after="40" w:line="240" w:lineRule="auto"/>
              <w:jc w:val="center"/>
              <w:rPr>
                <w:rFonts w:cstheme="minorBidi"/>
                <w:b/>
                <w:bCs/>
                <w:color w:val="000000" w:themeColor="text1"/>
                <w:sz w:val="18"/>
                <w:szCs w:val="18"/>
              </w:rPr>
            </w:pPr>
            <w:r w:rsidRPr="5930299D">
              <w:rPr>
                <w:rFonts w:cstheme="minorBidi"/>
                <w:b/>
                <w:bCs/>
                <w:color w:val="000000" w:themeColor="text1"/>
                <w:sz w:val="18"/>
                <w:szCs w:val="18"/>
              </w:rPr>
              <w:t>Basic Echocardiography competencies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9E2F3" w:themeFill="accent5" w:themeFillTint="33"/>
            <w:tcMar/>
            <w:vAlign w:val="center"/>
          </w:tcPr>
          <w:p w:rsidR="5930299D" w:rsidP="5930299D" w:rsidRDefault="5930299D" w14:paraId="306A1029" w14:textId="77777777">
            <w:pPr>
              <w:spacing w:before="40" w:after="40" w:line="240" w:lineRule="auto"/>
              <w:jc w:val="center"/>
              <w:rPr>
                <w:rFonts w:cstheme="minorBidi"/>
                <w:b/>
                <w:bCs/>
                <w:color w:val="000000" w:themeColor="text1"/>
                <w:sz w:val="18"/>
                <w:szCs w:val="18"/>
              </w:rPr>
            </w:pPr>
            <w:r w:rsidRPr="5930299D">
              <w:rPr>
                <w:rFonts w:cstheme="minorBidi"/>
                <w:b/>
                <w:bCs/>
                <w:color w:val="000000" w:themeColor="text1"/>
                <w:sz w:val="18"/>
                <w:szCs w:val="18"/>
              </w:rPr>
              <w:t>Date 1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9E2F3" w:themeFill="accent5" w:themeFillTint="33"/>
            <w:tcMar/>
            <w:vAlign w:val="center"/>
          </w:tcPr>
          <w:p w:rsidR="5930299D" w:rsidP="5930299D" w:rsidRDefault="5930299D" w14:paraId="05D0EDE8" w14:textId="77777777">
            <w:pPr>
              <w:spacing w:before="40" w:after="40" w:line="240" w:lineRule="auto"/>
              <w:jc w:val="center"/>
              <w:rPr>
                <w:rFonts w:cstheme="minorBidi"/>
                <w:b/>
                <w:bCs/>
                <w:color w:val="000000" w:themeColor="text1"/>
                <w:sz w:val="18"/>
                <w:szCs w:val="18"/>
              </w:rPr>
            </w:pPr>
            <w:r w:rsidRPr="5930299D">
              <w:rPr>
                <w:rFonts w:cstheme="minorBidi"/>
                <w:b/>
                <w:bCs/>
                <w:color w:val="000000" w:themeColor="text1"/>
                <w:sz w:val="18"/>
                <w:szCs w:val="18"/>
              </w:rPr>
              <w:t>Date 2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9E2F3" w:themeFill="accent5" w:themeFillTint="33"/>
            <w:tcMar/>
            <w:vAlign w:val="center"/>
          </w:tcPr>
          <w:p w:rsidR="5930299D" w:rsidP="5930299D" w:rsidRDefault="5930299D" w14:paraId="7879EC1D" w14:textId="77777777">
            <w:pPr>
              <w:spacing w:before="40" w:after="40" w:line="240" w:lineRule="auto"/>
              <w:jc w:val="center"/>
              <w:rPr>
                <w:rFonts w:cstheme="minorBidi"/>
                <w:b/>
                <w:bCs/>
                <w:color w:val="000000" w:themeColor="text1"/>
                <w:sz w:val="18"/>
                <w:szCs w:val="18"/>
              </w:rPr>
            </w:pPr>
            <w:r w:rsidRPr="5930299D">
              <w:rPr>
                <w:rFonts w:cstheme="minorBidi"/>
                <w:b/>
                <w:bCs/>
                <w:color w:val="000000" w:themeColor="text1"/>
                <w:sz w:val="18"/>
                <w:szCs w:val="18"/>
              </w:rPr>
              <w:t>Date 3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9E2F3" w:themeFill="accent5" w:themeFillTint="33"/>
            <w:tcMar/>
            <w:vAlign w:val="center"/>
          </w:tcPr>
          <w:p w:rsidR="5930299D" w:rsidP="5930299D" w:rsidRDefault="5930299D" w14:paraId="4B3618FB" w14:textId="77777777">
            <w:pPr>
              <w:spacing w:before="40" w:after="40" w:line="240" w:lineRule="auto"/>
              <w:jc w:val="center"/>
              <w:rPr>
                <w:rFonts w:cstheme="minorBidi"/>
                <w:b/>
                <w:bCs/>
                <w:color w:val="000000" w:themeColor="text1"/>
                <w:sz w:val="18"/>
                <w:szCs w:val="18"/>
              </w:rPr>
            </w:pPr>
            <w:r w:rsidRPr="5930299D">
              <w:rPr>
                <w:rFonts w:cstheme="minorBidi"/>
                <w:b/>
                <w:bCs/>
                <w:color w:val="000000" w:themeColor="text1"/>
                <w:sz w:val="18"/>
                <w:szCs w:val="18"/>
              </w:rPr>
              <w:t>Date 4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9E2F3" w:themeFill="accent5" w:themeFillTint="33"/>
            <w:tcMar/>
            <w:vAlign w:val="center"/>
          </w:tcPr>
          <w:p w:rsidR="5930299D" w:rsidP="5930299D" w:rsidRDefault="5930299D" w14:paraId="434443FD" w14:textId="77777777">
            <w:pPr>
              <w:spacing w:before="40" w:after="40" w:line="240" w:lineRule="auto"/>
              <w:jc w:val="center"/>
              <w:rPr>
                <w:rFonts w:cstheme="minorBidi"/>
                <w:b/>
                <w:bCs/>
                <w:color w:val="000000" w:themeColor="text1"/>
                <w:sz w:val="18"/>
                <w:szCs w:val="18"/>
              </w:rPr>
            </w:pPr>
            <w:r w:rsidRPr="5930299D">
              <w:rPr>
                <w:rFonts w:cstheme="minorBidi"/>
                <w:b/>
                <w:bCs/>
                <w:color w:val="000000" w:themeColor="text1"/>
                <w:sz w:val="18"/>
                <w:szCs w:val="18"/>
              </w:rPr>
              <w:t>Date 5</w:t>
            </w:r>
          </w:p>
        </w:tc>
      </w:tr>
      <w:tr w:rsidR="5930299D" w:rsidTr="4C1FCAEF" w14:paraId="132D8EF6" w14:textId="77777777">
        <w:trPr>
          <w:trHeight w:val="302"/>
        </w:trPr>
        <w:tc>
          <w:tcPr>
            <w:tcW w:w="675" w:type="dxa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  <w:shd w:val="clear" w:color="auto" w:fill="FBE4D5" w:themeFill="accent2" w:themeFillTint="33"/>
            <w:tcMar/>
            <w:vAlign w:val="center"/>
          </w:tcPr>
          <w:p w:rsidR="5930299D" w:rsidP="5930299D" w:rsidRDefault="5930299D" w14:paraId="0646AC75" w14:textId="77777777">
            <w:pPr>
              <w:spacing w:before="40" w:after="40" w:line="240" w:lineRule="auto"/>
              <w:rPr>
                <w:rFonts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cstheme="minorBidi"/>
                <w:color w:val="000000" w:themeColor="text1"/>
                <w:sz w:val="18"/>
                <w:szCs w:val="18"/>
              </w:rPr>
              <w:t>#</w:t>
            </w:r>
          </w:p>
        </w:tc>
        <w:tc>
          <w:tcPr>
            <w:tcW w:w="4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BE4D5" w:themeFill="accent2" w:themeFillTint="33"/>
            <w:tcMar/>
            <w:vAlign w:val="center"/>
          </w:tcPr>
          <w:p w:rsidR="5930299D" w:rsidP="5930299D" w:rsidRDefault="5930299D" w14:paraId="209EF25C" w14:textId="77777777">
            <w:pPr>
              <w:spacing w:before="40" w:after="40" w:line="240" w:lineRule="auto"/>
              <w:rPr>
                <w:rFonts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cstheme="minorBidi"/>
                <w:color w:val="000000" w:themeColor="text1"/>
                <w:sz w:val="18"/>
                <w:szCs w:val="18"/>
              </w:rPr>
              <w:t xml:space="preserve">Number of echocardiograms done with supervision of MT/mentor/Specialist in the days of mentorship 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BE4D5" w:themeFill="accent2" w:themeFillTint="33"/>
            <w:tcMar/>
            <w:vAlign w:val="center"/>
          </w:tcPr>
          <w:p w:rsidR="5930299D" w:rsidP="5930299D" w:rsidRDefault="5930299D" w14:paraId="188C02A1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BE4D5" w:themeFill="accent2" w:themeFillTint="33"/>
            <w:tcMar/>
            <w:vAlign w:val="center"/>
          </w:tcPr>
          <w:p w:rsidR="5930299D" w:rsidP="5930299D" w:rsidRDefault="5930299D" w14:paraId="5CD662E9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BE4D5" w:themeFill="accent2" w:themeFillTint="33"/>
            <w:tcMar/>
            <w:vAlign w:val="center"/>
          </w:tcPr>
          <w:p w:rsidR="5930299D" w:rsidP="5930299D" w:rsidRDefault="5930299D" w14:paraId="13560E66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BE4D5" w:themeFill="accent2" w:themeFillTint="33"/>
            <w:tcMar/>
            <w:vAlign w:val="center"/>
          </w:tcPr>
          <w:p w:rsidR="5930299D" w:rsidP="5930299D" w:rsidRDefault="5930299D" w14:paraId="741E2ECF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BE4D5" w:themeFill="accent2" w:themeFillTint="33"/>
            <w:tcMar/>
            <w:vAlign w:val="center"/>
          </w:tcPr>
          <w:p w:rsidR="5930299D" w:rsidP="5930299D" w:rsidRDefault="5930299D" w14:paraId="404B1F1F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568F9829" w14:textId="77777777">
        <w:trPr>
          <w:trHeight w:val="302"/>
        </w:trPr>
        <w:tc>
          <w:tcPr>
            <w:tcW w:w="675" w:type="dxa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  <w:shd w:val="clear" w:color="auto" w:fill="FBE4D5" w:themeFill="accent2" w:themeFillTint="33"/>
            <w:tcMar/>
            <w:vAlign w:val="center"/>
          </w:tcPr>
          <w:p w:rsidR="5930299D" w:rsidP="5930299D" w:rsidRDefault="5930299D" w14:paraId="0C2B2F63" w14:textId="77777777">
            <w:pPr>
              <w:spacing w:before="40" w:after="40" w:line="240" w:lineRule="auto"/>
              <w:rPr>
                <w:rFonts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cstheme="minorBidi"/>
                <w:color w:val="000000" w:themeColor="text1"/>
                <w:sz w:val="18"/>
                <w:szCs w:val="18"/>
              </w:rPr>
              <w:t>#</w:t>
            </w:r>
          </w:p>
        </w:tc>
        <w:tc>
          <w:tcPr>
            <w:tcW w:w="4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BE4D5" w:themeFill="accent2" w:themeFillTint="33"/>
            <w:tcMar/>
            <w:vAlign w:val="center"/>
          </w:tcPr>
          <w:p w:rsidR="5930299D" w:rsidP="5930299D" w:rsidRDefault="5930299D" w14:paraId="0DD5108B" w14:textId="77777777">
            <w:pPr>
              <w:spacing w:before="40" w:after="40" w:line="240" w:lineRule="auto"/>
              <w:rPr>
                <w:rFonts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cstheme="minorBidi"/>
                <w:color w:val="000000" w:themeColor="text1"/>
                <w:sz w:val="18"/>
                <w:szCs w:val="18"/>
              </w:rPr>
              <w:t xml:space="preserve">Number of echocardiograms with a correct final diagnosis supervised by MT/Mentor/Specialist in the days of mentorship 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BE4D5" w:themeFill="accent2" w:themeFillTint="33"/>
            <w:tcMar/>
            <w:vAlign w:val="center"/>
          </w:tcPr>
          <w:p w:rsidR="5930299D" w:rsidP="5930299D" w:rsidRDefault="5930299D" w14:paraId="40CF282A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BE4D5" w:themeFill="accent2" w:themeFillTint="33"/>
            <w:tcMar/>
            <w:vAlign w:val="center"/>
          </w:tcPr>
          <w:p w:rsidR="5930299D" w:rsidP="5930299D" w:rsidRDefault="5930299D" w14:paraId="0A90E7FC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BE4D5" w:themeFill="accent2" w:themeFillTint="33"/>
            <w:tcMar/>
            <w:vAlign w:val="center"/>
          </w:tcPr>
          <w:p w:rsidR="5930299D" w:rsidP="5930299D" w:rsidRDefault="5930299D" w14:paraId="70762AA1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BE4D5" w:themeFill="accent2" w:themeFillTint="33"/>
            <w:tcMar/>
            <w:vAlign w:val="center"/>
          </w:tcPr>
          <w:p w:rsidR="5930299D" w:rsidP="5930299D" w:rsidRDefault="5930299D" w14:paraId="7B20A33B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BE4D5" w:themeFill="accent2" w:themeFillTint="33"/>
            <w:tcMar/>
            <w:vAlign w:val="center"/>
          </w:tcPr>
          <w:p w:rsidR="5930299D" w:rsidP="5930299D" w:rsidRDefault="5930299D" w14:paraId="4ED30506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000D2ED0" w14:textId="77777777">
        <w:trPr>
          <w:trHeight w:val="432"/>
        </w:trPr>
        <w:tc>
          <w:tcPr>
            <w:tcW w:w="675" w:type="dxa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66183B13" w14:textId="77777777">
            <w:pPr>
              <w:spacing w:before="40" w:after="40" w:line="240" w:lineRule="auto"/>
              <w:rPr>
                <w:rFonts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cstheme="minorBidi"/>
                <w:color w:val="000000" w:themeColor="text1"/>
                <w:sz w:val="18"/>
                <w:szCs w:val="18"/>
              </w:rPr>
              <w:t>E1</w:t>
            </w:r>
          </w:p>
        </w:tc>
        <w:tc>
          <w:tcPr>
            <w:tcW w:w="4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2523AE90" w14:textId="77777777">
            <w:pPr>
              <w:spacing w:before="40" w:after="40" w:line="240" w:lineRule="auto"/>
              <w:rPr>
                <w:rFonts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cstheme="minorBidi"/>
                <w:color w:val="000000" w:themeColor="text1"/>
                <w:sz w:val="18"/>
                <w:szCs w:val="18"/>
              </w:rPr>
              <w:t xml:space="preserve">Demonstrates an understanding of basic ultrasound principles 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5230FC05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31ED2EE2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09B4F141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7C14723C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6572799C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25B62A56" w14:textId="77777777">
        <w:trPr>
          <w:trHeight w:val="432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41B3CA37" w14:textId="77777777">
            <w:pPr>
              <w:spacing w:before="40" w:after="40" w:line="240" w:lineRule="auto"/>
              <w:rPr>
                <w:rFonts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cstheme="minorBidi"/>
                <w:color w:val="000000" w:themeColor="text1"/>
                <w:sz w:val="18"/>
                <w:szCs w:val="18"/>
              </w:rPr>
              <w:t>E2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64EB049D" w14:textId="77777777">
            <w:pPr>
              <w:spacing w:before="40" w:after="40" w:line="240" w:lineRule="auto"/>
              <w:rPr>
                <w:rFonts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cstheme="minorBidi"/>
                <w:color w:val="000000" w:themeColor="text1"/>
                <w:sz w:val="18"/>
                <w:szCs w:val="18"/>
              </w:rPr>
              <w:t xml:space="preserve">Understands the probe care document and implements it correctly 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0EA41CAE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  <w:p w:rsidR="5930299D" w:rsidP="5930299D" w:rsidRDefault="5930299D" w14:paraId="66729BB6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1B4EDE54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392F41ED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4B877A24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0AD670F2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1F8C9AF2" w14:textId="77777777">
        <w:trPr>
          <w:trHeight w:val="432"/>
        </w:trPr>
        <w:tc>
          <w:tcPr>
            <w:tcW w:w="675" w:type="dxa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075D387C" w14:textId="77777777">
            <w:pPr>
              <w:spacing w:before="40" w:after="40" w:line="240" w:lineRule="auto"/>
              <w:rPr>
                <w:rFonts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cstheme="minorBidi"/>
                <w:color w:val="000000" w:themeColor="text1"/>
                <w:sz w:val="18"/>
                <w:szCs w:val="18"/>
              </w:rPr>
              <w:t>E3</w:t>
            </w:r>
          </w:p>
        </w:tc>
        <w:tc>
          <w:tcPr>
            <w:tcW w:w="4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764493EA" w14:textId="77777777">
            <w:pPr>
              <w:spacing w:before="40" w:after="40" w:line="240" w:lineRule="auto"/>
              <w:rPr>
                <w:rFonts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cstheme="minorBidi"/>
                <w:color w:val="000000" w:themeColor="text1"/>
                <w:sz w:val="18"/>
                <w:szCs w:val="18"/>
              </w:rPr>
              <w:t xml:space="preserve">Demonstrates knowledge about key ultrasound adjustments to optimize image quality (axis, depth and gain) 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433DB1EB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03E8FB5F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036F61AF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5962F062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588C7CBF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3052E222" w14:textId="77777777">
        <w:trPr>
          <w:trHeight w:val="432"/>
        </w:trPr>
        <w:tc>
          <w:tcPr>
            <w:tcW w:w="675" w:type="dxa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3832D628" w14:textId="77777777">
            <w:pPr>
              <w:spacing w:before="40" w:after="40" w:line="240" w:lineRule="auto"/>
              <w:rPr>
                <w:rFonts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cstheme="minorBidi"/>
                <w:color w:val="000000" w:themeColor="text1"/>
                <w:sz w:val="18"/>
                <w:szCs w:val="18"/>
              </w:rPr>
              <w:t>E4</w:t>
            </w:r>
          </w:p>
        </w:tc>
        <w:tc>
          <w:tcPr>
            <w:tcW w:w="4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7384399D" w14:textId="77777777">
            <w:pPr>
              <w:spacing w:before="40" w:after="40" w:line="240" w:lineRule="auto"/>
              <w:rPr>
                <w:rFonts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cstheme="minorBidi"/>
                <w:color w:val="000000" w:themeColor="text1"/>
                <w:sz w:val="18"/>
                <w:szCs w:val="18"/>
              </w:rPr>
              <w:t xml:space="preserve">Shows correct technique to perform the 5 basic views in cardiac ultrasound (PLAX, PSAX, A4C, Subcostal, IVC) in children 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731825BC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0323C378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01EC02E1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68CA9A79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34DFF962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295EC89A" w14:textId="77777777">
        <w:trPr>
          <w:trHeight w:val="432"/>
        </w:trPr>
        <w:tc>
          <w:tcPr>
            <w:tcW w:w="675" w:type="dxa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423671D7" w14:textId="77777777">
            <w:pPr>
              <w:spacing w:before="40" w:after="40" w:line="240" w:lineRule="auto"/>
              <w:rPr>
                <w:rFonts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cstheme="minorBidi"/>
                <w:color w:val="000000" w:themeColor="text1"/>
                <w:sz w:val="18"/>
                <w:szCs w:val="18"/>
              </w:rPr>
              <w:t>E5</w:t>
            </w:r>
          </w:p>
        </w:tc>
        <w:tc>
          <w:tcPr>
            <w:tcW w:w="4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299A062B" w14:textId="77777777">
            <w:pPr>
              <w:spacing w:before="40" w:after="40" w:line="240" w:lineRule="auto"/>
              <w:rPr>
                <w:rFonts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cstheme="minorBidi"/>
                <w:color w:val="000000" w:themeColor="text1"/>
                <w:sz w:val="18"/>
                <w:szCs w:val="18"/>
              </w:rPr>
              <w:t xml:space="preserve">Shows correct technique to perform the 5 basic views in cardiac ultrasound (PLAX, PSAX, A4C, Subcostal, IVC) in adults 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2B0B8893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424856CD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2E2B171B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165268F6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138140E3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4C747412" w14:textId="77777777">
        <w:trPr>
          <w:trHeight w:val="432"/>
        </w:trPr>
        <w:tc>
          <w:tcPr>
            <w:tcW w:w="675" w:type="dxa"/>
            <w:tcBorders>
              <w:top w:val="single" w:color="auto" w:sz="4" w:space="0"/>
              <w:left w:val="single" w:color="000000" w:themeColor="text1" w:sz="4" w:space="0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28AD4A0D" w14:textId="77777777">
            <w:pPr>
              <w:spacing w:before="40" w:after="40" w:line="240" w:lineRule="auto"/>
              <w:rPr>
                <w:rFonts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cstheme="minorBidi"/>
                <w:color w:val="000000" w:themeColor="text1"/>
                <w:sz w:val="18"/>
                <w:szCs w:val="18"/>
              </w:rPr>
              <w:t>E6</w:t>
            </w:r>
          </w:p>
        </w:tc>
        <w:tc>
          <w:tcPr>
            <w:tcW w:w="4320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6A3553D6" w14:textId="77777777">
            <w:pPr>
              <w:spacing w:before="40" w:after="40" w:line="240" w:lineRule="auto"/>
              <w:rPr>
                <w:rFonts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cstheme="minorBidi"/>
                <w:color w:val="000000" w:themeColor="text1"/>
                <w:sz w:val="18"/>
                <w:szCs w:val="18"/>
              </w:rPr>
              <w:t>Describes the echo features of cardiomyopathy, mitral stenosis, hypertensive heart diseases, right heart failure, pericardial diseases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15661876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2D94DF56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5212F66A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68CF129D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5143ECFB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4ADBDADA" w14:textId="77777777">
        <w:trPr>
          <w:trHeight w:val="432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tcMar/>
            <w:vAlign w:val="center"/>
          </w:tcPr>
          <w:p w:rsidR="5930299D" w:rsidP="5930299D" w:rsidRDefault="5930299D" w14:paraId="78CE9618" w14:textId="77777777">
            <w:pPr>
              <w:spacing w:before="40" w:after="40" w:line="240" w:lineRule="auto"/>
              <w:rPr>
                <w:rFonts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cstheme="minorBidi"/>
                <w:color w:val="000000" w:themeColor="text1"/>
                <w:sz w:val="18"/>
                <w:szCs w:val="18"/>
              </w:rPr>
              <w:t>E7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tcMar/>
            <w:vAlign w:val="center"/>
          </w:tcPr>
          <w:p w:rsidR="5930299D" w:rsidP="0CE9B493" w:rsidRDefault="5930299D" w14:paraId="4DF637BD" w14:textId="77777777">
            <w:pPr>
              <w:spacing w:before="40" w:after="40" w:line="240" w:lineRule="auto"/>
              <w:rPr>
                <w:rFonts w:cs="Arial" w:cstheme="minorBidi"/>
                <w:color w:val="000000" w:themeColor="text1"/>
                <w:sz w:val="18"/>
                <w:szCs w:val="18"/>
              </w:rPr>
            </w:pPr>
            <w:r w:rsidRPr="136B2312" w:rsidR="56B3A54C">
              <w:rPr>
                <w:rFonts w:cs="Arial" w:cstheme="minorBidi"/>
                <w:color w:val="000000" w:themeColor="text1" w:themeTint="FF" w:themeShade="FF"/>
                <w:sz w:val="18"/>
                <w:szCs w:val="18"/>
              </w:rPr>
              <w:t>Describes the echo features for the most common congenital heart diseases</w:t>
            </w:r>
            <w:r w:rsidRPr="136B2312" w:rsidR="56B3A54C">
              <w:rPr>
                <w:rFonts w:cs="Arial" w:cstheme="minorBidi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tcMar/>
            <w:vAlign w:val="center"/>
          </w:tcPr>
          <w:p w:rsidR="5930299D" w:rsidP="5930299D" w:rsidRDefault="5930299D" w14:paraId="1E2B9718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tcMar/>
            <w:vAlign w:val="center"/>
          </w:tcPr>
          <w:p w:rsidR="5930299D" w:rsidP="5930299D" w:rsidRDefault="5930299D" w14:paraId="2F8D3145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tcMar/>
            <w:vAlign w:val="center"/>
          </w:tcPr>
          <w:p w:rsidR="5930299D" w:rsidP="5930299D" w:rsidRDefault="5930299D" w14:paraId="625C52A5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tcMar/>
            <w:vAlign w:val="center"/>
          </w:tcPr>
          <w:p w:rsidR="5930299D" w:rsidP="5930299D" w:rsidRDefault="5930299D" w14:paraId="46F20603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tcMar/>
            <w:vAlign w:val="center"/>
          </w:tcPr>
          <w:p w:rsidR="5930299D" w:rsidP="5930299D" w:rsidRDefault="5930299D" w14:paraId="3DBB0E6C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5D530064" w14:textId="77777777">
        <w:trPr>
          <w:trHeight w:val="432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30CD9526" w14:textId="77777777">
            <w:pPr>
              <w:spacing w:before="40" w:after="40" w:line="240" w:lineRule="auto"/>
              <w:rPr>
                <w:rFonts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cstheme="minorBidi"/>
                <w:color w:val="000000" w:themeColor="text1"/>
                <w:sz w:val="18"/>
                <w:szCs w:val="18"/>
              </w:rPr>
              <w:t>E8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0D1F07A3" w14:textId="77777777">
            <w:pPr>
              <w:spacing w:before="40" w:after="40" w:line="240" w:lineRule="auto"/>
              <w:rPr>
                <w:rFonts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cstheme="minorBidi"/>
                <w:color w:val="000000" w:themeColor="text1"/>
                <w:sz w:val="18"/>
                <w:szCs w:val="18"/>
              </w:rPr>
              <w:t xml:space="preserve">Correctly identifies diagnosis according to the PEN-Plus protocol 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1A4F728C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  <w:p w:rsidR="5930299D" w:rsidP="5930299D" w:rsidRDefault="5930299D" w14:paraId="2FFA9951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7E336B3D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463CCC4C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2A44D6DC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190ABE1F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0AC0C808" w14:textId="77777777">
        <w:trPr>
          <w:trHeight w:val="302"/>
        </w:trPr>
        <w:tc>
          <w:tcPr>
            <w:tcW w:w="6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7890B5B8" w14:textId="77777777">
            <w:pPr>
              <w:spacing w:before="40" w:after="40" w:line="240" w:lineRule="auto"/>
              <w:rPr>
                <w:rFonts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cstheme="minorBidi"/>
                <w:color w:val="000000" w:themeColor="text1"/>
                <w:sz w:val="18"/>
                <w:szCs w:val="18"/>
              </w:rPr>
              <w:t xml:space="preserve">E10 </w:t>
            </w:r>
          </w:p>
        </w:tc>
        <w:tc>
          <w:tcPr>
            <w:tcW w:w="4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930299D" w:rsidP="339B3F7E" w:rsidRDefault="5930299D" w14:paraId="5820887B" w14:textId="27C49866">
            <w:pPr>
              <w:spacing w:before="40" w:after="40" w:line="240" w:lineRule="auto"/>
              <w:rPr>
                <w:rFonts w:cs="Arial" w:cstheme="minorBidi"/>
                <w:color w:val="000000" w:themeColor="text1" w:themeTint="FF" w:themeShade="FF"/>
                <w:sz w:val="18"/>
                <w:szCs w:val="18"/>
              </w:rPr>
            </w:pPr>
            <w:r w:rsidRPr="339B3F7E" w:rsidR="055E7542">
              <w:rPr>
                <w:rFonts w:cs="Arial" w:cstheme="minorBidi"/>
                <w:color w:val="000000" w:themeColor="text1" w:themeTint="FF" w:themeShade="FF"/>
                <w:sz w:val="18"/>
                <w:szCs w:val="18"/>
              </w:rPr>
              <w:t xml:space="preserve">Able to </w:t>
            </w:r>
            <w:r w:rsidRPr="339B3F7E" w:rsidR="055E7542">
              <w:rPr>
                <w:rFonts w:cs="Arial" w:cstheme="minorBidi"/>
                <w:color w:val="000000" w:themeColor="text1" w:themeTint="FF" w:themeShade="FF"/>
                <w:sz w:val="18"/>
                <w:szCs w:val="18"/>
              </w:rPr>
              <w:t>clearly and correctly report echo results</w:t>
            </w:r>
            <w:r w:rsidRPr="339B3F7E" w:rsidR="055E7542">
              <w:rPr>
                <w:rFonts w:cs="Arial" w:cstheme="minorBidi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="5930299D" w:rsidP="339B3F7E" w:rsidRDefault="5930299D" w14:paraId="0CEC96F9" w14:textId="6D731F0A">
            <w:pPr>
              <w:spacing w:before="40" w:after="40" w:line="240" w:lineRule="auto"/>
              <w:rPr>
                <w:rFonts w:cs="Arial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038A9836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  <w:p w:rsidR="5930299D" w:rsidP="5930299D" w:rsidRDefault="5930299D" w14:paraId="12296CB1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113DFFF2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029203E9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301D6438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508E63E8" w14:textId="77777777">
            <w:pPr>
              <w:spacing w:before="40" w:after="40" w:line="240" w:lineRule="auto"/>
              <w:jc w:val="center"/>
              <w:rPr>
                <w:rFonts w:cstheme="minorBidi"/>
                <w:color w:val="000000" w:themeColor="text1"/>
                <w:sz w:val="18"/>
                <w:szCs w:val="18"/>
              </w:rPr>
            </w:pPr>
          </w:p>
        </w:tc>
      </w:tr>
    </w:tbl>
    <w:p w:rsidRPr="00580100" w:rsidR="0036271E" w:rsidP="00B41822" w:rsidRDefault="7921844B" w14:paraId="000001BC" w14:textId="7CA98434">
      <w:pPr>
        <w:pBdr>
          <w:top w:val="single" w:color="5B9BD5" w:sz="4" w:space="10"/>
          <w:left w:val="nil"/>
          <w:bottom w:val="single" w:color="5B9BD5" w:sz="4" w:space="10"/>
          <w:right w:val="nil"/>
          <w:between w:val="nil"/>
        </w:pBdr>
        <w:spacing w:after="120"/>
        <w:ind w:left="864" w:right="864"/>
        <w:jc w:val="center"/>
        <w:rPr>
          <w:rFonts w:asciiTheme="minorHAnsi" w:hAnsiTheme="minorHAnsi" w:cstheme="minorHAnsi"/>
          <w:b/>
          <w:bCs/>
          <w:i/>
          <w:iCs/>
          <w:color w:val="538135"/>
        </w:rPr>
      </w:pPr>
      <w:r w:rsidRPr="339B3F7E" w:rsidR="7921844B">
        <w:rPr>
          <w:rFonts w:ascii="Calibri" w:hAnsi="Calibri" w:cs="Arial" w:asciiTheme="minorAscii" w:hAnsiTheme="minorAscii" w:cstheme="minorBidi"/>
          <w:b w:val="1"/>
          <w:bCs w:val="1"/>
          <w:i w:val="1"/>
          <w:iCs w:val="1"/>
          <w:color w:val="538135" w:themeColor="accent6" w:themeTint="FF" w:themeShade="BF"/>
        </w:rPr>
        <w:t>SICKLE CELL DISEASE</w:t>
      </w:r>
    </w:p>
    <w:tbl>
      <w:tblPr>
        <w:tblW w:w="9240" w:type="dxa"/>
        <w:tblLayout w:type="fixed"/>
        <w:tblLook w:val="0400" w:firstRow="0" w:lastRow="0" w:firstColumn="0" w:lastColumn="0" w:noHBand="0" w:noVBand="1"/>
      </w:tblPr>
      <w:tblGrid>
        <w:gridCol w:w="600"/>
        <w:gridCol w:w="4320"/>
        <w:gridCol w:w="864"/>
        <w:gridCol w:w="864"/>
        <w:gridCol w:w="864"/>
        <w:gridCol w:w="864"/>
        <w:gridCol w:w="864"/>
      </w:tblGrid>
      <w:tr w:rsidRPr="00580100" w:rsidR="0036271E" w:rsidTr="4C1FCAEF" w14:paraId="41952433" w14:textId="77777777">
        <w:trPr>
          <w:cantSplit/>
          <w:trHeight w:val="432"/>
          <w:tblHeader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CC99FF"/>
            <w:tcMar/>
            <w:vAlign w:val="center"/>
          </w:tcPr>
          <w:p w:rsidR="4C1FCAEF" w:rsidP="4C1FCAEF" w:rsidRDefault="4C1FCAEF" w14:paraId="76A7E6AE" w14:textId="3FC9C62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CC99FF"/>
            <w:tcMar/>
            <w:vAlign w:val="center"/>
          </w:tcPr>
          <w:p w:rsidRPr="00580100" w:rsidR="0036271E" w:rsidP="00182DE6" w:rsidRDefault="4DBD9FE9" w14:paraId="000001BE" w14:textId="7FD1A60F">
            <w:pPr>
              <w:spacing w:before="40" w:after="40" w:line="240" w:lineRule="auto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>Clinical  Competencies</w:t>
            </w:r>
          </w:p>
        </w:tc>
        <w:tc>
          <w:tcPr>
            <w:tcW w:w="864" w:type="dxa"/>
            <w:tcBorders>
              <w:top w:val="single" w:color="000000" w:themeColor="text1" w:sz="4" w:space="0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C99FF"/>
            <w:tcMar/>
            <w:vAlign w:val="center"/>
          </w:tcPr>
          <w:p w:rsidRPr="00580100" w:rsidR="3C9D73CA" w:rsidP="00182DE6" w:rsidRDefault="3C9D73CA" w14:paraId="71A65449" w14:textId="1A848164">
            <w:pPr>
              <w:spacing w:before="40" w:after="40"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Date 1</w:t>
            </w:r>
          </w:p>
        </w:tc>
        <w:tc>
          <w:tcPr>
            <w:tcW w:w="864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C99FF"/>
            <w:tcMar/>
            <w:vAlign w:val="center"/>
          </w:tcPr>
          <w:p w:rsidRPr="00580100" w:rsidR="3C9D73CA" w:rsidP="00182DE6" w:rsidRDefault="3C9D73CA" w14:paraId="188E60B7" w14:textId="686490D9">
            <w:pPr>
              <w:spacing w:before="40" w:after="40"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Date 2</w:t>
            </w:r>
          </w:p>
        </w:tc>
        <w:tc>
          <w:tcPr>
            <w:tcW w:w="864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C99FF"/>
            <w:tcMar/>
            <w:vAlign w:val="center"/>
          </w:tcPr>
          <w:p w:rsidRPr="00580100" w:rsidR="3C9D73CA" w:rsidP="00182DE6" w:rsidRDefault="3C9D73CA" w14:paraId="05EF8860" w14:textId="7515C585">
            <w:pPr>
              <w:spacing w:before="40" w:after="40"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Date 3</w:t>
            </w:r>
          </w:p>
        </w:tc>
        <w:tc>
          <w:tcPr>
            <w:tcW w:w="864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C99FF"/>
            <w:tcMar/>
            <w:vAlign w:val="center"/>
          </w:tcPr>
          <w:p w:rsidRPr="00580100" w:rsidR="3C9D73CA" w:rsidP="00182DE6" w:rsidRDefault="3C9D73CA" w14:paraId="4B18928B" w14:textId="5F4786B6">
            <w:pPr>
              <w:spacing w:before="40" w:after="40" w:line="240" w:lineRule="auto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Date 4</w:t>
            </w:r>
          </w:p>
        </w:tc>
        <w:tc>
          <w:tcPr>
            <w:tcW w:w="864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C99FF"/>
            <w:tcMar/>
            <w:vAlign w:val="center"/>
          </w:tcPr>
          <w:p w:rsidRPr="00580100" w:rsidR="3C9D73CA" w:rsidP="00182DE6" w:rsidRDefault="3C9D73CA" w14:paraId="4998F9E7" w14:textId="5607D6A6">
            <w:pPr>
              <w:spacing w:before="40" w:after="40" w:line="240" w:lineRule="auto"/>
              <w:rPr>
                <w:rFonts w:eastAsia="Quattrocento Sans" w:asciiTheme="minorHAnsi" w:hAnsiTheme="minorHAnsi" w:cstheme="minorHAnsi"/>
                <w:b/>
                <w:bCs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Date 5</w:t>
            </w:r>
          </w:p>
        </w:tc>
      </w:tr>
      <w:tr w:rsidR="5930299D" w:rsidTr="4C1FCAEF" w14:paraId="28A2A9B1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F5CEEB"/>
            <w:tcMar/>
            <w:vAlign w:val="center"/>
          </w:tcPr>
          <w:p w:rsidR="4C1FCAEF" w:rsidP="4C1FCAEF" w:rsidRDefault="4C1FCAEF" w14:paraId="6F7C58F5" w14:textId="0B0BB620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5CEEB"/>
            <w:tcMar/>
            <w:vAlign w:val="center"/>
          </w:tcPr>
          <w:p w:rsidR="52740F59" w:rsidP="5930299D" w:rsidRDefault="52740F59" w14:paraId="5F9A5AEC" w14:textId="5FB061EC">
            <w:pPr>
              <w:spacing w:line="240" w:lineRule="auto"/>
              <w:rPr>
                <w:rFonts w:asciiTheme="minorHAnsi" w:hAnsiTheme="minorHAnsi" w:cstheme="minorBidi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b/>
                <w:bCs/>
                <w:i/>
                <w:iCs/>
                <w:color w:val="000000" w:themeColor="text1"/>
                <w:sz w:val="18"/>
                <w:szCs w:val="18"/>
              </w:rPr>
              <w:t>DIAGNOSE AND ASSES SCD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2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5CEEB"/>
            <w:tcMar/>
            <w:vAlign w:val="center"/>
          </w:tcPr>
          <w:p w:rsidR="5930299D" w:rsidP="5930299D" w:rsidRDefault="5930299D" w14:paraId="7E8425A6" w14:textId="344E2DE5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5CEEB"/>
            <w:tcMar/>
            <w:vAlign w:val="center"/>
          </w:tcPr>
          <w:p w:rsidR="5930299D" w:rsidP="5930299D" w:rsidRDefault="5930299D" w14:paraId="561E4045" w14:textId="38B7504E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5CEEB"/>
            <w:tcMar/>
            <w:vAlign w:val="center"/>
          </w:tcPr>
          <w:p w:rsidR="5930299D" w:rsidP="5930299D" w:rsidRDefault="5930299D" w14:paraId="1EB51C9A" w14:textId="5E187AC7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5CEEB"/>
            <w:tcMar/>
            <w:vAlign w:val="center"/>
          </w:tcPr>
          <w:p w:rsidR="5930299D" w:rsidP="5930299D" w:rsidRDefault="5930299D" w14:paraId="254CC116" w14:textId="459FA920">
            <w:pPr>
              <w:spacing w:line="240" w:lineRule="auto"/>
              <w:rPr>
                <w:rFonts w:asciiTheme="minorHAnsi" w:hAnsiTheme="minorHAnsi" w:cstheme="minorBidi"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5CEEB"/>
            <w:tcMar/>
            <w:vAlign w:val="center"/>
          </w:tcPr>
          <w:p w:rsidR="5930299D" w:rsidP="5930299D" w:rsidRDefault="5930299D" w14:paraId="1A21CD8A" w14:textId="0B95E239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Pr="00580100" w:rsidR="0036271E" w:rsidTr="4C1FCAEF" w14:paraId="119A9195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38652FDE" w:rsidP="4C1FCAEF" w:rsidRDefault="38652FDE" w14:paraId="75EABABB" w14:textId="44B2A51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38652FD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S1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36271E" w:rsidP="00182DE6" w:rsidRDefault="0028FCC2" w14:paraId="000001C5" w14:textId="6A196272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Proactively u</w:t>
            </w:r>
            <w:r w:rsidRPr="00580100" w:rsidR="00CE1EBB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ses the diagnostic algorithm in the country</w:t>
            </w:r>
            <w:r w:rsidRPr="00580100" w:rsidR="3090E0BD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/PEN-Plus</w:t>
            </w:r>
            <w:r w:rsidRPr="00580100" w:rsidR="00CE1EBB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580100" w:rsidR="0FBBCA2B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facility for </w:t>
            </w:r>
            <w:r w:rsidRPr="0058010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people with signs and symptoms</w:t>
            </w:r>
            <w:r w:rsidRPr="00580100" w:rsidR="31A5F22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of SCD 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2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182DE6" w:rsidRDefault="00CE1EBB" w14:paraId="000001C6" w14:textId="6829CAB8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182DE6" w:rsidRDefault="00CE1EBB" w14:paraId="000001C7" w14:textId="22A72FEF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182DE6" w:rsidRDefault="00CE1EBB" w14:paraId="000001C8" w14:textId="37837344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182DE6" w:rsidRDefault="00CE1EBB" w14:paraId="000001C9" w14:textId="72B15E73">
            <w:pPr>
              <w:spacing w:before="40" w:after="40" w:line="240" w:lineRule="auto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FF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182DE6" w:rsidRDefault="0036271E" w14:paraId="000001CA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0036271E" w:rsidTr="4C1FCAEF" w14:paraId="71CFC337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7DBC015C" w:rsidP="4C1FCAEF" w:rsidRDefault="7DBC015C" w14:paraId="43E6C47A" w14:textId="79045A07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7DBC015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S2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36271E" w:rsidP="5930299D" w:rsidRDefault="0F42BC34" w14:paraId="000001CC" w14:textId="48CF0944">
            <w:pPr>
              <w:spacing w:before="40" w:after="40" w:line="240" w:lineRule="auto"/>
              <w:rPr>
                <w:rFonts w:asciiTheme="minorHAnsi" w:hAnsiTheme="minorHAnsi" w:cstheme="minorBidi"/>
                <w:color w:val="000000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>Accurately interprets results of SCD</w:t>
            </w:r>
            <w:r w:rsidRPr="5930299D" w:rsidR="23BF3019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 xml:space="preserve"> </w:t>
            </w:r>
            <w:r w:rsidRPr="5930299D" w:rsidR="13D506A7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>rapid tests</w:t>
            </w:r>
            <w:r w:rsidRPr="5930299D" w:rsidR="4A960174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 xml:space="preserve"> </w:t>
            </w:r>
            <w:r w:rsidRPr="5930299D" w:rsidR="7AFA800C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>and/or Hb Electrophoresis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2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182DE6" w:rsidRDefault="0036271E" w14:paraId="000001CD" w14:textId="15698220">
            <w:pPr>
              <w:spacing w:before="40" w:after="40" w:line="240" w:lineRule="auto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182DE6" w:rsidRDefault="0036271E" w14:paraId="000001CE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182DE6" w:rsidRDefault="0036271E" w14:paraId="000001CF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182DE6" w:rsidRDefault="0036271E" w14:paraId="000001D0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182DE6" w:rsidRDefault="0036271E" w14:paraId="000001D1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2267309D" w:rsidTr="4C1FCAEF" w14:paraId="33FA607A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0BFAD86F" w:rsidP="4C1FCAEF" w:rsidRDefault="0BFAD86F" w14:paraId="23D99DB1" w14:textId="69EA6879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0BFAD86F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S3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4F012344" w:rsidP="2267309D" w:rsidRDefault="4F012344" w14:paraId="0E2C6161" w14:textId="461DFDAC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2267309D" w:rsidR="4F012344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Differentiates sickle cell trait from sickle cell diseases based on diagnostic test results and clinical context 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2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2267309D" w:rsidP="2267309D" w:rsidRDefault="2267309D" w14:paraId="44B2EE51" w14:textId="694BCC2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2267309D" w:rsidP="2267309D" w:rsidRDefault="2267309D" w14:paraId="521A510C" w14:textId="54581D9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2267309D" w:rsidP="2267309D" w:rsidRDefault="2267309D" w14:paraId="777C8F65" w14:textId="4F166B6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2267309D" w:rsidP="2267309D" w:rsidRDefault="2267309D" w14:paraId="4A198D6C" w14:textId="2B48AF5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2267309D" w:rsidP="2267309D" w:rsidRDefault="2267309D" w14:paraId="0AC87955" w14:textId="62995CF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3C9D73CA" w:rsidTr="4C1FCAEF" w14:paraId="18275D4D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0D3941F9" w:rsidP="4C1FCAEF" w:rsidRDefault="0D3941F9" w14:paraId="3226CEEA" w14:textId="6D24010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0D3941F9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S4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1CB786EA" w:rsidP="2267309D" w:rsidRDefault="1866BF9A" w14:paraId="07DEE5E2" w14:textId="31E06A70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2267309D" w:rsidR="4F01234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Performs a comprehensive baseline assessment of a newly diagnosed SCD patient including history, physical examination and appropriate laboratory investigations. </w:t>
            </w:r>
          </w:p>
          <w:p w:rsidRPr="00580100" w:rsidR="1CB786EA" w:rsidP="2267309D" w:rsidRDefault="1866BF9A" w14:paraId="32EF91E2" w14:textId="7220753B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1B9FF498" w14:textId="538309DB">
            <w:pPr>
              <w:spacing w:before="40" w:after="40" w:line="240" w:lineRule="auto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6F94C423" w14:textId="5CB0263D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47A3603D" w14:textId="7B20EC08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16BF2F7B" w14:textId="450AE807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52FE3218" w14:textId="6A4B9A49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1521FDE0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F5CEEB"/>
            <w:tcMar/>
            <w:vAlign w:val="center"/>
          </w:tcPr>
          <w:p w:rsidR="4C1FCAEF" w:rsidP="4C1FCAEF" w:rsidRDefault="4C1FCAEF" w14:paraId="7C0964B0" w14:textId="13643B48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5CEEB"/>
            <w:tcMar/>
            <w:vAlign w:val="center"/>
          </w:tcPr>
          <w:p w:rsidR="5930299D" w:rsidP="2267309D" w:rsidRDefault="5930299D" w14:paraId="4983121A" w14:textId="3E1D7249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/>
                <w:sz w:val="18"/>
                <w:szCs w:val="18"/>
              </w:rPr>
            </w:pPr>
            <w:r w:rsidRPr="2267309D" w:rsidR="5930299D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MANAGEMENT OF </w:t>
            </w:r>
            <w:r w:rsidRPr="2267309D" w:rsidR="10ABC466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SCD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5930299D" w:rsidP="5930299D" w:rsidRDefault="5930299D" w14:paraId="61DEF65D" w14:textId="418864F3">
            <w:pPr>
              <w:spacing w:line="240" w:lineRule="auto"/>
              <w:rPr>
                <w:rFonts w:asciiTheme="minorHAnsi" w:hAnsiTheme="minorHAnsi" w:cstheme="minorBidi"/>
                <w:color w:val="FF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5930299D" w:rsidP="5930299D" w:rsidRDefault="5930299D" w14:paraId="7262BD55" w14:textId="5174556B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5930299D" w:rsidP="5930299D" w:rsidRDefault="5930299D" w14:paraId="1FC072BF" w14:textId="60EA82DC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5930299D" w:rsidP="5930299D" w:rsidRDefault="5930299D" w14:paraId="7FCA18D5" w14:textId="50D95EF9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5930299D" w:rsidP="5930299D" w:rsidRDefault="5930299D" w14:paraId="24C7B430" w14:textId="6FEF9072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Pr="00580100" w:rsidR="0036271E" w:rsidTr="4C1FCAEF" w14:paraId="4A80F6C3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075C9B44" w:rsidP="4C1FCAEF" w:rsidRDefault="075C9B44" w14:paraId="028CA807" w14:textId="57515FDA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075C9B44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S5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36271E" w:rsidP="2267309D" w:rsidRDefault="6352CD91" w14:paraId="000001D3" w14:textId="42DA231A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/>
                <w:sz w:val="18"/>
                <w:szCs w:val="18"/>
              </w:rPr>
            </w:pPr>
            <w:r w:rsidRPr="136B2312" w:rsidR="6352CD91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Initiates hydroxyurea at the </w:t>
            </w:r>
            <w:r w:rsidRPr="136B2312" w:rsidR="41D09A9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correct starting</w:t>
            </w:r>
            <w:r w:rsidRPr="136B2312" w:rsidR="0FD42BCB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36B2312" w:rsidR="6352CD91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dose</w:t>
            </w:r>
            <w:r w:rsidRPr="136B2312" w:rsidR="74BC4D9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based on</w:t>
            </w:r>
            <w:r w:rsidRPr="136B2312" w:rsidR="0E55C5C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patient weight and baseline laboratory evaluation </w:t>
            </w:r>
            <w:r w:rsidRPr="136B2312" w:rsidR="002EDE99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(FBC</w:t>
            </w:r>
            <w:r w:rsidRPr="136B2312" w:rsidR="244CAA32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/Hb</w:t>
            </w:r>
            <w:r w:rsidRPr="136B2312" w:rsidR="6BF19AC0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)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1D4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1D5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1D6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1D7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1D8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3C9D73CA" w:rsidTr="4C1FCAEF" w14:paraId="7A285770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6848E12E" w:rsidP="4C1FCAEF" w:rsidRDefault="6848E12E" w14:paraId="4B7EF758" w14:textId="7ED12A3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6848E12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S6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28C1C9AA" w:rsidP="2267309D" w:rsidRDefault="28C1C9AA" w14:paraId="25AF4581" w14:textId="1E0C44D8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  <w:r w:rsidRPr="2267309D" w:rsidR="7CFB9178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Adjusts HU dosing appropriately according to updated patient weight and clinical response and laboratory monitoring.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3B82B719" w14:textId="75C5635E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759FC8DE" w14:textId="2777A479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0C497F90" w14:textId="70E83A20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5A39C83B" w14:textId="51D7FA79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024C5332" w14:textId="6AB53047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Pr="00580100" w:rsidR="0036271E" w:rsidTr="4C1FCAEF" w14:paraId="7739D209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225EED02" w:rsidP="4C1FCAEF" w:rsidRDefault="225EED02" w14:paraId="5B8A0822" w14:textId="500A27F5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225EED02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S7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36271E" w:rsidP="2267309D" w:rsidRDefault="6352CD91" w14:paraId="000001E1" w14:textId="31203AD4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/>
                <w:sz w:val="18"/>
                <w:szCs w:val="18"/>
              </w:rPr>
            </w:pPr>
            <w:r w:rsidRPr="136B2312" w:rsidR="6352CD91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Monitors</w:t>
            </w:r>
            <w:r w:rsidRPr="136B2312" w:rsidR="78ED355B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correctly</w:t>
            </w:r>
            <w:r w:rsidRPr="136B2312" w:rsidR="6352CD91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for hydroxyurea toxicity</w:t>
            </w:r>
            <w:r w:rsidRPr="136B2312" w:rsidR="6352CD91">
              <w:rPr>
                <w:rFonts w:ascii="Calibri" w:hAnsi="Calibri" w:cs="Arial" w:asciiTheme="minorAscii" w:hAnsiTheme="minorAscii" w:cstheme="minorBidi"/>
                <w:color w:val="FF0000"/>
                <w:sz w:val="18"/>
                <w:szCs w:val="18"/>
              </w:rPr>
              <w:t xml:space="preserve"> </w:t>
            </w:r>
            <w:r w:rsidRPr="136B2312" w:rsidR="6352CD91">
              <w:rPr>
                <w:rFonts w:ascii="Calibri" w:hAnsi="Calibri" w:cs="Arial" w:asciiTheme="minorAscii" w:hAnsiTheme="minorAscii" w:cstheme="minorBidi"/>
                <w:color w:val="auto"/>
                <w:sz w:val="18"/>
                <w:szCs w:val="18"/>
              </w:rPr>
              <w:t xml:space="preserve">using full blood </w:t>
            </w:r>
            <w:r w:rsidRPr="136B2312" w:rsidR="5EC08453">
              <w:rPr>
                <w:rFonts w:ascii="Calibri" w:hAnsi="Calibri" w:cs="Arial" w:asciiTheme="minorAscii" w:hAnsiTheme="minorAscii" w:cstheme="minorBidi"/>
                <w:color w:val="auto"/>
                <w:sz w:val="18"/>
                <w:szCs w:val="18"/>
              </w:rPr>
              <w:t>c</w:t>
            </w:r>
            <w:r w:rsidRPr="136B2312" w:rsidR="6352CD91">
              <w:rPr>
                <w:rFonts w:ascii="Calibri" w:hAnsi="Calibri" w:cs="Arial" w:asciiTheme="minorAscii" w:hAnsiTheme="minorAscii" w:cstheme="minorBidi"/>
                <w:color w:val="auto"/>
                <w:sz w:val="18"/>
                <w:szCs w:val="18"/>
              </w:rPr>
              <w:t>ount</w:t>
            </w:r>
            <w:r w:rsidRPr="136B2312" w:rsidR="1DE1D487">
              <w:rPr>
                <w:rFonts w:ascii="Calibri" w:hAnsi="Calibri" w:cs="Arial" w:asciiTheme="minorAscii" w:hAnsiTheme="minorAscii" w:cstheme="minorBidi"/>
                <w:color w:val="auto"/>
                <w:sz w:val="18"/>
                <w:szCs w:val="18"/>
              </w:rPr>
              <w:t xml:space="preserve"> or isolated </w:t>
            </w:r>
            <w:r w:rsidRPr="136B2312" w:rsidR="45637C5D">
              <w:rPr>
                <w:rFonts w:ascii="Calibri" w:hAnsi="Calibri" w:cs="Arial" w:asciiTheme="minorAscii" w:hAnsiTheme="minorAscii" w:cstheme="minorBidi"/>
                <w:color w:val="auto"/>
                <w:sz w:val="18"/>
                <w:szCs w:val="18"/>
              </w:rPr>
              <w:t>Hb (</w:t>
            </w:r>
            <w:r w:rsidRPr="136B2312" w:rsidR="1DE1D487">
              <w:rPr>
                <w:rFonts w:ascii="Calibri" w:hAnsi="Calibri" w:cs="Arial" w:asciiTheme="minorAscii" w:hAnsiTheme="minorAscii" w:cstheme="minorBidi"/>
                <w:color w:val="auto"/>
                <w:sz w:val="18"/>
                <w:szCs w:val="18"/>
              </w:rPr>
              <w:t>if FBC not available)</w:t>
            </w:r>
            <w:r w:rsidRPr="136B2312" w:rsidR="033E43C3">
              <w:rPr>
                <w:rFonts w:ascii="Calibri" w:hAnsi="Calibri" w:cs="Arial" w:asciiTheme="minorAscii" w:hAnsiTheme="minorAscii" w:cstheme="minorBidi"/>
                <w:color w:val="FF0000"/>
                <w:sz w:val="18"/>
                <w:szCs w:val="18"/>
              </w:rPr>
              <w:t>,</w:t>
            </w:r>
            <w:r w:rsidRPr="136B2312" w:rsidR="033E43C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kidney and liver function when indicated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1E2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1E3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1E4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1E5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1E6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3C9D73CA" w:rsidTr="4C1FCAEF" w14:paraId="6F0F2483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0CA76F9B" w:rsidP="4C1FCAEF" w:rsidRDefault="0CA76F9B" w14:paraId="1461F134" w14:textId="46758F8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0CA76F9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S8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252237BA" w:rsidP="2267309D" w:rsidRDefault="70C288B7" w14:paraId="6E827E3D" w14:textId="6C2A4CD0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  <w:r w:rsidRPr="2267309D" w:rsidR="6097BC9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Recognizes</w:t>
            </w:r>
            <w:r w:rsidRPr="2267309D" w:rsidR="6097BC9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clinical and laboratory signs of HU toxicity. </w:t>
            </w:r>
            <w:r w:rsidRPr="2267309D" w:rsidR="016E70D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038A6745" w14:textId="729DD336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054DCF10" w14:textId="4FCE1775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021CE055" w14:textId="7C626633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6A57A320" w14:textId="24C3EA91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149E1570" w14:textId="59806295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Pr="00580100" w:rsidR="3C9D73CA" w:rsidTr="4C1FCAEF" w14:paraId="0DDE7240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669AEA4B" w:rsidP="4C1FCAEF" w:rsidRDefault="669AEA4B" w14:paraId="4DE8811D" w14:textId="0202AB8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669AEA4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S9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252237BA" w:rsidP="2267309D" w:rsidRDefault="15933626" w14:paraId="4813D163" w14:textId="5904F20D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  <w:r w:rsidRPr="2267309D" w:rsidR="7CCADF7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Temporary s</w:t>
            </w:r>
            <w:r w:rsidRPr="2267309D" w:rsidR="016E70D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tops hydroxyurea when </w:t>
            </w:r>
            <w:r w:rsidRPr="2267309D" w:rsidR="2288F2C0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toxicity occurs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288D1554" w14:textId="64495446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3416048F" w14:textId="6453A18F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428F86F1" w14:textId="5337BD9E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755C5785" w14:textId="7DB29ED8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76B1D5DE" w14:textId="0AAABA31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Pr="00580100" w:rsidR="00E81A4A" w:rsidTr="4C1FCAEF" w14:paraId="538A1B10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394D3846" w:rsidP="4C1FCAEF" w:rsidRDefault="394D3846" w14:paraId="0A3503A5" w14:textId="6084171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394D384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S10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252237BA" w:rsidP="00182DE6" w:rsidRDefault="15933626" w14:paraId="2B504BF8" w14:textId="58D7AA23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Re-</w:t>
            </w:r>
            <w:r w:rsidRPr="00580100" w:rsidR="70C288B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s</w:t>
            </w:r>
            <w:r w:rsidRPr="0058010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tarts </w:t>
            </w:r>
            <w:r w:rsidRPr="00580100" w:rsidR="70C288B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h</w:t>
            </w:r>
            <w:r w:rsidRPr="0058010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ydroxyurea correctly when toxicity is solved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33A64F9E" w14:textId="0E60DF5A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54073808" w14:textId="4650EB98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636AEAC2" w14:textId="4EB0E0D0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0492C73F" w14:textId="17EE6A8D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5B627418" w14:textId="080BE415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Pr="00580100" w:rsidR="0036271E" w:rsidTr="4C1FCAEF" w14:paraId="08D3438A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5356CE75" w:rsidP="4C1FCAEF" w:rsidRDefault="5356CE75" w14:paraId="6E0FABD8" w14:textId="4E57112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5356CE75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S11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36271E" w:rsidP="2267309D" w:rsidRDefault="00CE1EBB" w14:paraId="000001EF" w14:textId="0E13602E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/>
                <w:sz w:val="18"/>
                <w:szCs w:val="18"/>
              </w:rPr>
            </w:pPr>
            <w:r w:rsidRPr="2267309D" w:rsidR="432CCFB0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Prescribes folic acid supplementation to reduce complications related to chronic hemolysis.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1F0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1F1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1F2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1F3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1F4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0036271E" w:rsidTr="4C1FCAEF" w14:paraId="2BD2B0BE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00F79D37" w:rsidP="4C1FCAEF" w:rsidRDefault="00F79D37" w14:paraId="7BA84C67" w14:textId="75473BEC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00F79D3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S12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36271E" w:rsidP="2267309D" w:rsidRDefault="6352CD91" w14:paraId="000001F6" w14:textId="1232FBD7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/>
                <w:sz w:val="18"/>
                <w:szCs w:val="18"/>
              </w:rPr>
            </w:pPr>
            <w:r w:rsidRPr="6AAB4B55" w:rsidR="6352CD91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A</w:t>
            </w:r>
            <w:r w:rsidRPr="6AAB4B55" w:rsidR="37D6027A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ssess im</w:t>
            </w:r>
            <w:r w:rsidRPr="6AAB4B55" w:rsidR="6352CD91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munization status </w:t>
            </w:r>
            <w:r w:rsidRPr="6AAB4B55" w:rsidR="30660010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in children using the under-5 card and recommends indicated </w:t>
            </w:r>
            <w:r w:rsidRPr="6AAB4B55" w:rsidR="30660010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vaccines</w:t>
            </w:r>
            <w:r w:rsidRPr="6AAB4B55" w:rsidR="30660010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according to national guidelines.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1F7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1F8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1F9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1FA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1FB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0036271E" w:rsidTr="4C1FCAEF" w14:paraId="4CD3464D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4D34557" w:rsidP="4C1FCAEF" w:rsidRDefault="14D34557" w14:paraId="31520C43" w14:textId="2A510B14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14D3455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S13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36271E" w:rsidP="2267309D" w:rsidRDefault="73A1E062" w14:paraId="000001FD" w14:textId="0A34CE49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/>
                <w:sz w:val="18"/>
                <w:szCs w:val="18"/>
              </w:rPr>
            </w:pPr>
            <w:r w:rsidRPr="2267309D" w:rsidR="556AE2BA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Uses antibioti</w:t>
            </w:r>
            <w:r w:rsidRPr="2267309D" w:rsidR="076B8B00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 and or malaria</w:t>
            </w:r>
            <w:r w:rsidRPr="2267309D" w:rsidR="556AE2BA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prophyl</w:t>
            </w:r>
            <w:r w:rsidRPr="2267309D" w:rsidR="261B7D5E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axis </w:t>
            </w:r>
            <w:r w:rsidRPr="2267309D" w:rsidR="556AE2BA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when indicated</w:t>
            </w:r>
            <w:r w:rsidRPr="2267309D" w:rsidR="5CF870C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based on National Policy (usually for under 5)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1FE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1FF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200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201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202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100C6163" w:rsidTr="4C1FCAEF" w14:paraId="0DC2AE74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49642781" w:rsidP="4C1FCAEF" w:rsidRDefault="49642781" w14:paraId="4951C0BD" w14:textId="22E27AF7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49642781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S14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3F6BC3F0" w:rsidP="100C6163" w:rsidRDefault="3F6BC3F0" w14:paraId="12B24651" w14:textId="3DD3BEE9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2267309D" w:rsidR="166B711B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Provides routine follow-up care including </w:t>
            </w:r>
            <w:r w:rsidRPr="2267309D" w:rsidR="10DC7D9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monitoring of growth, complications, treatment adherence and medication tolerance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44EE4D2C" w14:textId="7C66423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757D0DF0" w14:textId="6439343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732D7892" w14:textId="1B800D2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095D9F41" w14:textId="56BD69D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674D2EE1" w14:textId="274EBEA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5930299D" w:rsidTr="4C1FCAEF" w14:paraId="2AB908B9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BF5FC9D" w:rsidP="4C1FCAEF" w:rsidRDefault="1BF5FC9D" w14:paraId="4560118F" w14:textId="7F3499DF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1BF5FC9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S15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AD12829" w:rsidP="2267309D" w:rsidRDefault="5AD12829" w14:paraId="17DB43F8" w14:textId="43F6D7A4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/>
                <w:sz w:val="18"/>
                <w:szCs w:val="18"/>
              </w:rPr>
            </w:pPr>
            <w:r w:rsidRPr="7AC1DB94" w:rsidR="7D1C524E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R</w:t>
            </w:r>
            <w:r w:rsidRPr="7AC1DB94" w:rsidR="3EA4F92E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ecommends</w:t>
            </w:r>
            <w:r w:rsidRPr="7AC1DB94" w:rsidR="6B6B812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7AC1DB94" w:rsidR="42B73190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temporarily stopping</w:t>
            </w:r>
            <w:r w:rsidRPr="7AC1DB94" w:rsidR="3EA4F92E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HU during the first trimester of pregnancy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74C73DE3" w14:textId="36B7B61B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0DDCB47C" w14:textId="4F3B50AB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19BE68A8" w14:textId="6F9C4621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74C9C190" w14:textId="6F891156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4D6DC7F9" w14:textId="305B7336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77449E9A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67B03843" w:rsidP="4C1FCAEF" w:rsidRDefault="67B03843" w14:paraId="38CC6527" w14:textId="1DBF33E5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67B0384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S16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AD12829" w:rsidP="2267309D" w:rsidRDefault="5AD12829" w14:paraId="2EE4D9FD" w14:textId="236525EF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/>
                <w:sz w:val="18"/>
                <w:szCs w:val="18"/>
              </w:rPr>
            </w:pPr>
            <w:r w:rsidRPr="2267309D" w:rsidR="263D2B9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R</w:t>
            </w:r>
            <w:r w:rsidRPr="2267309D" w:rsidR="19A68F8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e-starts HU during the second trimester if pain crisis, need of transfusion and/or other complications</w:t>
            </w:r>
            <w:r w:rsidRPr="2267309D" w:rsidR="16FF9CB0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in agreement with patient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45C308A8" w14:textId="6BC4D198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1BF5140D" w14:textId="3BA2342D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45D347A9" w14:textId="1E6AAE5C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4168A650" w14:textId="0676A300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11327855" w14:textId="50B2F203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5BD63FC8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F5CEEB"/>
            <w:tcMar/>
            <w:vAlign w:val="center"/>
          </w:tcPr>
          <w:p w:rsidR="4C1FCAEF" w:rsidP="4C1FCAEF" w:rsidRDefault="4C1FCAEF" w14:paraId="5F5279DB" w14:textId="11C64E34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5CEEB"/>
            <w:tcMar/>
            <w:vAlign w:val="center"/>
          </w:tcPr>
          <w:p w:rsidR="3D70E5A7" w:rsidP="100C6163" w:rsidRDefault="3D70E5A7" w14:paraId="056A7CE0" w14:textId="6D0978BE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/>
                <w:sz w:val="18"/>
                <w:szCs w:val="18"/>
              </w:rPr>
            </w:pPr>
            <w:r w:rsidRPr="100C6163" w:rsidR="2E43996C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MANAGEMENT OF </w:t>
            </w:r>
            <w:r w:rsidRPr="100C6163" w:rsidR="11349BAA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ACUTE AND CHRONIC </w:t>
            </w:r>
            <w:r w:rsidRPr="100C6163" w:rsidR="2E43996C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COMPLICATIONS</w:t>
            </w:r>
            <w:r w:rsidRPr="100C6163" w:rsidR="2E43996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5930299D" w:rsidP="5930299D" w:rsidRDefault="5930299D" w14:paraId="2D49C039" w14:textId="166B2E82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5930299D" w:rsidP="5930299D" w:rsidRDefault="5930299D" w14:paraId="49099495" w14:textId="722E8A4D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5930299D" w:rsidP="5930299D" w:rsidRDefault="5930299D" w14:paraId="349D426F" w14:textId="75230340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5930299D" w:rsidP="5930299D" w:rsidRDefault="5930299D" w14:paraId="5320D74A" w14:textId="0D1005BF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5930299D" w:rsidP="5930299D" w:rsidRDefault="5930299D" w14:paraId="5D3E8CF9" w14:textId="1E0CEF9F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100C6163" w:rsidTr="4C1FCAEF" w14:paraId="33199DAD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21EB8EF3" w:rsidP="4C1FCAEF" w:rsidRDefault="21EB8EF3" w14:paraId="14122813" w14:textId="14208200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21EB8EF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S17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36D8D8A3" w:rsidP="100C6163" w:rsidRDefault="36D8D8A3" w14:paraId="5470ADCA" w14:textId="4D724443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136B2312" w:rsidR="5230F242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Identifies</w:t>
            </w:r>
            <w:r w:rsidRPr="136B2312" w:rsidR="5230F242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36B2312" w:rsidR="2839E58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Vaso</w:t>
            </w:r>
            <w:r w:rsidRPr="136B2312" w:rsidR="7388B37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36B2312" w:rsidR="5230F242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-</w:t>
            </w:r>
            <w:r w:rsidRPr="136B2312" w:rsidR="5E54A7C1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36B2312" w:rsidR="5230F242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oc</w:t>
            </w:r>
            <w:r w:rsidRPr="136B2312" w:rsidR="4845523F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c</w:t>
            </w:r>
            <w:r w:rsidRPr="136B2312" w:rsidR="5230F242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lusive</w:t>
            </w:r>
            <w:r w:rsidRPr="136B2312" w:rsidR="5230F242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crisis and </w:t>
            </w:r>
            <w:r w:rsidRPr="136B2312" w:rsidR="6138C599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determines</w:t>
            </w:r>
            <w:r w:rsidRPr="136B2312" w:rsidR="6138C599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when hospitalization is </w:t>
            </w:r>
            <w:r w:rsidRPr="136B2312" w:rsidR="6138C599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required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6D6E7DDE" w14:textId="6A9ED25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595FB340" w14:textId="458A226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50F72F0B" w14:textId="184BA5E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2AED7716" w14:textId="5519402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2338C86B" w14:textId="3D37151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100C6163" w:rsidTr="4C1FCAEF" w14:paraId="09DD1E92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C26F85D" w:rsidP="4C1FCAEF" w:rsidRDefault="1C26F85D" w14:paraId="5D8F8A79" w14:textId="54FBEC72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1C26F85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S18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100C6163" w:rsidP="100C6163" w:rsidRDefault="100C6163" w14:paraId="7597013A" w14:textId="3D864886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2267309D" w:rsidR="3BB6CBFF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Identifies suspected acute chest syndrome </w:t>
            </w:r>
            <w:r w:rsidRPr="2267309D" w:rsidR="0CBB048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and refers for hospitalization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7C84BB61" w14:textId="277E12E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0908EC5F" w14:textId="4CF285D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23CACD6D" w14:textId="6CDE57A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7DE8F287" w14:textId="43CEC46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269AF3CF" w14:textId="33CA5FF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100C6163" w:rsidTr="4C1FCAEF" w14:paraId="07CF425E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6773E460" w:rsidP="4C1FCAEF" w:rsidRDefault="6773E460" w14:paraId="39BAE3FA" w14:textId="7891322B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6773E460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S19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100C6163" w:rsidP="100C6163" w:rsidRDefault="100C6163" w14:paraId="160EF69B" w14:textId="5BFBCDBC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2267309D" w:rsidR="4309ED6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Recognizes signs</w:t>
            </w:r>
            <w:r w:rsidRPr="2267309D" w:rsidR="0CBB048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of stroke and refers for hospitalization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51D6139C" w14:textId="2DAE15C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7F500892" w14:textId="203A7BB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755FAC26" w14:textId="4C2CFC0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376E03D0" w14:textId="7228101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6DB82B65" w14:textId="3CAC78F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100C6163" w:rsidTr="4C1FCAEF" w14:paraId="4A8B77F1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EC3D937" w:rsidP="4C1FCAEF" w:rsidRDefault="1EC3D937" w14:paraId="7C3D83DA" w14:textId="3AD79296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1EC3D93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S20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100C6163" w:rsidP="100C6163" w:rsidRDefault="100C6163" w14:paraId="67A3647C" w14:textId="0BC5743B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7AC1DB94" w:rsidR="0CBB048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Suspects</w:t>
            </w:r>
            <w:r w:rsidRPr="7AC1DB94" w:rsidR="51C0702A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7AC1DB94" w:rsidR="0CBB048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acute</w:t>
            </w:r>
            <w:r w:rsidRPr="7AC1DB94" w:rsidR="0CBB048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splenic sequestration or </w:t>
            </w:r>
            <w:r w:rsidRPr="7AC1DB94" w:rsidR="764D345E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severe </w:t>
            </w:r>
            <w:r w:rsidRPr="7AC1DB94" w:rsidR="0CBB048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acute hemolytic anemia and refers for hospitalization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505C22B7" w14:textId="650D764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090AEEB6" w14:textId="6B1A45C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4E18C7FC" w14:textId="204368E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4205EA70" w14:textId="764E264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4A64496E" w14:textId="3681BCE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100C6163" w:rsidTr="4C1FCAEF" w14:paraId="15DF59FD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91FCCBE" w:rsidP="4C1FCAEF" w:rsidRDefault="191FCCBE" w14:paraId="37C55946" w14:textId="37456EC8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191FCCBE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S21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06102721" w:rsidP="100C6163" w:rsidRDefault="06102721" w14:paraId="7F309416" w14:textId="59738B18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7AC1DB94" w:rsidR="1616D899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Identifies</w:t>
            </w:r>
            <w:r w:rsidRPr="7AC1DB94" w:rsidR="239C82D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severe anemia requiring </w:t>
            </w:r>
            <w:r w:rsidRPr="7AC1DB94" w:rsidR="1616D899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urgent blood transfusion</w:t>
            </w:r>
            <w:r w:rsidRPr="7AC1DB94" w:rsidR="5E39C0D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7AC1DB94" w:rsidR="5E39C0D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an</w:t>
            </w:r>
            <w:r w:rsidRPr="7AC1DB94" w:rsidR="120FDC92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d</w:t>
            </w:r>
            <w:r w:rsidRPr="7AC1DB94" w:rsidR="5E39C0D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triggers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6943947D" w14:textId="69CE4E6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5CA14F9E" w14:textId="077C45F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59134448" w14:textId="10715B4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5F0A5FE8" w14:textId="1B779E4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25E0DEB7" w14:textId="3283BE2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2267309D" w:rsidTr="4C1FCAEF" w14:paraId="5C28CA5E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2B45C6DD" w:rsidP="4C1FCAEF" w:rsidRDefault="2B45C6DD" w14:paraId="271431B6" w14:textId="0A7D12E1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</w:pPr>
            <w:r w:rsidRPr="4C1FCAEF" w:rsidR="2B45C6DD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>S22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698B90E1" w:rsidP="2267309D" w:rsidRDefault="698B90E1" w14:paraId="0077DFCD" w14:textId="40A6A81E">
            <w:pPr>
              <w:pStyle w:val="Normal"/>
              <w:spacing w:line="240" w:lineRule="auto"/>
            </w:pPr>
            <w:r w:rsidRPr="2267309D" w:rsidR="698B90E1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>Identifies indications for non-urgent blood transfusion and applies appropriate hemoglobin thresholds.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232A1F5E" w14:textId="2D1B46F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6290E5EE" w14:textId="487E30F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1FB388A8" w14:textId="02C99F4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1AC445BE" w14:textId="0DF8361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4FB2350D" w14:textId="7DB5799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100C6163" w:rsidTr="4C1FCAEF" w14:paraId="3357E762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34A48CF" w:rsidP="4C1FCAEF" w:rsidRDefault="134A48CF" w14:paraId="6011FC2D" w14:textId="237DAC20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134A48CF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S23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2E73DB11" w:rsidP="100C6163" w:rsidRDefault="2E73DB11" w14:paraId="7C49A903" w14:textId="78B51DEF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2267309D" w:rsidR="698B90E1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Identifies signs </w:t>
            </w:r>
            <w:r w:rsidRPr="2267309D" w:rsidR="5CAC2AF1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of infection/sepsis, checks for malaria, starts</w:t>
            </w:r>
            <w:r w:rsidRPr="2267309D" w:rsidR="041C8E5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empiric </w:t>
            </w:r>
            <w:r w:rsidRPr="2267309D" w:rsidR="5CAC2AF1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broad spectrum antibiotics based on immunization status and refers for hospitalization when necessary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66A9FC4A" w14:textId="7E11F10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1D24730E" w14:textId="5CFB11B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2BE7E878" w14:textId="24D0D08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397C287D" w14:textId="134A3FD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60D81EE3" w14:textId="0F74B5E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100C6163" w:rsidTr="4C1FCAEF" w14:paraId="67E2BB7D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F5CEEB"/>
            <w:tcMar/>
            <w:vAlign w:val="center"/>
          </w:tcPr>
          <w:p w:rsidR="4C1FCAEF" w:rsidP="4C1FCAEF" w:rsidRDefault="4C1FCAEF" w14:paraId="531F5AAB" w14:textId="3B52066C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5CEEB"/>
            <w:tcMar/>
            <w:vAlign w:val="center"/>
          </w:tcPr>
          <w:p w:rsidR="2E73DB11" w:rsidP="136B2312" w:rsidRDefault="2E73DB11" w14:paraId="2C85AD95" w14:textId="6D922259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  <w:r w:rsidRPr="136B2312" w:rsidR="32FA87DF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PAIN MANAGEMENT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100C6163" w:rsidP="100C6163" w:rsidRDefault="100C6163" w14:paraId="39EDA2A0" w14:textId="666B0AD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100C6163" w:rsidP="100C6163" w:rsidRDefault="100C6163" w14:paraId="13C9981A" w14:textId="676D48C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100C6163" w:rsidP="100C6163" w:rsidRDefault="100C6163" w14:paraId="41ECCA9C" w14:textId="523F7A0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100C6163" w:rsidP="100C6163" w:rsidRDefault="100C6163" w14:paraId="1A013A47" w14:textId="4E849F8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100C6163" w:rsidP="100C6163" w:rsidRDefault="100C6163" w14:paraId="6068FA69" w14:textId="671758E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136B2312" w:rsidTr="4C1FCAEF" w14:paraId="207BA778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70764390" w:rsidP="4C1FCAEF" w:rsidRDefault="70764390" w14:paraId="44F78688" w14:textId="02D437B7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70764390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S24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61FB314A" w:rsidP="136B2312" w:rsidRDefault="61FB314A" w14:paraId="016F579F" w14:textId="329F29B2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136B2312" w:rsidR="61FB314A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Evaluates severity of pain using </w:t>
            </w:r>
            <w:r w:rsidRPr="136B2312" w:rsidR="61FB314A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appropriate tools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36B2312" w:rsidP="136B2312" w:rsidRDefault="136B2312" w14:paraId="1BD2901F" w14:textId="2FC7153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36B2312" w:rsidP="136B2312" w:rsidRDefault="136B2312" w14:paraId="19984302" w14:textId="3FCB812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36B2312" w:rsidP="136B2312" w:rsidRDefault="136B2312" w14:paraId="000211E1" w14:textId="7DCB546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36B2312" w:rsidP="136B2312" w:rsidRDefault="136B2312" w14:paraId="5DC2F5AC" w14:textId="50AE445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36B2312" w:rsidP="136B2312" w:rsidRDefault="136B2312" w14:paraId="71C5D309" w14:textId="4AE5E5C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0036271E" w:rsidTr="4C1FCAEF" w14:paraId="603CC808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67A18CD6" w:rsidP="4C1FCAEF" w:rsidRDefault="67A18CD6" w14:paraId="2466B32B" w14:textId="03472DB5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67A18CD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S25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36271E" w:rsidP="5930299D" w:rsidRDefault="7E1331AA" w14:paraId="00000204" w14:textId="2CC21F35">
            <w:pPr>
              <w:spacing w:before="40" w:after="40" w:line="240" w:lineRule="auto"/>
              <w:rPr>
                <w:rFonts w:asciiTheme="minorHAnsi" w:hAnsiTheme="minorHAnsi" w:cstheme="minorBidi"/>
                <w:color w:val="000000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>Identifies acute Vaso-occlusive pain crisis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205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206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207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208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209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2267309D" w:rsidTr="4C1FCAEF" w14:paraId="363B2C85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5E81399A" w:rsidP="4C1FCAEF" w:rsidRDefault="5E81399A" w14:paraId="3CB721B2" w14:textId="61895A16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5E81399A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S26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129B9788" w:rsidP="2267309D" w:rsidRDefault="129B9788" w14:paraId="2DFF79BB" w14:textId="68F546B6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2267309D" w:rsidR="129B9788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Initiates</w:t>
            </w:r>
            <w:r w:rsidRPr="2267309D" w:rsidR="129B9788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pain management using the WHO analgesic ladder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43DE9297" w14:textId="3E5EE70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4F5F2836" w14:textId="482ED52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34EEC545" w14:textId="56C8307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0FC41D7F" w14:textId="478467C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703046F0" w14:textId="7D42954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5930299D" w:rsidTr="4C1FCAEF" w14:paraId="7617470B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C328325" w:rsidP="4C1FCAEF" w:rsidRDefault="1C328325" w14:paraId="1F36A5D0" w14:textId="31F6EB5D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1C328325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S27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095BB450" w:rsidP="100C6163" w:rsidRDefault="095BB450" w14:paraId="305BAEB3" w14:textId="7C3CE2F6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/>
                <w:sz w:val="18"/>
                <w:szCs w:val="18"/>
              </w:rPr>
            </w:pPr>
            <w:r w:rsidRPr="2267309D" w:rsidR="129B9788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Prescribes m</w:t>
            </w:r>
            <w:r w:rsidRPr="2267309D" w:rsidR="1B11F22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orphine at age-appropriate dosing when </w:t>
            </w:r>
            <w:r w:rsidRPr="2267309D" w:rsidR="1B11F22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indicated</w:t>
            </w:r>
            <w:r w:rsidRPr="2267309D" w:rsidR="0B8A7D5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/available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0CAB385E" w14:textId="2B59D252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5CF867DA" w14:textId="76EC2821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6D612527" w14:textId="74B1EC23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71E4F7B4" w14:textId="1F3E6CD5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3083720D" w14:textId="53EA7470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4C262355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27AF8D39" w:rsidP="4C1FCAEF" w:rsidRDefault="27AF8D39" w14:paraId="2610DACC" w14:textId="2DE39EEF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27AF8D39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S28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095BB450" w:rsidP="5930299D" w:rsidRDefault="095BB450" w14:paraId="2DBCEB28" w14:textId="4AA2039C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 xml:space="preserve">Demonstrates ability to titrate up and down morphine for pain and </w:t>
            </w:r>
            <w:r w:rsidRPr="5930299D" w:rsidR="3B4F14B0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 xml:space="preserve">knowledge of </w:t>
            </w:r>
            <w:r w:rsidRPr="5930299D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>side effects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31EEAACE" w14:textId="60C0B95E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47470770" w14:textId="1C77D18A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737B1576" w14:textId="0A52D593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4AC5F7EC" w14:textId="316981DC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594E179D" w14:textId="0AEABD5C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2CCDB4BD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3A5A65E2" w:rsidP="4C1FCAEF" w:rsidRDefault="3A5A65E2" w14:paraId="6EA9CA90" w14:textId="3BD8EA0E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3A5A65E2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S29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16950B78" w:rsidP="2267309D" w:rsidRDefault="16950B78" w14:paraId="3CBB8940" w14:textId="5D7B4AEB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/>
                <w:sz w:val="18"/>
                <w:szCs w:val="18"/>
              </w:rPr>
            </w:pPr>
            <w:r w:rsidRPr="136B2312" w:rsidR="6B983B7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Identify</w:t>
            </w:r>
            <w:r w:rsidRPr="136B2312" w:rsidR="6B983B7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when acute pain management requires hospitalization</w:t>
            </w:r>
            <w:r w:rsidRPr="136B2312" w:rsidR="1817CC7E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. Evaluates </w:t>
            </w:r>
            <w:r w:rsidRPr="136B2312" w:rsidR="4924A3D2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patients</w:t>
            </w:r>
            <w:r w:rsidRPr="136B2312" w:rsidR="1817CC7E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for other potential causes of pain or comorbid conditions</w:t>
            </w:r>
          </w:p>
          <w:p w:rsidR="16950B78" w:rsidP="2267309D" w:rsidRDefault="16950B78" w14:paraId="0B031ACB" w14:textId="5035259C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7785E08D" w14:textId="5DFAA3E9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570604FC" w14:textId="605B7478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50518475" w14:textId="668A906B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2F7484F3" w14:textId="78243C8C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4B868334" w14:textId="64FFDB49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Pr="00580100" w:rsidR="3C9D73CA" w:rsidTr="4C1FCAEF" w14:paraId="380A11F5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4D3807FB" w:rsidP="4C1FCAEF" w:rsidRDefault="4D3807FB" w14:paraId="06E4604D" w14:textId="2219114F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4D3807FB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S30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7F231476" w:rsidP="2267309D" w:rsidRDefault="389214EC" w14:paraId="1B5AD0C3" w14:textId="02223659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/>
                <w:sz w:val="18"/>
                <w:szCs w:val="18"/>
              </w:rPr>
            </w:pPr>
            <w:r w:rsidRPr="2267309D" w:rsidR="75DE7AC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Able to differentiate acute from chronic pain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3583D6C7" w14:textId="664067C6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66BD061B" w14:textId="2ACBB684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0328D5AA" w14:textId="2C634FA4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1888FD4A" w14:textId="1484073C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51C7CE4B" w14:textId="08BE7374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="100C6163" w:rsidTr="4C1FCAEF" w14:paraId="06820326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7F7C6AA5" w:rsidP="4C1FCAEF" w:rsidRDefault="7F7C6AA5" w14:paraId="25230D50" w14:textId="6AE14CCA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7F7C6AA5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S31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0F578C3" w:rsidP="100C6163" w:rsidRDefault="50F578C3" w14:paraId="3453E1D3" w14:textId="355605DA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100C6163" w:rsidR="50F578C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Identifies</w:t>
            </w:r>
            <w:r w:rsidRPr="100C6163" w:rsidR="50F578C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patients with AVN as cause of chronic pain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35632594" w14:textId="0025273F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59E9923E" w14:textId="66D3E74F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327F144C" w14:textId="69D4FC11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139F5274" w14:textId="2E2AF2BC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5300EB66" w14:textId="6E248DEE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5930299D" w:rsidTr="4C1FCAEF" w14:paraId="64C24D79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4189E2DF" w:rsidP="4C1FCAEF" w:rsidRDefault="4189E2DF" w14:paraId="72935A6E" w14:textId="5804CFDA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4189E2DF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S32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389214EC" w:rsidP="2267309D" w:rsidRDefault="389214EC" w14:paraId="1AFBA458" w14:textId="73DAC385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/>
                <w:sz w:val="18"/>
                <w:szCs w:val="18"/>
              </w:rPr>
            </w:pPr>
            <w:r w:rsidRPr="339B3F7E" w:rsidR="59C771F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Utilizes</w:t>
            </w:r>
            <w:r w:rsidRPr="339B3F7E" w:rsidR="3E024E38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adjunct medication in chronic pain management </w:t>
            </w:r>
            <w:r w:rsidRPr="339B3F7E" w:rsidR="3E024E38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and </w:t>
            </w:r>
            <w:r w:rsidRPr="339B3F7E" w:rsidR="59C771F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nonpharmacological</w:t>
            </w:r>
            <w:r w:rsidRPr="339B3F7E" w:rsidR="59C771FC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approaches to pain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4CB0405F" w14:textId="6124606E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0EFB8798" w14:textId="39B8D0E6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5D0D8830" w14:textId="002EE0B0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58AFECDF" w14:textId="208C3222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44978A54" w14:textId="16DB9606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5C5D4E10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54ACDEF" w:rsidP="4C1FCAEF" w:rsidRDefault="154ACDEF" w14:paraId="1AB3993B" w14:textId="20F5E0B0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154ACDEF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S33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389214EC" w:rsidP="5930299D" w:rsidRDefault="389214EC" w14:paraId="3B4AFD02" w14:textId="556A0604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 xml:space="preserve">Refers to physical therapy if available and appropriate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44BF88C3" w14:textId="78200730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08D79DF2" w14:textId="0DED92A6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18BF553A" w14:textId="4CA7CA6D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544DA648" w14:textId="3C703B47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2329FC5D" w14:textId="4D15E32C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3BD586B8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F5CEEB"/>
            <w:tcMar/>
            <w:vAlign w:val="center"/>
          </w:tcPr>
          <w:p w:rsidR="4C1FCAEF" w:rsidP="4C1FCAEF" w:rsidRDefault="4C1FCAEF" w14:paraId="58CE7B9B" w14:textId="30EFCD8E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5CEEB"/>
            <w:tcMar/>
            <w:vAlign w:val="center"/>
          </w:tcPr>
          <w:p w:rsidR="389214EC" w:rsidP="5930299D" w:rsidRDefault="389214EC" w14:paraId="1151553C" w14:textId="0D77BFFB">
            <w:pPr>
              <w:spacing w:line="240" w:lineRule="auto"/>
              <w:rPr>
                <w:rFonts w:asciiTheme="minorHAnsi" w:hAnsiTheme="minorHAnsi" w:cstheme="minorBidi"/>
                <w:b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b/>
                <w:bCs/>
                <w:i/>
                <w:iCs/>
                <w:color w:val="000000" w:themeColor="text1"/>
                <w:sz w:val="18"/>
                <w:szCs w:val="18"/>
              </w:rPr>
              <w:t xml:space="preserve">INPATIENT MANAGEMENT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5930299D" w:rsidP="5930299D" w:rsidRDefault="5930299D" w14:paraId="315BF0E7" w14:textId="2782D774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5930299D" w:rsidP="5930299D" w:rsidRDefault="5930299D" w14:paraId="0BE26E1C" w14:textId="47296FEF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5930299D" w:rsidP="5930299D" w:rsidRDefault="5930299D" w14:paraId="647D3EE4" w14:textId="4CC25743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5930299D" w:rsidP="5930299D" w:rsidRDefault="5930299D" w14:paraId="4D329C90" w14:textId="735F33CF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5930299D" w:rsidP="5930299D" w:rsidRDefault="5930299D" w14:paraId="16103F79" w14:textId="5760E241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2400A65E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0E7C157E" w:rsidP="4C1FCAEF" w:rsidRDefault="0E7C157E" w14:paraId="5884209E" w14:textId="5D97EC20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0E7C157E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S34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389214EC" w:rsidP="2267309D" w:rsidRDefault="389214EC" w14:paraId="001DE4E3" w14:textId="620EE5F0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/>
                <w:sz w:val="18"/>
                <w:szCs w:val="18"/>
              </w:rPr>
            </w:pPr>
            <w:r w:rsidRPr="2267309D" w:rsidR="08D6DA62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Safely transitions between oral and intravenous opioid therapy during hospitalization.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480ED150" w14:textId="551A0F5B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656BCFBA" w14:textId="4D92537F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620CD5FD" w14:textId="568CD0C3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4F018955" w14:textId="47AB98AF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02761330" w14:textId="39D19653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Pr="00580100" w:rsidR="00E81A4A" w:rsidTr="4C1FCAEF" w14:paraId="1A10A335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E7E6E6" w:themeFill="background2"/>
            <w:tcMar/>
            <w:vAlign w:val="center"/>
          </w:tcPr>
          <w:p w:rsidR="25B0BC6D" w:rsidP="4C1FCAEF" w:rsidRDefault="25B0BC6D" w14:paraId="58A68B15" w14:textId="00CF20EA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25B0BC6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S35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E7E6E6" w:themeFill="background2"/>
            <w:tcMar/>
            <w:vAlign w:val="center"/>
          </w:tcPr>
          <w:p w:rsidRPr="00580100" w:rsidR="1477E5BC" w:rsidP="2267309D" w:rsidRDefault="44EB260A" w14:paraId="6BED2DF5" w14:textId="2489BAB0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/>
                <w:sz w:val="18"/>
                <w:szCs w:val="18"/>
              </w:rPr>
            </w:pPr>
            <w:r w:rsidRPr="2267309D" w:rsidR="3F48B739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Manages acute chest syndrome </w:t>
            </w:r>
            <w:r w:rsidRPr="2267309D" w:rsidR="62B6331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safely </w:t>
            </w:r>
            <w:r w:rsidRPr="2267309D" w:rsidR="0685E54B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including blood transfusion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6E6" w:themeFill="background2"/>
            <w:tcMar/>
            <w:vAlign w:val="center"/>
          </w:tcPr>
          <w:p w:rsidRPr="00580100" w:rsidR="3C9D73CA" w:rsidP="00182DE6" w:rsidRDefault="3C9D73CA" w14:paraId="5EC49FDA" w14:textId="61C2CE14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6E6" w:themeFill="background2"/>
            <w:tcMar/>
            <w:vAlign w:val="center"/>
          </w:tcPr>
          <w:p w:rsidRPr="00580100" w:rsidR="3C9D73CA" w:rsidP="00182DE6" w:rsidRDefault="3C9D73CA" w14:paraId="186D1674" w14:textId="5C55D908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6E6" w:themeFill="background2"/>
            <w:tcMar/>
            <w:vAlign w:val="center"/>
          </w:tcPr>
          <w:p w:rsidRPr="00580100" w:rsidR="3C9D73CA" w:rsidP="00182DE6" w:rsidRDefault="3C9D73CA" w14:paraId="3F9565D0" w14:textId="3B5F321E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6E6" w:themeFill="background2"/>
            <w:tcMar/>
            <w:vAlign w:val="center"/>
          </w:tcPr>
          <w:p w:rsidRPr="00580100" w:rsidR="3C9D73CA" w:rsidP="00182DE6" w:rsidRDefault="3C9D73CA" w14:paraId="7795B7F7" w14:textId="7C848E78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6E6" w:themeFill="background2"/>
            <w:tcMar/>
            <w:vAlign w:val="center"/>
          </w:tcPr>
          <w:p w:rsidRPr="00580100" w:rsidR="3C9D73CA" w:rsidP="00182DE6" w:rsidRDefault="3C9D73CA" w14:paraId="27E15866" w14:textId="5898DD2E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62CE601B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E7E6E6" w:themeFill="background2"/>
            <w:tcMar/>
            <w:vAlign w:val="center"/>
          </w:tcPr>
          <w:p w:rsidR="739D33D3" w:rsidP="4C1FCAEF" w:rsidRDefault="739D33D3" w14:paraId="1EE8DDD2" w14:textId="0BDFF395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739D33D3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S36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E7E6E6" w:themeFill="background2"/>
            <w:tcMar/>
            <w:vAlign w:val="center"/>
          </w:tcPr>
          <w:p w:rsidR="497354A7" w:rsidP="2267309D" w:rsidRDefault="497354A7" w14:paraId="63A2EC27" w14:textId="0CA877AD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/>
                <w:sz w:val="18"/>
                <w:szCs w:val="18"/>
              </w:rPr>
            </w:pPr>
            <w:r w:rsidRPr="2267309D" w:rsidR="62B6331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Manages Stroke safely </w:t>
            </w:r>
            <w:r w:rsidRPr="2267309D" w:rsidR="54B77BFF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including blood transfusion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6E6" w:themeFill="background2"/>
            <w:tcMar/>
            <w:vAlign w:val="center"/>
          </w:tcPr>
          <w:p w:rsidR="5930299D" w:rsidP="5930299D" w:rsidRDefault="5930299D" w14:paraId="709C3019" w14:textId="0A796B80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6E6" w:themeFill="background2"/>
            <w:tcMar/>
            <w:vAlign w:val="center"/>
          </w:tcPr>
          <w:p w:rsidR="5930299D" w:rsidP="5930299D" w:rsidRDefault="5930299D" w14:paraId="29FD06E7" w14:textId="520B1BCF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6E6" w:themeFill="background2"/>
            <w:tcMar/>
            <w:vAlign w:val="center"/>
          </w:tcPr>
          <w:p w:rsidR="5930299D" w:rsidP="5930299D" w:rsidRDefault="5930299D" w14:paraId="73A3A6C1" w14:textId="32D6DE67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6E6" w:themeFill="background2"/>
            <w:tcMar/>
            <w:vAlign w:val="center"/>
          </w:tcPr>
          <w:p w:rsidR="5930299D" w:rsidP="5930299D" w:rsidRDefault="5930299D" w14:paraId="6BE395E6" w14:textId="41ED5303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6E6" w:themeFill="background2"/>
            <w:tcMar/>
            <w:vAlign w:val="center"/>
          </w:tcPr>
          <w:p w:rsidR="5930299D" w:rsidP="5930299D" w:rsidRDefault="5930299D" w14:paraId="408EEDCA" w14:textId="0ACDC937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73511A12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E7E6E6" w:themeFill="background2"/>
            <w:tcMar/>
            <w:vAlign w:val="center"/>
          </w:tcPr>
          <w:p w:rsidR="0B882AF6" w:rsidP="4C1FCAEF" w:rsidRDefault="0B882AF6" w14:paraId="573AC9E8" w14:textId="5EBDA593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0B882AF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S37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E7E6E6" w:themeFill="background2"/>
            <w:tcMar/>
            <w:vAlign w:val="center"/>
          </w:tcPr>
          <w:p w:rsidR="497354A7" w:rsidP="2267309D" w:rsidRDefault="497354A7" w14:paraId="3C1D52FC" w14:textId="6FE4D876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/>
                <w:sz w:val="18"/>
                <w:szCs w:val="18"/>
              </w:rPr>
            </w:pPr>
            <w:r w:rsidRPr="357DB9B5" w:rsidR="78C0D8F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Manages fever in inpatients </w:t>
            </w:r>
            <w:r w:rsidRPr="357DB9B5" w:rsidR="6604D09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with </w:t>
            </w:r>
            <w:r w:rsidRPr="357DB9B5" w:rsidR="6604D09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approp</w:t>
            </w:r>
            <w:r w:rsidRPr="357DB9B5" w:rsidR="6604D09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riate evaluation</w:t>
            </w:r>
            <w:r w:rsidRPr="357DB9B5" w:rsidR="6604D09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and </w:t>
            </w:r>
            <w:r w:rsidRPr="357DB9B5" w:rsidR="0F64842F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antimicrobial</w:t>
            </w:r>
            <w:r w:rsidRPr="357DB9B5" w:rsidR="6604D096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treatment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6E6" w:themeFill="background2"/>
            <w:tcMar/>
            <w:vAlign w:val="center"/>
          </w:tcPr>
          <w:p w:rsidR="5930299D" w:rsidP="5930299D" w:rsidRDefault="5930299D" w14:paraId="136D32DE" w14:textId="3EAEF73E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6E6" w:themeFill="background2"/>
            <w:tcMar/>
            <w:vAlign w:val="center"/>
          </w:tcPr>
          <w:p w:rsidR="5930299D" w:rsidP="5930299D" w:rsidRDefault="5930299D" w14:paraId="3EB4CFCB" w14:textId="5B2F1D92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6E6" w:themeFill="background2"/>
            <w:tcMar/>
            <w:vAlign w:val="center"/>
          </w:tcPr>
          <w:p w:rsidR="5930299D" w:rsidP="5930299D" w:rsidRDefault="5930299D" w14:paraId="6EE8210B" w14:textId="6F710934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6E6" w:themeFill="background2"/>
            <w:tcMar/>
            <w:vAlign w:val="center"/>
          </w:tcPr>
          <w:p w:rsidR="5930299D" w:rsidP="5930299D" w:rsidRDefault="5930299D" w14:paraId="0C6389E6" w14:textId="7FE6E806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6E6" w:themeFill="background2"/>
            <w:tcMar/>
            <w:vAlign w:val="center"/>
          </w:tcPr>
          <w:p w:rsidR="5930299D" w:rsidP="5930299D" w:rsidRDefault="5930299D" w14:paraId="1DCD298E" w14:textId="4AB28728">
            <w:pPr>
              <w:spacing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Pr="00580100" w:rsidR="3C9D73CA" w:rsidTr="4C1FCAEF" w14:paraId="25C150AA" w14:textId="77777777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2C45456B" w:rsidP="4C1FCAEF" w:rsidRDefault="2C45456B" w14:paraId="7C14A50B" w14:textId="4A16D70F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2C45456B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S38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1477E5BC" w:rsidP="5930299D" w:rsidRDefault="497354A7" w14:paraId="013E79AC" w14:textId="2C05A714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>Manages other complications such as priapism, adequately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69C25909" w14:textId="4614EEEF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3FC1B147" w14:textId="0093CACC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3DFDBDA8" w14:textId="37BF18C6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6F79AAE9" w14:textId="51A47225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24F4A25B" w14:textId="1EC982C5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="2267309D" w:rsidTr="4C1FCAEF" w14:paraId="4980378E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F5CEEB"/>
            <w:tcMar/>
            <w:vAlign w:val="center"/>
          </w:tcPr>
          <w:p w:rsidR="4C1FCAEF" w:rsidP="4C1FCAEF" w:rsidRDefault="4C1FCAEF" w14:paraId="614CD022" w14:textId="79A2A2A4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5CEEB"/>
            <w:tcMar/>
            <w:vAlign w:val="center"/>
          </w:tcPr>
          <w:p w:rsidR="4022D0E9" w:rsidP="2267309D" w:rsidRDefault="4022D0E9" w14:paraId="13E1A539" w14:textId="51B069AC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  <w:r w:rsidRPr="2267309D" w:rsidR="4022D0E9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PATIENT EDUCATION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2267309D" w:rsidP="2267309D" w:rsidRDefault="2267309D" w14:paraId="67EB55E6" w14:textId="652F439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2267309D" w:rsidP="2267309D" w:rsidRDefault="2267309D" w14:paraId="27DD2D71" w14:textId="202FAEA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2267309D" w:rsidP="2267309D" w:rsidRDefault="2267309D" w14:paraId="002AA30B" w14:textId="37B6E0D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2267309D" w:rsidP="2267309D" w:rsidRDefault="2267309D" w14:paraId="05349A95" w14:textId="051AADC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2267309D" w:rsidP="2267309D" w:rsidRDefault="2267309D" w14:paraId="2BE44215" w14:textId="6B75F8E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2267309D" w:rsidTr="4C1FCAEF" w14:paraId="1D2E0D06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55258EFC" w:rsidP="4C1FCAEF" w:rsidRDefault="55258EFC" w14:paraId="1BDB9A24" w14:textId="64C2314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55258EF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S39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2267309D" w:rsidP="2267309D" w:rsidRDefault="2267309D" w14:paraId="639A8627" w14:textId="033C406A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2267309D" w:rsidR="2267309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Provides counselling to parents</w:t>
            </w:r>
            <w:r w:rsidRPr="2267309D" w:rsidR="2267309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patient </w:t>
            </w:r>
            <w:r w:rsidRPr="2267309D" w:rsidR="2267309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related to acute and chronic complications (especially management of pain)</w:t>
            </w:r>
            <w:r w:rsidRPr="2267309D" w:rsidR="2267309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, early warning signs and when to come to the hospital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4045CCC0" w14:textId="135180C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4BC7B26F" w14:textId="6351DB8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75F1B480" w14:textId="40CE9C6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6F7C8598" w14:textId="4A69159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7424EB53" w14:textId="33EB22C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2267309D" w:rsidTr="4C1FCAEF" w14:paraId="3EE1AFB6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2B740666" w:rsidP="4C1FCAEF" w:rsidRDefault="2B740666" w14:paraId="0D1AB51B" w14:textId="7ECC317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2B74066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S40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2267309D" w:rsidP="2267309D" w:rsidRDefault="2267309D" w14:paraId="3D9E8098" w14:textId="0B611BE0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2267309D" w:rsidR="2267309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Recognizes the role and types of psychosocial support needed in SCD management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5FA08A31" w14:textId="17A9BCE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3A105DCC" w14:textId="72B2F2C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2C8335C3" w14:textId="56B4774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5BFB93A2" w14:textId="56226BA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7CDCE540" w14:textId="14DAC76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2267309D" w:rsidTr="4C1FCAEF" w14:paraId="19EBB8DE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F5CEEB"/>
            <w:tcMar/>
            <w:vAlign w:val="center"/>
          </w:tcPr>
          <w:p w:rsidR="4C1FCAEF" w:rsidP="4C1FCAEF" w:rsidRDefault="4C1FCAEF" w14:paraId="30C628CE" w14:textId="7BECDC95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5CEEB"/>
            <w:tcMar/>
            <w:vAlign w:val="center"/>
          </w:tcPr>
          <w:p w:rsidR="2267309D" w:rsidP="136B2312" w:rsidRDefault="2267309D" w14:paraId="5D40707B" w14:textId="0A69E553">
            <w:pPr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  <w:r w:rsidRPr="136B2312" w:rsidR="15041863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MANAGEMENT OF SCD </w:t>
            </w:r>
            <w:r w:rsidRPr="136B2312" w:rsidR="15041863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DURING AND BEFORE PREGNANCY</w:t>
            </w:r>
            <w:r w:rsidRPr="136B2312" w:rsidR="15041863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2267309D" w:rsidP="2267309D" w:rsidRDefault="2267309D" w14:paraId="6AE94AC3" w14:textId="6A862A8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2267309D" w:rsidP="2267309D" w:rsidRDefault="2267309D" w14:paraId="2BDED16D" w14:textId="4B8DCB2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2267309D" w:rsidP="2267309D" w:rsidRDefault="2267309D" w14:paraId="7544F2F1" w14:textId="268EAA9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2267309D" w:rsidP="2267309D" w:rsidRDefault="2267309D" w14:paraId="3DC31E12" w14:textId="05EC82C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5CEEB"/>
            <w:tcMar/>
            <w:vAlign w:val="center"/>
          </w:tcPr>
          <w:p w:rsidR="2267309D" w:rsidP="2267309D" w:rsidRDefault="2267309D" w14:paraId="5C181C0B" w14:textId="693DFE8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2267309D" w:rsidTr="4C1FCAEF" w14:paraId="128FF649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49F5D387" w:rsidP="4C1FCAEF" w:rsidRDefault="49F5D387" w14:paraId="2A1F6C24" w14:textId="207781F5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49F5D387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S41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2267309D" w:rsidP="2267309D" w:rsidRDefault="2267309D" w14:paraId="38F2FA4E" w14:textId="04D7086A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2267309D" w:rsidR="2267309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Refers patients of childbearing age for family planning as needed and discusses risks of pregnancy in SCD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30D45ACC" w14:textId="3C7058E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10F54328" w14:textId="20B0313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3C64EB62" w14:textId="7DBB92D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3E8D4F7F" w14:textId="20EDD34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3B4F47E2" w14:textId="268A18D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2267309D" w:rsidTr="4C1FCAEF" w14:paraId="0500505A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4D44025B" w:rsidP="4C1FCAEF" w:rsidRDefault="4D44025B" w14:paraId="4657C40A" w14:textId="6F83F397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4D44025B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S42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2267309D" w:rsidP="2267309D" w:rsidRDefault="2267309D" w14:paraId="78350BBA" w14:textId="236525EF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2267309D" w:rsidR="2267309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R</w:t>
            </w:r>
            <w:r w:rsidRPr="2267309D" w:rsidR="2267309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e-starts HU during the second trimester if pain crisis, need of transfusion and/or other complications</w:t>
            </w:r>
            <w:r w:rsidRPr="2267309D" w:rsidR="2267309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in agreement with patient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66393F5F" w14:textId="4C18C02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4BCC16FD" w14:textId="33E3FBF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6C7371A8" w14:textId="7FEB531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7D5F434A" w14:textId="6D43126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53151C3B" w14:textId="43C7B3A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2267309D" w:rsidTr="4C1FCAEF" w14:paraId="381C109A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016140F0" w:rsidP="4C1FCAEF" w:rsidRDefault="016140F0" w14:paraId="28A67218" w14:textId="34E4642A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016140F0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S43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2267309D" w:rsidP="2267309D" w:rsidRDefault="2267309D" w14:paraId="24F70D7A" w14:textId="46CD53F6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2267309D" w:rsidR="2267309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I</w:t>
            </w:r>
            <w:r w:rsidRPr="2267309D" w:rsidR="2267309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nitiates preventive therapies during pregnancy: </w:t>
            </w:r>
            <w:r w:rsidRPr="2267309D" w:rsidR="2267309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aspirin 150 mg after week 12</w:t>
            </w:r>
            <w:r w:rsidRPr="2267309D" w:rsidR="2267309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and calcium 1.5 gr daily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77F32B16" w14:textId="1E6BE85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0777B690" w14:textId="64EE922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1989B31E" w14:textId="1B3F8EC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0ED89C69" w14:textId="74FDFA7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66685496" w14:textId="7E5F444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2267309D" w:rsidTr="4C1FCAEF" w14:paraId="22761576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32259F04" w:rsidP="4C1FCAEF" w:rsidRDefault="32259F04" w14:paraId="3B0A6D23" w14:textId="36B6991B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32259F04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S44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2267309D" w:rsidP="2267309D" w:rsidRDefault="2267309D" w14:paraId="527B80FD" w14:textId="71FEFA22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136B2312" w:rsidR="72ECD624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E</w:t>
            </w:r>
            <w:r w:rsidRPr="136B2312" w:rsidR="72ECD624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nsures </w:t>
            </w:r>
            <w:r w:rsidRPr="136B2312" w:rsidR="72ECD624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appropriate </w:t>
            </w:r>
            <w:r w:rsidRPr="136B2312" w:rsidR="72ECD624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ANC</w:t>
            </w:r>
            <w:r w:rsidRPr="136B2312" w:rsidR="72ECD624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follow up schedule </w:t>
            </w:r>
            <w:r w:rsidRPr="136B2312" w:rsidR="47B6DE4A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(every</w:t>
            </w:r>
            <w:r w:rsidRPr="136B2312" w:rsidR="72ECD624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4 weeks until week 28, every 2 weeks until week 36 and weekly after week 36</w:t>
            </w:r>
            <w:r w:rsidRPr="136B2312" w:rsidR="72ECD624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)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033D8F79" w14:textId="748F0E8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628AE85F" w14:textId="6C5795D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28AF1EF2" w14:textId="7E29100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55FA5B67" w14:textId="4344EEF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06F231E3" w14:textId="1E55E11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2267309D" w:rsidTr="4C1FCAEF" w14:paraId="22F1FF39">
        <w:trPr>
          <w:trHeight w:val="432"/>
        </w:trPr>
        <w:tc>
          <w:tcPr>
            <w:tcW w:w="60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23E30EEA" w:rsidP="4C1FCAEF" w:rsidRDefault="23E30EEA" w14:paraId="55386C53" w14:textId="55480CEB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4C1FCAEF" w:rsidR="23E30EEA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S45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2267309D" w:rsidP="2267309D" w:rsidRDefault="2267309D" w14:paraId="23E6E616" w14:textId="64DACC37">
            <w:pPr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  <w:r w:rsidRPr="2267309D" w:rsidR="2267309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S</w:t>
            </w:r>
            <w:r w:rsidRPr="2267309D" w:rsidR="2267309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tarts low molecular weight heparin (LMWH) i</w:t>
            </w:r>
            <w:r w:rsidRPr="2267309D" w:rsidR="2267309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n inpatient</w:t>
            </w:r>
            <w:r w:rsidRPr="2267309D" w:rsidR="2267309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pregnant women or </w:t>
            </w:r>
            <w:r w:rsidRPr="2267309D" w:rsidR="2267309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outpatient</w:t>
            </w:r>
            <w:r w:rsidRPr="2267309D" w:rsidR="2267309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 with history of </w:t>
            </w:r>
            <w:r w:rsidRPr="2267309D" w:rsidR="2267309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 xml:space="preserve">thrombosis </w:t>
            </w:r>
            <w:r w:rsidRPr="2267309D" w:rsidR="2267309D"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  <w:t>or known clotting disorder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69FA6F23" w14:textId="28302CB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390DE7D9" w14:textId="064466C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391222E7" w14:textId="0ED421D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156B1ECF" w14:textId="09A80DD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2267309D" w:rsidP="2267309D" w:rsidRDefault="2267309D" w14:paraId="2AC888AC" w14:textId="40B2472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</w:tbl>
    <w:p w:rsidR="5930299D" w:rsidP="409EE163" w:rsidRDefault="5930299D" w14:paraId="203A6ADC" w14:textId="6163F85D">
      <w:pPr>
        <w:spacing w:after="0"/>
        <w:rPr>
          <w:sz w:val="20"/>
          <w:szCs w:val="20"/>
        </w:rPr>
      </w:pPr>
    </w:p>
    <w:p w:rsidR="357DB9B5" w:rsidP="357DB9B5" w:rsidRDefault="357DB9B5" w14:paraId="303B2885" w14:textId="380ED9CA">
      <w:pPr>
        <w:spacing w:after="0"/>
        <w:rPr>
          <w:sz w:val="20"/>
          <w:szCs w:val="20"/>
        </w:rPr>
      </w:pPr>
    </w:p>
    <w:p w:rsidR="357DB9B5" w:rsidP="357DB9B5" w:rsidRDefault="357DB9B5" w14:paraId="00E69E6B" w14:textId="13B15E94">
      <w:pPr>
        <w:spacing w:after="0"/>
        <w:rPr>
          <w:sz w:val="20"/>
          <w:szCs w:val="20"/>
        </w:rPr>
      </w:pPr>
    </w:p>
    <w:p w:rsidR="357DB9B5" w:rsidP="136B2312" w:rsidRDefault="357DB9B5" w14:paraId="642B7FB4" w14:textId="6B60BBA8">
      <w:pPr>
        <w:pStyle w:val="Normal"/>
        <w:spacing w:after="0"/>
        <w:rPr>
          <w:sz w:val="20"/>
          <w:szCs w:val="20"/>
        </w:rPr>
      </w:pPr>
    </w:p>
    <w:p w:rsidR="357DB9B5" w:rsidP="136B2312" w:rsidRDefault="357DB9B5" w14:paraId="2857BC0A" w14:textId="0AE285F1">
      <w:pPr>
        <w:pStyle w:val="Normal"/>
        <w:spacing w:after="0"/>
        <w:rPr>
          <w:sz w:val="20"/>
          <w:szCs w:val="20"/>
        </w:rPr>
      </w:pPr>
    </w:p>
    <w:p w:rsidR="357DB9B5" w:rsidP="357DB9B5" w:rsidRDefault="357DB9B5" w14:paraId="04E9A3A2" w14:textId="452036F4">
      <w:pPr>
        <w:spacing w:after="0"/>
        <w:rPr>
          <w:sz w:val="20"/>
          <w:szCs w:val="20"/>
        </w:rPr>
      </w:pPr>
    </w:p>
    <w:p w:rsidR="4C1FCAEF" w:rsidP="4C1FCAEF" w:rsidRDefault="4C1FCAEF" w14:paraId="3051AE83" w14:textId="463DEE4E">
      <w:pPr>
        <w:spacing w:after="0"/>
        <w:rPr>
          <w:sz w:val="20"/>
          <w:szCs w:val="20"/>
        </w:rPr>
      </w:pPr>
    </w:p>
    <w:p w:rsidR="4C1FCAEF" w:rsidP="4C1FCAEF" w:rsidRDefault="4C1FCAEF" w14:paraId="0CB32421" w14:textId="7AA44D5C">
      <w:pPr>
        <w:spacing w:after="0"/>
        <w:rPr>
          <w:sz w:val="20"/>
          <w:szCs w:val="20"/>
        </w:rPr>
      </w:pPr>
    </w:p>
    <w:p w:rsidR="4C1FCAEF" w:rsidP="4C1FCAEF" w:rsidRDefault="4C1FCAEF" w14:paraId="7BE77252" w14:textId="16A39AFF">
      <w:pPr>
        <w:spacing w:after="0"/>
        <w:rPr>
          <w:sz w:val="20"/>
          <w:szCs w:val="20"/>
        </w:rPr>
      </w:pPr>
    </w:p>
    <w:p w:rsidR="4C1FCAEF" w:rsidP="4C1FCAEF" w:rsidRDefault="4C1FCAEF" w14:paraId="7E9C8D14" w14:textId="09D825D1">
      <w:pPr>
        <w:spacing w:after="0"/>
        <w:rPr>
          <w:sz w:val="20"/>
          <w:szCs w:val="20"/>
        </w:rPr>
      </w:pPr>
    </w:p>
    <w:p w:rsidR="4C1FCAEF" w:rsidP="4C1FCAEF" w:rsidRDefault="4C1FCAEF" w14:paraId="76909BAD" w14:textId="36DC4D3A">
      <w:pPr>
        <w:spacing w:after="0"/>
        <w:rPr>
          <w:sz w:val="20"/>
          <w:szCs w:val="20"/>
        </w:rPr>
      </w:pPr>
    </w:p>
    <w:p w:rsidR="4C1FCAEF" w:rsidP="4C1FCAEF" w:rsidRDefault="4C1FCAEF" w14:paraId="0C3298C3" w14:textId="76D45F7D">
      <w:pPr>
        <w:spacing w:after="0"/>
        <w:rPr>
          <w:sz w:val="20"/>
          <w:szCs w:val="20"/>
        </w:rPr>
      </w:pPr>
    </w:p>
    <w:p w:rsidR="4C1FCAEF" w:rsidP="4C1FCAEF" w:rsidRDefault="4C1FCAEF" w14:paraId="2C0A903C" w14:textId="341C2526">
      <w:pPr>
        <w:spacing w:after="0"/>
        <w:rPr>
          <w:sz w:val="20"/>
          <w:szCs w:val="20"/>
        </w:rPr>
      </w:pPr>
    </w:p>
    <w:p w:rsidR="4C1FCAEF" w:rsidP="4C1FCAEF" w:rsidRDefault="4C1FCAEF" w14:paraId="397871D7" w14:textId="7393039A">
      <w:pPr>
        <w:spacing w:after="0"/>
        <w:rPr>
          <w:sz w:val="20"/>
          <w:szCs w:val="20"/>
        </w:rPr>
      </w:pPr>
    </w:p>
    <w:p w:rsidR="4C1FCAEF" w:rsidP="4C1FCAEF" w:rsidRDefault="4C1FCAEF" w14:paraId="6D702469" w14:textId="5573FEA4">
      <w:pPr>
        <w:spacing w:after="0"/>
        <w:rPr>
          <w:sz w:val="20"/>
          <w:szCs w:val="20"/>
        </w:rPr>
      </w:pPr>
    </w:p>
    <w:p w:rsidR="4C1FCAEF" w:rsidP="4C1FCAEF" w:rsidRDefault="4C1FCAEF" w14:paraId="4D553C18" w14:textId="64DDABCD">
      <w:pPr>
        <w:pStyle w:val="Normal"/>
        <w:spacing w:after="0"/>
        <w:rPr>
          <w:sz w:val="20"/>
          <w:szCs w:val="20"/>
        </w:rPr>
      </w:pPr>
    </w:p>
    <w:p w:rsidRPr="00580100" w:rsidR="0036271E" w:rsidP="2267309D" w:rsidRDefault="6352CD91" w14:paraId="00000244" w14:textId="6F44BE0F">
      <w:pPr>
        <w:pBdr>
          <w:top w:val="single" w:color="5B9BD5" w:sz="4" w:space="10"/>
          <w:left w:val="nil" w:color="000000" w:sz="0" w:space="0"/>
          <w:bottom w:val="single" w:color="5B9BD5" w:sz="4" w:space="10"/>
          <w:right w:val="nil" w:color="000000" w:sz="0" w:space="0"/>
          <w:between w:val="nil" w:color="000000" w:sz="0" w:space="0"/>
        </w:pBdr>
        <w:spacing w:after="120"/>
        <w:ind w:left="864" w:right="864"/>
        <w:jc w:val="center"/>
        <w:rPr>
          <w:rFonts w:ascii="Calibri" w:hAnsi="Calibri" w:cs="Arial" w:asciiTheme="minorAscii" w:hAnsiTheme="minorAscii" w:cstheme="minorBidi"/>
          <w:b w:val="1"/>
          <w:bCs w:val="1"/>
          <w:i w:val="1"/>
          <w:iCs w:val="1"/>
          <w:color w:val="538135"/>
        </w:rPr>
      </w:pPr>
      <w:r w:rsidRPr="2267309D" w:rsidR="7CC7C687">
        <w:rPr>
          <w:rFonts w:ascii="Calibri" w:hAnsi="Calibri" w:cs="Arial" w:asciiTheme="minorAscii" w:hAnsiTheme="minorAscii" w:cstheme="minorBidi"/>
          <w:b w:val="1"/>
          <w:bCs w:val="1"/>
          <w:i w:val="1"/>
          <w:iCs w:val="1"/>
          <w:color w:val="538135" w:themeColor="accent6" w:themeTint="FF" w:themeShade="BF"/>
        </w:rPr>
        <w:t>R</w:t>
      </w:r>
      <w:r w:rsidRPr="2267309D" w:rsidR="6352CD91">
        <w:rPr>
          <w:rFonts w:ascii="Calibri" w:hAnsi="Calibri" w:cs="Arial" w:asciiTheme="minorAscii" w:hAnsiTheme="minorAscii" w:cstheme="minorBidi"/>
          <w:b w:val="1"/>
          <w:bCs w:val="1"/>
          <w:i w:val="1"/>
          <w:iCs w:val="1"/>
          <w:color w:val="538135" w:themeColor="accent6" w:themeTint="FF" w:themeShade="BF"/>
        </w:rPr>
        <w:t>ESPIRATORY DISEASES</w:t>
      </w:r>
    </w:p>
    <w:tbl>
      <w:tblPr>
        <w:tblW w:w="9330" w:type="dxa"/>
        <w:tblLayout w:type="fixed"/>
        <w:tblLook w:val="0400" w:firstRow="0" w:lastRow="0" w:firstColumn="0" w:lastColumn="0" w:noHBand="0" w:noVBand="1"/>
      </w:tblPr>
      <w:tblGrid>
        <w:gridCol w:w="690"/>
        <w:gridCol w:w="4320"/>
        <w:gridCol w:w="864"/>
        <w:gridCol w:w="864"/>
        <w:gridCol w:w="864"/>
        <w:gridCol w:w="864"/>
        <w:gridCol w:w="864"/>
      </w:tblGrid>
      <w:tr w:rsidRPr="00580100" w:rsidR="0036271E" w:rsidTr="4C1FCAEF" w14:paraId="7CF6FE2B" w14:textId="77777777">
        <w:trPr>
          <w:cantSplit/>
          <w:trHeight w:val="432"/>
          <w:tblHeader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9999FF"/>
            <w:tcMar/>
            <w:vAlign w:val="center"/>
          </w:tcPr>
          <w:p w:rsidR="4C1FCAEF" w:rsidP="4C1FCAEF" w:rsidRDefault="4C1FCAEF" w14:paraId="1EA8EC4E" w14:textId="3E48C908">
            <w:pPr>
              <w:pStyle w:val="Normal"/>
              <w:spacing w:line="240" w:lineRule="auto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9999FF"/>
            <w:tcMar/>
            <w:vAlign w:val="center"/>
          </w:tcPr>
          <w:p w:rsidRPr="00580100" w:rsidR="0036271E" w:rsidP="00182DE6" w:rsidRDefault="00CE1EBB" w14:paraId="0000024D" w14:textId="77777777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Clinical Competencies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9999FF"/>
            <w:tcMar/>
            <w:vAlign w:val="center"/>
          </w:tcPr>
          <w:p w:rsidRPr="00580100" w:rsidR="3C9D73CA" w:rsidP="00182DE6" w:rsidRDefault="3C9D73CA" w14:paraId="45B0177D" w14:textId="1A848164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Date 1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9999FF"/>
            <w:tcMar/>
            <w:vAlign w:val="center"/>
          </w:tcPr>
          <w:p w:rsidRPr="00580100" w:rsidR="3C9D73CA" w:rsidP="00182DE6" w:rsidRDefault="3C9D73CA" w14:paraId="137091DE" w14:textId="686490D9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Date 2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9999FF"/>
            <w:tcMar/>
            <w:vAlign w:val="center"/>
          </w:tcPr>
          <w:p w:rsidRPr="00580100" w:rsidR="3C9D73CA" w:rsidP="00182DE6" w:rsidRDefault="3C9D73CA" w14:paraId="51BEE78E" w14:textId="7515C585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Date 3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9999FF"/>
            <w:tcMar/>
            <w:vAlign w:val="center"/>
          </w:tcPr>
          <w:p w:rsidRPr="00580100" w:rsidR="3C9D73CA" w:rsidP="00182DE6" w:rsidRDefault="3C9D73CA" w14:paraId="131C4A4F" w14:textId="5F4786B6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Date 4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9999FF"/>
            <w:tcMar/>
            <w:vAlign w:val="center"/>
          </w:tcPr>
          <w:p w:rsidRPr="00580100" w:rsidR="3C9D73CA" w:rsidP="00182DE6" w:rsidRDefault="3C9D73CA" w14:paraId="3B6A2FC0" w14:textId="5607D6A6">
            <w:pPr>
              <w:spacing w:before="40" w:after="40" w:line="240" w:lineRule="auto"/>
              <w:jc w:val="center"/>
              <w:rPr>
                <w:rFonts w:eastAsia="Quattrocento Sans" w:asciiTheme="minorHAnsi" w:hAnsiTheme="minorHAnsi" w:cstheme="minorHAnsi"/>
                <w:b/>
                <w:bCs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Date 5</w:t>
            </w:r>
          </w:p>
        </w:tc>
      </w:tr>
      <w:tr w:rsidRPr="00580100" w:rsidR="0036271E" w:rsidTr="4C1FCAEF" w14:paraId="2A81AFF5" w14:textId="77777777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D9E2F3" w:themeFill="accent5" w:themeFillTint="33"/>
            <w:tcMar/>
            <w:vAlign w:val="center"/>
          </w:tcPr>
          <w:p w:rsidR="4C1FCAEF" w:rsidP="4C1FCAEF" w:rsidRDefault="4C1FCAEF" w14:paraId="375CDA4C" w14:textId="6D3EFAD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9E2F3" w:themeFill="accent5" w:themeFillTint="33"/>
            <w:tcMar/>
            <w:vAlign w:val="center"/>
          </w:tcPr>
          <w:p w:rsidRPr="00580100" w:rsidR="0036271E" w:rsidP="100C6163" w:rsidRDefault="00CE1EBB" w14:paraId="00000254" w14:textId="6046E6B7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/>
                <w:sz w:val="18"/>
                <w:szCs w:val="18"/>
              </w:rPr>
            </w:pPr>
            <w:r w:rsidRPr="100C6163" w:rsidR="13CE3B21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ASTHMA: ASSESSMENT AND DIAGNOSIS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Pr="00580100" w:rsidR="0036271E" w:rsidP="00182DE6" w:rsidRDefault="0036271E" w14:paraId="00000255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Pr="00580100" w:rsidR="0036271E" w:rsidP="00182DE6" w:rsidRDefault="0036271E" w14:paraId="00000256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Pr="00580100" w:rsidR="0036271E" w:rsidP="00182DE6" w:rsidRDefault="0036271E" w14:paraId="00000257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Pr="00580100" w:rsidR="0036271E" w:rsidP="00182DE6" w:rsidRDefault="0036271E" w14:paraId="00000258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Pr="00580100" w:rsidR="0036271E" w:rsidP="00182DE6" w:rsidRDefault="0036271E" w14:paraId="00000259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0036271E" w:rsidTr="4C1FCAEF" w14:paraId="4C48190E" w14:textId="77777777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645DA72E" w:rsidP="4C1FCAEF" w:rsidRDefault="645DA72E" w14:paraId="5D9C6813" w14:textId="30E4CDB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C1FCAEF" w:rsidR="645DA72E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R1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36271E" w:rsidP="4458C944" w:rsidRDefault="7585ECB8" w14:paraId="0000025B" w14:textId="7EFD7DE0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136B2312" w:rsidR="5CD7ADBB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Performs a structured clinical assessment for Asthma including symptom history (</w:t>
            </w:r>
            <w:r w:rsidRPr="136B2312" w:rsidR="5F132232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wheeze</w:t>
            </w:r>
            <w:r w:rsidRPr="136B2312" w:rsidR="5CD7ADBB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 xml:space="preserve">, cough, nocturnal symptoms, triggers) and physical examination.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25C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25D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25E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25F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260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339B3F7E" w:rsidTr="4C1FCAEF" w14:paraId="665561A5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3EAE4FEC" w:rsidP="4C1FCAEF" w:rsidRDefault="3EAE4FEC" w14:paraId="29F78539" w14:textId="32B00DF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C1FCAEF" w:rsidR="3EAE4FEC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R2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7E038BAD" w:rsidP="339B3F7E" w:rsidRDefault="7E038BAD" w14:paraId="3F16CBAB" w14:textId="524C4E7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357DB9B5" w:rsidR="43F77102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 xml:space="preserve">Recognizes typical patterns of asthma </w:t>
            </w:r>
            <w:r w:rsidRPr="357DB9B5" w:rsidR="14664E69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symptoms,</w:t>
            </w:r>
            <w:r w:rsidRPr="357DB9B5" w:rsidR="43F77102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 xml:space="preserve"> including reversibility and flares.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33090AD4" w14:textId="708E13E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1DE1CFD1" w14:textId="1245C09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4AEB62D0" w14:textId="35081F5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52D484B3" w14:textId="59BCDEF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3A248F8F" w14:textId="2FC4817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339B3F7E" w:rsidTr="4C1FCAEF" w14:paraId="010A2A1F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3BA60247" w:rsidP="4C1FCAEF" w:rsidRDefault="3BA60247" w14:paraId="151B9E18" w14:textId="41ADD64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C1FCAEF" w:rsidR="3BA60247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R3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7E038BAD" w:rsidP="339B3F7E" w:rsidRDefault="7E038BAD" w14:paraId="02D67615" w14:textId="792726C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339B3F7E" w:rsidR="7E038BAD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Differentiates asthma from other causes of chronic respiratory symptoms such as COPD, post-tuberculosis lung diseases, heart failure or infection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1C07CED0" w14:textId="6F6EBBE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1C0BF753" w14:textId="17D6724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7369EE0A" w14:textId="52156A5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6A7B33B3" w14:textId="1286B63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48942414" w14:textId="5B2BB5F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00E81A4A" w:rsidTr="4C1FCAEF" w14:paraId="307C01AE" w14:textId="77777777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E7E6E6" w:themeFill="background2"/>
            <w:tcMar/>
            <w:vAlign w:val="center"/>
          </w:tcPr>
          <w:p w:rsidR="76E786BB" w:rsidP="4C1FCAEF" w:rsidRDefault="76E786BB" w14:paraId="2162ADFE" w14:textId="4622558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C1FCAEF" w:rsidR="76E786BB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R4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E7E6E6" w:themeFill="background2"/>
            <w:tcMar/>
            <w:vAlign w:val="center"/>
          </w:tcPr>
          <w:p w:rsidRPr="00580100" w:rsidR="2EEF8264" w:rsidP="4458C944" w:rsidRDefault="2EEF8264" w14:paraId="4FF5AD26" w14:textId="17072447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458C944" w:rsidR="2EEF8264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 xml:space="preserve">Understands and </w:t>
            </w:r>
            <w:r w:rsidRPr="4458C944" w:rsidR="70F22DE2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performs spirometry</w:t>
            </w:r>
            <w:r w:rsidRPr="4458C944" w:rsidR="2EEF8264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 xml:space="preserve"> (if available) as a diagnostic tool </w:t>
            </w:r>
            <w:r w:rsidRPr="4458C944" w:rsidR="4334A302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and differentiates between obstruction and restriction</w:t>
            </w:r>
            <w:r w:rsidRPr="4458C944" w:rsidR="5D5CA10A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.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6E6" w:themeFill="background2"/>
            <w:tcMar/>
            <w:vAlign w:val="center"/>
          </w:tcPr>
          <w:p w:rsidRPr="00580100" w:rsidR="3C9D73CA" w:rsidP="00182DE6" w:rsidRDefault="3C9D73CA" w14:paraId="4542026B" w14:textId="0E3CE752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6E6" w:themeFill="background2"/>
            <w:tcMar/>
            <w:vAlign w:val="center"/>
          </w:tcPr>
          <w:p w:rsidRPr="00580100" w:rsidR="3C9D73CA" w:rsidP="00182DE6" w:rsidRDefault="3C9D73CA" w14:paraId="15C92ED0" w14:textId="49152D42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6E6" w:themeFill="background2"/>
            <w:tcMar/>
            <w:vAlign w:val="center"/>
          </w:tcPr>
          <w:p w:rsidRPr="00580100" w:rsidR="3C9D73CA" w:rsidP="00182DE6" w:rsidRDefault="3C9D73CA" w14:paraId="44ED9389" w14:textId="4CCEC683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6E6" w:themeFill="background2"/>
            <w:tcMar/>
            <w:vAlign w:val="center"/>
          </w:tcPr>
          <w:p w:rsidRPr="00580100" w:rsidR="3C9D73CA" w:rsidP="00182DE6" w:rsidRDefault="3C9D73CA" w14:paraId="324A5943" w14:textId="5CDA6863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7E6E6" w:themeFill="background2"/>
            <w:tcMar/>
            <w:vAlign w:val="center"/>
          </w:tcPr>
          <w:p w:rsidRPr="00580100" w:rsidR="3C9D73CA" w:rsidP="00182DE6" w:rsidRDefault="3C9D73CA" w14:paraId="72B84E8D" w14:textId="5CE6D88D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Pr="00580100" w:rsidR="0036271E" w:rsidTr="4C1FCAEF" w14:paraId="04F5F9C4" w14:textId="77777777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0F04796" w:rsidP="4C1FCAEF" w:rsidRDefault="10F04796" w14:paraId="0FF1E9DF" w14:textId="0CB8D61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10F0479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R5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36271E" w:rsidP="4458C944" w:rsidRDefault="00CE1EBB" w14:paraId="00000262" w14:textId="3A1ACE67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/>
                <w:sz w:val="18"/>
                <w:szCs w:val="18"/>
              </w:rPr>
            </w:pPr>
            <w:r w:rsidRPr="4458C944" w:rsidR="2ED68F2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Assess</w:t>
            </w:r>
            <w:r w:rsidRPr="4458C944" w:rsidR="7AB39F38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4458C944" w:rsidR="3905186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and classifies asthma using GINA or local guideline symptom control tools.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263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264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265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266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267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3C9D73CA" w:rsidTr="4C1FCAEF" w14:paraId="5DB34D94" w14:textId="77777777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72A0E506" w:rsidP="4C1FCAEF" w:rsidRDefault="72A0E506" w14:paraId="230BCF35" w14:textId="60175AB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72A0E50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R6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4D6DECA" w:rsidP="4458C944" w:rsidRDefault="04D6DECA" w14:paraId="0A97CB0A" w14:textId="7131AB7F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  <w:r w:rsidRPr="339B3F7E" w:rsidR="4BA66BC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Identifies</w:t>
            </w:r>
            <w:r w:rsidRPr="339B3F7E" w:rsidR="4BA66BC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correctly </w:t>
            </w:r>
            <w:r w:rsidRPr="339B3F7E" w:rsidR="5C0B19A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asthma as controlled, partially controlled or uncontrolled.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0DA01092" w14:textId="4F7F77F5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1B145613" w14:textId="5F9AE333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2BEB60CE" w14:textId="46547DFE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2DDF2DD2" w14:textId="0A3B134B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17275520" w14:textId="476CB685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="339B3F7E" w:rsidTr="4C1FCAEF" w14:paraId="3B4ECEF9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66238F05" w:rsidP="4C1FCAEF" w:rsidRDefault="66238F05" w14:paraId="2DEB8C18" w14:textId="120F368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66238F05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R7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C0B19AD" w:rsidP="339B3F7E" w:rsidRDefault="5C0B19AD" w14:paraId="16FB838E" w14:textId="6CB3C19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136B2312" w:rsidR="3683885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Identifies</w:t>
            </w:r>
            <w:r w:rsidRPr="136B2312" w:rsidR="3683885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risk factors for severe </w:t>
            </w:r>
            <w:r w:rsidRPr="136B2312" w:rsidR="3683885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ast</w:t>
            </w:r>
            <w:r w:rsidRPr="136B2312" w:rsidR="3683885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hma exacerbation (poor adherence, frequent use of reliever, </w:t>
            </w:r>
            <w:r w:rsidRPr="136B2312" w:rsidR="1E57A6E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environmental</w:t>
            </w:r>
            <w:r w:rsidRPr="136B2312" w:rsidR="16364009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exposure)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7091DF39" w14:textId="0E64215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1AB4629D" w14:textId="30C17E5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64E022E7" w14:textId="420526C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17251C0B" w14:textId="461EF85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30A43FB7" w14:textId="31B215E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458C944" w:rsidTr="4C1FCAEF" w14:paraId="3CD0DBF4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D9E2F3" w:themeFill="accent5" w:themeFillTint="33"/>
            <w:tcMar/>
            <w:vAlign w:val="center"/>
          </w:tcPr>
          <w:p w:rsidR="4C1FCAEF" w:rsidP="4C1FCAEF" w:rsidRDefault="4C1FCAEF" w14:paraId="66DD44FA" w14:textId="68EDD12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9E2F3" w:themeFill="accent5" w:themeFillTint="33"/>
            <w:tcMar/>
            <w:vAlign w:val="center"/>
          </w:tcPr>
          <w:p w:rsidR="4F3F4A2B" w:rsidP="339B3F7E" w:rsidRDefault="4F3F4A2B" w14:paraId="2BEE852A" w14:textId="4BF3A07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  <w:r w:rsidRPr="339B3F7E" w:rsidR="3CDB6AB9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MANA</w:t>
            </w:r>
            <w:r w:rsidRPr="339B3F7E" w:rsidR="3CDB6AB9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GEMENT OF ASTHMA</w:t>
            </w:r>
            <w:r w:rsidRPr="339B3F7E" w:rsidR="3CDB6AB9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auto" w:sz="4" w:space="0"/>
            </w:tcBorders>
            <w:shd w:val="clear" w:color="auto" w:fill="D9E2F3" w:themeFill="accent5" w:themeFillTint="33"/>
            <w:tcMar/>
            <w:vAlign w:val="center"/>
          </w:tcPr>
          <w:p w:rsidR="4458C944" w:rsidP="4458C944" w:rsidRDefault="4458C944" w14:paraId="30E35DCB" w14:textId="468A2B8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 w:themeFill="accent5" w:themeFillTint="33"/>
            <w:tcMar/>
            <w:vAlign w:val="center"/>
          </w:tcPr>
          <w:p w:rsidR="4458C944" w:rsidP="4458C944" w:rsidRDefault="4458C944" w14:paraId="22FFAE86" w14:textId="7C32D1B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 w:themeFill="accent5" w:themeFillTint="33"/>
            <w:tcMar/>
            <w:vAlign w:val="center"/>
          </w:tcPr>
          <w:p w:rsidR="4458C944" w:rsidP="4458C944" w:rsidRDefault="4458C944" w14:paraId="4A330362" w14:textId="6D52625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 w:themeFill="accent5" w:themeFillTint="33"/>
            <w:tcMar/>
            <w:vAlign w:val="center"/>
          </w:tcPr>
          <w:p w:rsidR="4458C944" w:rsidP="4458C944" w:rsidRDefault="4458C944" w14:paraId="47798C20" w14:textId="5A28E64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2F3" w:themeFill="accent5" w:themeFillTint="33"/>
            <w:tcMar/>
            <w:vAlign w:val="center"/>
          </w:tcPr>
          <w:p w:rsidR="4458C944" w:rsidP="4458C944" w:rsidRDefault="4458C944" w14:paraId="0E99CB86" w14:textId="44DE9E9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0036271E" w:rsidTr="4C1FCAEF" w14:paraId="6B7B9936" w14:textId="77777777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0976CCCF" w:rsidP="4C1FCAEF" w:rsidRDefault="0976CCCF" w14:paraId="2912B58E" w14:textId="2CC7F9B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0976CCCF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R8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/>
            </w:tcBorders>
            <w:tcMar/>
            <w:vAlign w:val="center"/>
          </w:tcPr>
          <w:p w:rsidRPr="00580100" w:rsidR="0036271E" w:rsidP="339B3F7E" w:rsidRDefault="00CE1EBB" w14:paraId="00000269" w14:textId="0D8481E1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/>
                <w:sz w:val="18"/>
                <w:szCs w:val="18"/>
              </w:rPr>
            </w:pPr>
            <w:r w:rsidRPr="339B3F7E" w:rsidR="00CE1EB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Prescribes</w:t>
            </w:r>
            <w:r w:rsidRPr="339B3F7E" w:rsidR="2E8608B3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inhaled</w:t>
            </w:r>
            <w:r w:rsidRPr="339B3F7E" w:rsidR="00CE1EB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steroid </w:t>
            </w:r>
            <w:r w:rsidRPr="339B3F7E" w:rsidR="2780BC7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as the foundation of treatment for all patients with persistent asthma when available. 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000000" w:themeColor="text1" w:sz="2" w:space="0"/>
              <w:bottom w:val="single" w:color="000000" w:themeColor="text1" w:sz="6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26A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6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26B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6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26C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6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26D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6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26E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0036271E" w:rsidTr="4C1FCAEF" w14:paraId="7FB1919E" w14:textId="77777777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7433A234" w:rsidP="4C1FCAEF" w:rsidRDefault="7433A234" w14:paraId="0DD43F62" w14:textId="1606DF1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7433A23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R9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/>
            </w:tcBorders>
            <w:tcMar/>
            <w:vAlign w:val="center"/>
          </w:tcPr>
          <w:p w:rsidRPr="00580100" w:rsidR="0036271E" w:rsidP="339B3F7E" w:rsidRDefault="00CE1EBB" w14:paraId="00000270" w14:textId="22A26DEE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/>
                <w:sz w:val="18"/>
                <w:szCs w:val="18"/>
              </w:rPr>
            </w:pPr>
            <w:r w:rsidRPr="339B3F7E" w:rsidR="2780BC7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Prescribes and adjusts inha</w:t>
            </w:r>
            <w:r w:rsidRPr="339B3F7E" w:rsidR="5D1A5C09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l</w:t>
            </w:r>
            <w:r w:rsidRPr="339B3F7E" w:rsidR="2780BC7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ed therapies </w:t>
            </w:r>
            <w:r w:rsidRPr="339B3F7E" w:rsidR="2780BC7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acco</w:t>
            </w:r>
            <w:r w:rsidRPr="339B3F7E" w:rsidR="2780BC7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rding to asthma severity and control using stepwise treatment (step up and step down)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271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272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273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274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275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3C9D73CA" w:rsidTr="4C1FCAEF" w14:paraId="6C73F4A4" w14:textId="77777777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0F71051F" w:rsidP="4C1FCAEF" w:rsidRDefault="0F71051F" w14:paraId="318FADB0" w14:textId="3AEC01C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0F71051F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R10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/>
            </w:tcBorders>
            <w:tcMar/>
            <w:vAlign w:val="center"/>
          </w:tcPr>
          <w:p w:rsidRPr="00580100" w:rsidR="78889945" w:rsidP="4458C944" w:rsidRDefault="78889945" w14:paraId="08EFFE96" w14:textId="53F35005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  <w:r w:rsidRPr="357DB9B5" w:rsidR="4F1878B7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Avoids </w:t>
            </w:r>
            <w:r w:rsidRPr="357DB9B5" w:rsidR="434B3ACF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use</w:t>
            </w:r>
            <w:r w:rsidRPr="357DB9B5" w:rsidR="4F1878B7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of LABA </w:t>
            </w:r>
            <w:r w:rsidRPr="357DB9B5" w:rsidR="34FECE90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(</w:t>
            </w:r>
            <w:r w:rsidRPr="357DB9B5" w:rsidR="5A58ED27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long-acting</w:t>
            </w:r>
            <w:r w:rsidRPr="357DB9B5" w:rsidR="34FECE90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beta agonist)</w:t>
            </w:r>
            <w:r w:rsidRPr="357DB9B5" w:rsidR="3D276C53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as</w:t>
            </w:r>
            <w:r w:rsidRPr="357DB9B5" w:rsidR="253558F8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monotherapy in</w:t>
            </w:r>
            <w:r w:rsidRPr="357DB9B5" w:rsidR="3D276C53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asthm</w:t>
            </w:r>
            <w:r w:rsidRPr="357DB9B5" w:rsidR="73FFE4A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a.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3467F7FA" w14:textId="324A8EA4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27146245" w14:textId="721F02C4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607F4A67" w14:textId="78FD6973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0CFC0A92" w14:textId="36FF3D0E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28B5F101" w14:textId="01160770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="4458C944" w:rsidTr="4C1FCAEF" w14:paraId="3C3E3BC0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4B28E02F" w:rsidP="4C1FCAEF" w:rsidRDefault="4B28E02F" w14:paraId="79F83250" w14:textId="1AC3913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4B28E02F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R11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/>
            </w:tcBorders>
            <w:tcMar/>
            <w:vAlign w:val="center"/>
          </w:tcPr>
          <w:p w:rsidR="0DA4B956" w:rsidP="4458C944" w:rsidRDefault="0DA4B956" w14:paraId="2D066E63" w14:textId="191E8306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357DB9B5" w:rsidR="46A0A573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Avoids routine</w:t>
            </w:r>
            <w:r w:rsidRPr="357DB9B5" w:rsidR="2108CFC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use of </w:t>
            </w:r>
            <w:r w:rsidRPr="357DB9B5" w:rsidR="063BD037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salbutamol and theophylline tablets in Asthma due to low effectiveness and higher toxicity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6D62A0B5" w14:textId="1D1E722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484CD48B" w14:textId="085217D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3F03A336" w14:textId="7E71B24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62B00790" w14:textId="6331A45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64B48FE1" w14:textId="7900AD9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458C944" w:rsidTr="4C1FCAEF" w14:paraId="2EAEBD55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74E20E31" w:rsidP="4C1FCAEF" w:rsidRDefault="74E20E31" w14:paraId="0420589B" w14:textId="179DADD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74E20E3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R12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/>
            </w:tcBorders>
            <w:tcMar/>
            <w:vAlign w:val="center"/>
          </w:tcPr>
          <w:p w:rsidR="414D72CB" w:rsidP="4458C944" w:rsidRDefault="414D72CB" w14:paraId="0F3F78BE" w14:textId="1735FC4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357DB9B5" w:rsidR="0427314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Prescribes oral </w:t>
            </w:r>
            <w:r w:rsidRPr="357DB9B5" w:rsidR="0427314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cortico</w:t>
            </w:r>
            <w:r w:rsidRPr="357DB9B5" w:rsidR="0427314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steroids appropriately during acute exacerbations</w:t>
            </w:r>
            <w:r w:rsidRPr="357DB9B5" w:rsidR="0FE9DBA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.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170556FD" w14:textId="5523041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0F34E9AC" w14:textId="0BC6011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41B46E68" w14:textId="790E299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3B8B9EF4" w14:textId="741F4DE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469F9DF0" w14:textId="35F0387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339B3F7E" w:rsidTr="4C1FCAEF" w14:paraId="49D79E78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0216122C" w:rsidP="4C1FCAEF" w:rsidRDefault="0216122C" w14:paraId="528AFA7B" w14:textId="6680CDC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0216122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R13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/>
            </w:tcBorders>
            <w:tcMar/>
            <w:vAlign w:val="center"/>
          </w:tcPr>
          <w:p w:rsidR="4861312F" w:rsidP="339B3F7E" w:rsidRDefault="4861312F" w14:paraId="49CB7DD0" w14:textId="4E8C5D1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136B2312" w:rsidR="23DDDB30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Prescribes low oral doses of corticosteroids only if no other drugs available for symptomatic control out of exacerbations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3802F87F" w14:textId="3E64817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2A6B281C" w14:textId="53E9B4E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0FEA464B" w14:textId="0C0F5C2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666EE701" w14:textId="5AEA949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5ACDEC1E" w14:textId="2B8656E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339B3F7E" w:rsidTr="4C1FCAEF" w14:paraId="49972575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D9E2F3" w:themeFill="accent5" w:themeFillTint="33"/>
            <w:tcMar/>
            <w:vAlign w:val="center"/>
          </w:tcPr>
          <w:p w:rsidR="4C1FCAEF" w:rsidP="4C1FCAEF" w:rsidRDefault="4C1FCAEF" w14:paraId="787CF7DF" w14:textId="33592B3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/>
            </w:tcBorders>
            <w:shd w:val="clear" w:color="auto" w:fill="D9E2F3" w:themeFill="accent5" w:themeFillTint="33"/>
            <w:tcMar/>
            <w:vAlign w:val="center"/>
          </w:tcPr>
          <w:p w:rsidR="4861312F" w:rsidP="339B3F7E" w:rsidRDefault="4861312F" w14:paraId="52EED3D5" w14:textId="284C4E3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  <w:r w:rsidRPr="339B3F7E" w:rsidR="4861312F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PATIENT EDUCATION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339B3F7E" w:rsidP="339B3F7E" w:rsidRDefault="339B3F7E" w14:paraId="42B24D94" w14:textId="0E4BE17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339B3F7E" w:rsidP="339B3F7E" w:rsidRDefault="339B3F7E" w14:paraId="0845B707" w14:textId="4E254DB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339B3F7E" w:rsidP="339B3F7E" w:rsidRDefault="339B3F7E" w14:paraId="0268F889" w14:textId="5C6589E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339B3F7E" w:rsidP="339B3F7E" w:rsidRDefault="339B3F7E" w14:paraId="6E99A8AE" w14:textId="6638275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339B3F7E" w:rsidP="339B3F7E" w:rsidRDefault="339B3F7E" w14:paraId="380DBCA4" w14:textId="66713C0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339B3F7E" w:rsidTr="4C1FCAEF" w14:paraId="67514D7B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4AC00E7D" w:rsidP="4C1FCAEF" w:rsidRDefault="4AC00E7D" w14:paraId="47BA2B1F" w14:textId="36ABA04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4AC00E7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R14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/>
            </w:tcBorders>
            <w:tcMar/>
            <w:vAlign w:val="center"/>
          </w:tcPr>
          <w:p w:rsidR="339B3F7E" w:rsidP="339B3F7E" w:rsidRDefault="339B3F7E" w14:paraId="7AEF47EB" w14:textId="29BFD25E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136B2312" w:rsidR="7869069F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Counsels</w:t>
            </w:r>
            <w:r w:rsidRPr="136B2312" w:rsidR="7869069F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36B2312" w:rsidR="263FA08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patients on </w:t>
            </w:r>
            <w:r w:rsidRPr="136B2312" w:rsidR="263FA08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identifying</w:t>
            </w:r>
            <w:r w:rsidRPr="136B2312" w:rsidR="263FA08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avoiding common asthma triggers (dust, smoke, cold </w:t>
            </w:r>
            <w:r w:rsidRPr="136B2312" w:rsidR="6ACD01E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air,</w:t>
            </w:r>
            <w:r w:rsidRPr="136B2312" w:rsidR="263FA08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)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59D929CC" w14:textId="41A87C3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060A6DF6" w14:textId="051A9C7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208B2C56" w14:textId="3D1AE2B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471A4736" w14:textId="1E007C7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025782BE" w14:textId="5C17205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339B3F7E" w:rsidTr="4C1FCAEF" w14:paraId="5205BA06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22B60DAF" w:rsidP="4C1FCAEF" w:rsidRDefault="22B60DAF" w14:paraId="5A5FC25F" w14:textId="419B36F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22B60DAF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R15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/>
            </w:tcBorders>
            <w:tcMar/>
            <w:vAlign w:val="center"/>
          </w:tcPr>
          <w:p w:rsidR="339B3F7E" w:rsidP="339B3F7E" w:rsidRDefault="339B3F7E" w14:paraId="442CC7C4" w14:textId="676613AD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339B3F7E" w:rsidR="339B3F7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Counsels </w:t>
            </w:r>
            <w:r w:rsidRPr="339B3F7E" w:rsidR="339B3F7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on stopping </w:t>
            </w:r>
            <w:r w:rsidRPr="339B3F7E" w:rsidR="339B3F7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smoking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1F4B384D" w14:textId="6E1EBCE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36DB7111" w14:textId="49DF73C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6C78AB7F" w14:textId="274E455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71823933" w14:textId="4E2FF2E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20C2D446" w14:textId="65EA2B4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339B3F7E" w:rsidTr="4C1FCAEF" w14:paraId="5A0ACD52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4CEE8064" w:rsidP="4C1FCAEF" w:rsidRDefault="4CEE8064" w14:paraId="03C730D8" w14:textId="3D45821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4CEE806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R16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/>
            </w:tcBorders>
            <w:tcMar/>
            <w:vAlign w:val="center"/>
          </w:tcPr>
          <w:p w:rsidR="339B3F7E" w:rsidP="339B3F7E" w:rsidRDefault="339B3F7E" w14:paraId="134AE22D" w14:textId="58875251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7E339A11" w:rsidR="339B3F7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Demonstrates inhaler technique to </w:t>
            </w:r>
            <w:r w:rsidRPr="7E339A11" w:rsidR="339B3F7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patient </w:t>
            </w:r>
            <w:r w:rsidRPr="7E339A11" w:rsidR="3173AF09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and</w:t>
            </w:r>
            <w:r w:rsidRPr="7E339A11" w:rsidR="3173AF09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verifies patient ability to perform it correctly (including spacer)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1C097F4E" w14:textId="3CE7EBD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44DBD986" w14:textId="31C90EA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3FAB91E9" w14:textId="3F52CFD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5E776542" w14:textId="60364DF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01C19E14" w14:textId="71DA647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339B3F7E" w:rsidTr="4C1FCAEF" w14:paraId="3938926E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32E3A09E" w:rsidP="4C1FCAEF" w:rsidRDefault="32E3A09E" w14:paraId="24A05A4B" w14:textId="29404F9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32E3A09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R17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/>
            </w:tcBorders>
            <w:tcMar/>
            <w:vAlign w:val="center"/>
          </w:tcPr>
          <w:p w:rsidR="339B3F7E" w:rsidP="339B3F7E" w:rsidRDefault="339B3F7E" w14:paraId="79448BA2" w14:textId="74B4C7C5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7E339A11" w:rsidR="2F1A4FB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Teach</w:t>
            </w:r>
            <w:r w:rsidRPr="7E339A11" w:rsidR="339B3F7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patients how to adjust </w:t>
            </w:r>
            <w:r w:rsidRPr="7E339A11" w:rsidR="2D4F6517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treatment according to </w:t>
            </w:r>
            <w:r w:rsidRPr="7E339A11" w:rsidR="310001D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symptom control and how to </w:t>
            </w:r>
            <w:r w:rsidRPr="7E339A11" w:rsidR="310001D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monitor</w:t>
            </w:r>
            <w:r w:rsidRPr="7E339A11" w:rsidR="310001D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symptoms and recognize poor asthma control</w:t>
            </w:r>
            <w:r w:rsidRPr="7E339A11" w:rsidR="3786C63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</w:t>
            </w:r>
            <w:r w:rsidRPr="7E339A11" w:rsidR="30C656B9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confirm</w:t>
            </w:r>
            <w:r w:rsidRPr="7E339A11" w:rsidR="3786C63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back understanding.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3E98E1F1" w14:textId="15DD363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293D8766" w14:textId="1D09398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21379CA6" w14:textId="18A58CA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4A8E94E1" w14:textId="7391AE2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3E0FF846" w14:textId="572283B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458C944" w:rsidTr="4C1FCAEF" w14:paraId="57FD6B66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D9E2F3" w:themeFill="accent5" w:themeFillTint="33"/>
            <w:tcMar/>
            <w:vAlign w:val="center"/>
          </w:tcPr>
          <w:p w:rsidR="4C1FCAEF" w:rsidP="4C1FCAEF" w:rsidRDefault="4C1FCAEF" w14:paraId="1BE46680" w14:textId="703957F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/>
            </w:tcBorders>
            <w:shd w:val="clear" w:color="auto" w:fill="D9E2F3" w:themeFill="accent5" w:themeFillTint="33"/>
            <w:tcMar/>
            <w:vAlign w:val="center"/>
          </w:tcPr>
          <w:p w:rsidR="0DA4B956" w:rsidP="100C6163" w:rsidRDefault="0DA4B956" w14:paraId="253692C8" w14:textId="070CF4F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  <w:r w:rsidRPr="100C6163" w:rsidR="59D3442C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M</w:t>
            </w:r>
            <w:r w:rsidRPr="100C6163" w:rsidR="0FF829E6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ANAGEMENT OF ASTHMA EXACERBATIONS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4458C944" w:rsidP="4458C944" w:rsidRDefault="4458C944" w14:paraId="290D812A" w14:textId="3F8CC03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4458C944" w:rsidP="4458C944" w:rsidRDefault="4458C944" w14:paraId="16353964" w14:textId="0203C3E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4458C944" w:rsidP="4458C944" w:rsidRDefault="4458C944" w14:paraId="0A73A98E" w14:textId="28C13E5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4458C944" w:rsidP="4458C944" w:rsidRDefault="4458C944" w14:paraId="386F90F4" w14:textId="0464819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4458C944" w:rsidP="4458C944" w:rsidRDefault="4458C944" w14:paraId="1D68865D" w14:textId="6EC55D7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0036271E" w:rsidTr="4C1FCAEF" w14:paraId="5A2C54E8" w14:textId="77777777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7158EFD9" w:rsidP="4C1FCAEF" w:rsidRDefault="7158EFD9" w14:paraId="6A754B31" w14:textId="4F5FCE0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7158EFD9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R18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36271E" w:rsidP="339B3F7E" w:rsidRDefault="00CE1EBB" w14:paraId="00000277" w14:textId="7869E2A8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/>
                <w:sz w:val="18"/>
                <w:szCs w:val="18"/>
              </w:rPr>
            </w:pPr>
            <w:r w:rsidRPr="357DB9B5" w:rsidR="00CE1EB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Recognizes </w:t>
            </w:r>
            <w:r w:rsidRPr="357DB9B5" w:rsidR="318F5C4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signs of asthma exacerbation including increased </w:t>
            </w:r>
            <w:r w:rsidRPr="357DB9B5" w:rsidR="3EF82169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as</w:t>
            </w:r>
            <w:r w:rsidRPr="357DB9B5" w:rsidR="318F5C4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thma</w:t>
            </w:r>
            <w:r w:rsidRPr="357DB9B5" w:rsidR="318F5C4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exacerbation including </w:t>
            </w:r>
            <w:r w:rsidRPr="357DB9B5" w:rsidR="318F5C4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breathlessness</w:t>
            </w:r>
            <w:r w:rsidRPr="357DB9B5" w:rsidR="318F5C4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, wheezing, reduced peak </w:t>
            </w:r>
            <w:r w:rsidRPr="357DB9B5" w:rsidR="53B64E4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flow,</w:t>
            </w:r>
            <w:r w:rsidRPr="357DB9B5" w:rsidR="318F5C4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or inability to speak in full sentences.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278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279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27A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27B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27C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339B3F7E" w:rsidTr="4C1FCAEF" w14:paraId="758FF817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500597A2" w:rsidP="4C1FCAEF" w:rsidRDefault="500597A2" w14:paraId="1524771E" w14:textId="4E3CA11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500597A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R19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7868227" w:rsidP="339B3F7E" w:rsidRDefault="57868227" w14:paraId="62C1730A" w14:textId="481410A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136B2312" w:rsidR="531F5B0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Identifies</w:t>
            </w:r>
            <w:r w:rsidRPr="136B2312" w:rsidR="531F5B0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danger signs requiring urgent referral or hospitalization (severe respiratory distress, hypoxia, altered </w:t>
            </w:r>
            <w:r w:rsidRPr="136B2312" w:rsidR="2D439A6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consciousness,</w:t>
            </w:r>
            <w:r w:rsidRPr="136B2312" w:rsidR="531F5B0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)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15879CDF" w14:textId="5895490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631C7FFF" w14:textId="16131B2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18B62600" w14:textId="2ADA048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529611F9" w14:textId="72813D8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01ED3148" w14:textId="2116137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3C9D73CA" w:rsidTr="4C1FCAEF" w14:paraId="4404D619" w14:textId="77777777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617EED31" w:rsidP="4C1FCAEF" w:rsidRDefault="617EED31" w14:paraId="5F900394" w14:textId="42B7A74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617EED3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R20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3FB0482D" w:rsidP="4458C944" w:rsidRDefault="3FB0482D" w14:paraId="1AD7EE0E" w14:textId="717A39B1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  <w:r w:rsidRPr="357DB9B5" w:rsidR="3AA8564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Initiates </w:t>
            </w:r>
            <w:r w:rsidRPr="357DB9B5" w:rsidR="3AA8564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appropriate treatment</w:t>
            </w:r>
            <w:r w:rsidRPr="357DB9B5" w:rsidR="3AA8564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of mild or moderate exacerbations in outpatient settings and monitors </w:t>
            </w:r>
            <w:r w:rsidRPr="357DB9B5" w:rsidR="2CB09AB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patient</w:t>
            </w:r>
            <w:r w:rsidRPr="357DB9B5" w:rsidR="3AA8564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response to treatment and </w:t>
            </w:r>
            <w:r w:rsidRPr="357DB9B5" w:rsidR="3AA8564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determines</w:t>
            </w:r>
            <w:r w:rsidRPr="357DB9B5" w:rsidR="3AA8564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when escalation of care or referral is</w:t>
            </w:r>
            <w:r w:rsidRPr="357DB9B5" w:rsidR="03AD253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357DB9B5" w:rsidR="03AD253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required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37960EDB" w14:textId="0CD22BFC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6EF9D2D4" w14:textId="27AD0582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0912E9A5" w14:textId="58A08A5A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20F7EAF7" w14:textId="6BAA2291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469AD627" w14:textId="40549B71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="4458C944" w:rsidTr="4C1FCAEF" w14:paraId="457942C4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D9E2F3" w:themeFill="accent5" w:themeFillTint="33"/>
            <w:tcMar/>
            <w:vAlign w:val="center"/>
          </w:tcPr>
          <w:p w:rsidR="4C1FCAEF" w:rsidP="4C1FCAEF" w:rsidRDefault="4C1FCAEF" w14:paraId="128410BC" w14:textId="51CBFC9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9E2F3" w:themeFill="accent5" w:themeFillTint="33"/>
            <w:tcMar/>
            <w:vAlign w:val="center"/>
          </w:tcPr>
          <w:p w:rsidR="5F7A2CD1" w:rsidP="136B2312" w:rsidRDefault="5F7A2CD1" w14:paraId="28F400E8" w14:textId="7C2024C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  <w:r w:rsidRPr="136B2312" w:rsidR="614DE6E2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ASSESSMENT, DIAGNOSIS OF</w:t>
            </w:r>
            <w:r w:rsidRPr="136B2312" w:rsidR="4E929FC5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 OTHER </w:t>
            </w:r>
            <w:r w:rsidRPr="136B2312" w:rsidR="6EA42F06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CHRONIC RESPIRATORY</w:t>
            </w:r>
            <w:r w:rsidRPr="136B2312" w:rsidR="4E929FC5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36B2312" w:rsidR="7093ADBC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DISEASES (</w:t>
            </w:r>
            <w:r w:rsidRPr="136B2312" w:rsidR="614DE6E2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COPD AND </w:t>
            </w:r>
            <w:r w:rsidRPr="136B2312" w:rsidR="39F8D6B0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POST-TUBERCULOSIS LUNG DISEASE)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4458C944" w:rsidP="4458C944" w:rsidRDefault="4458C944" w14:paraId="53886205" w14:textId="5F95B7A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4458C944" w:rsidP="4458C944" w:rsidRDefault="4458C944" w14:paraId="74AFC111" w14:textId="2FA4C9A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4458C944" w:rsidP="4458C944" w:rsidRDefault="4458C944" w14:paraId="54CC5ED7" w14:textId="58F7973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4458C944" w:rsidP="4458C944" w:rsidRDefault="4458C944" w14:paraId="4B938F26" w14:textId="77284AC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4458C944" w:rsidP="4458C944" w:rsidRDefault="4458C944" w14:paraId="7C7DD7A7" w14:textId="73FB24D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339B3F7E" w:rsidTr="4C1FCAEF" w14:paraId="499DCD4F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55353EBA" w:rsidP="4C1FCAEF" w:rsidRDefault="55353EBA" w14:paraId="2E059D9B" w14:textId="40C5CE3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4C1FCAEF" w:rsidR="55353EBA">
              <w:rPr>
                <w:rFonts w:ascii="Calibri" w:hAnsi="Calibri" w:cs="Calibri" w:asciiTheme="minorAscii" w:hAnsi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R21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2E677D0" w:rsidP="339B3F7E" w:rsidRDefault="52E677D0" w14:paraId="22CB3524" w14:textId="52BC5A4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</w:pPr>
            <w:r w:rsidRPr="339B3F7E" w:rsidR="52E677D0">
              <w:rPr>
                <w:rFonts w:ascii="Calibri" w:hAnsi="Calibri" w:cs="Calibri" w:asciiTheme="minorAscii" w:hAnsi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 xml:space="preserve">Evaluates patients with chronic respiratory symptoms using </w:t>
            </w:r>
            <w:r w:rsidRPr="339B3F7E" w:rsidR="52E677D0">
              <w:rPr>
                <w:rFonts w:ascii="Calibri" w:hAnsi="Calibri" w:cs="Calibri" w:asciiTheme="minorAscii" w:hAnsi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>structured</w:t>
            </w:r>
            <w:r w:rsidRPr="339B3F7E" w:rsidR="52E677D0">
              <w:rPr>
                <w:rFonts w:ascii="Calibri" w:hAnsi="Calibri" w:cs="Calibri" w:asciiTheme="minorAscii" w:hAnsi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18"/>
                <w:szCs w:val="18"/>
              </w:rPr>
              <w:t xml:space="preserve"> history including smoking, tb, occupational exposures)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6C5F6271" w14:textId="6D99DBD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53ECB6F2" w14:textId="64A800C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35CFD142" w14:textId="569FE13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00D15AEE" w14:textId="62E5615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339B3F7E" w:rsidP="339B3F7E" w:rsidRDefault="339B3F7E" w14:paraId="6C85FE2F" w14:textId="2F6C4CD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458C944" w:rsidTr="4C1FCAEF" w14:paraId="39103D4F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EB7D43C" w:rsidP="4C1FCAEF" w:rsidRDefault="1EB7D43C" w14:paraId="2683DB3A" w14:textId="414E35A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1EB7D43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R22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F7A2CD1" w:rsidP="4458C944" w:rsidRDefault="5F7A2CD1" w14:paraId="4181F467" w14:textId="4997ABD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136B2312" w:rsidR="1D0A65BF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Recognizes clinical features of COPD including chronic cough, sputum </w:t>
            </w:r>
            <w:r w:rsidRPr="136B2312" w:rsidR="0849554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production,</w:t>
            </w:r>
            <w:r w:rsidRPr="136B2312" w:rsidR="1D0A65BF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progressive dyspnea.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462EEB38" w14:textId="1901B54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61883F43" w14:textId="4080848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3E90F487" w14:textId="04DFA8F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3BF8C844" w14:textId="0C7B683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35D8D8DC" w14:textId="58CD1C6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458C944" w:rsidTr="4C1FCAEF" w14:paraId="0DB763C3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D0CECE" w:themeFill="background2" w:themeFillShade="E6"/>
            <w:tcMar/>
            <w:vAlign w:val="center"/>
          </w:tcPr>
          <w:p w:rsidR="07F747A1" w:rsidP="4C1FCAEF" w:rsidRDefault="07F747A1" w14:paraId="45C79466" w14:textId="0A92290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07F747A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R23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0CECE" w:themeFill="background2" w:themeFillShade="E6"/>
            <w:tcMar/>
            <w:vAlign w:val="center"/>
          </w:tcPr>
          <w:p w:rsidR="25194C92" w:rsidP="4458C944" w:rsidRDefault="25194C92" w14:paraId="1F67CA59" w14:textId="13BEC72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339B3F7E" w:rsidR="7096807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Recognizes common post TB patterns in the Xray </w:t>
            </w:r>
            <w:r w:rsidRPr="339B3F7E" w:rsidR="6D389BC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0CECE" w:themeFill="background2" w:themeFillShade="E6"/>
            <w:tcMar/>
            <w:vAlign w:val="center"/>
          </w:tcPr>
          <w:p w:rsidR="4458C944" w:rsidP="4458C944" w:rsidRDefault="4458C944" w14:paraId="21674E86" w14:textId="0F07914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0CECE" w:themeFill="background2" w:themeFillShade="E6"/>
            <w:tcMar/>
            <w:vAlign w:val="center"/>
          </w:tcPr>
          <w:p w:rsidR="4458C944" w:rsidP="4458C944" w:rsidRDefault="4458C944" w14:paraId="6C9DF545" w14:textId="52639F7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0CECE" w:themeFill="background2" w:themeFillShade="E6"/>
            <w:tcMar/>
            <w:vAlign w:val="center"/>
          </w:tcPr>
          <w:p w:rsidR="4458C944" w:rsidP="4458C944" w:rsidRDefault="4458C944" w14:paraId="78C78535" w14:textId="7942598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0CECE" w:themeFill="background2" w:themeFillShade="E6"/>
            <w:tcMar/>
            <w:vAlign w:val="center"/>
          </w:tcPr>
          <w:p w:rsidR="4458C944" w:rsidP="4458C944" w:rsidRDefault="4458C944" w14:paraId="094C600D" w14:textId="046DAC1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0CECE" w:themeFill="background2" w:themeFillShade="E6"/>
            <w:tcMar/>
            <w:vAlign w:val="center"/>
          </w:tcPr>
          <w:p w:rsidR="4458C944" w:rsidP="4458C944" w:rsidRDefault="4458C944" w14:paraId="6771DEB2" w14:textId="22E56EE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339B3F7E" w:rsidTr="4C1FCAEF" w14:paraId="108C19F3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D0CECE" w:themeFill="background2" w:themeFillShade="E6"/>
            <w:tcMar/>
            <w:vAlign w:val="center"/>
          </w:tcPr>
          <w:p w:rsidR="7DA49840" w:rsidP="4C1FCAEF" w:rsidRDefault="7DA49840" w14:paraId="5B5CB232" w14:textId="3F68DBE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7DA49840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R24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0CECE" w:themeFill="background2" w:themeFillShade="E6"/>
            <w:tcMar/>
            <w:vAlign w:val="center"/>
          </w:tcPr>
          <w:p w:rsidR="452D640C" w:rsidP="339B3F7E" w:rsidRDefault="452D640C" w14:paraId="3DAF25A2" w14:textId="41A0EF0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339B3F7E" w:rsidR="452D640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Differentiates </w:t>
            </w:r>
            <w:r w:rsidRPr="339B3F7E" w:rsidR="452D640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obstructive</w:t>
            </w:r>
            <w:r w:rsidRPr="339B3F7E" w:rsidR="452D640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restrictive respiratory patterns using spirometry when available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0CECE" w:themeFill="background2" w:themeFillShade="E6"/>
            <w:tcMar/>
            <w:vAlign w:val="center"/>
          </w:tcPr>
          <w:p w:rsidR="339B3F7E" w:rsidP="339B3F7E" w:rsidRDefault="339B3F7E" w14:paraId="67A66ECE" w14:textId="321B0CF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0CECE" w:themeFill="background2" w:themeFillShade="E6"/>
            <w:tcMar/>
            <w:vAlign w:val="center"/>
          </w:tcPr>
          <w:p w:rsidR="339B3F7E" w:rsidP="339B3F7E" w:rsidRDefault="339B3F7E" w14:paraId="6A9A6838" w14:textId="5462DC5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0CECE" w:themeFill="background2" w:themeFillShade="E6"/>
            <w:tcMar/>
            <w:vAlign w:val="center"/>
          </w:tcPr>
          <w:p w:rsidR="339B3F7E" w:rsidP="339B3F7E" w:rsidRDefault="339B3F7E" w14:paraId="102C424B" w14:textId="0156998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0CECE" w:themeFill="background2" w:themeFillShade="E6"/>
            <w:tcMar/>
            <w:vAlign w:val="center"/>
          </w:tcPr>
          <w:p w:rsidR="339B3F7E" w:rsidP="339B3F7E" w:rsidRDefault="339B3F7E" w14:paraId="255B16FB" w14:textId="50D5B75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0CECE" w:themeFill="background2" w:themeFillShade="E6"/>
            <w:tcMar/>
            <w:vAlign w:val="center"/>
          </w:tcPr>
          <w:p w:rsidR="339B3F7E" w:rsidP="339B3F7E" w:rsidRDefault="339B3F7E" w14:paraId="7274BB4B" w14:textId="7582229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339B3F7E" w:rsidTr="4C1FCAEF" w14:paraId="254117F1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D9E2F3" w:themeFill="accent5" w:themeFillTint="33"/>
            <w:tcMar/>
            <w:vAlign w:val="center"/>
          </w:tcPr>
          <w:p w:rsidR="4C1FCAEF" w:rsidP="4C1FCAEF" w:rsidRDefault="4C1FCAEF" w14:paraId="39FA0389" w14:textId="79B7618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9E2F3" w:themeFill="accent5" w:themeFillTint="33"/>
            <w:tcMar/>
            <w:vAlign w:val="center"/>
          </w:tcPr>
          <w:p w:rsidR="452D640C" w:rsidP="339B3F7E" w:rsidRDefault="452D640C" w14:paraId="12D9D53E" w14:textId="1EAC76B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  <w:r w:rsidRPr="339B3F7E" w:rsidR="452D640C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MANAGEMENT OF COPD AND POST-LUNG DISEASES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339B3F7E" w:rsidP="339B3F7E" w:rsidRDefault="339B3F7E" w14:paraId="3DE038F9" w14:textId="7A80A88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339B3F7E" w:rsidP="339B3F7E" w:rsidRDefault="339B3F7E" w14:paraId="0F078B90" w14:textId="4B47773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339B3F7E" w:rsidP="339B3F7E" w:rsidRDefault="339B3F7E" w14:paraId="64E74AA2" w14:textId="4C625DB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339B3F7E" w:rsidP="339B3F7E" w:rsidRDefault="339B3F7E" w14:paraId="34EBBD20" w14:textId="73A5D45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339B3F7E" w:rsidP="339B3F7E" w:rsidRDefault="339B3F7E" w14:paraId="21C7C30A" w14:textId="42E4A61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0036271E" w:rsidTr="4C1FCAEF" w14:paraId="3F8CD1F8" w14:textId="77777777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27F211FE" w:rsidP="4C1FCAEF" w:rsidRDefault="27F211FE" w14:paraId="5E73CAB2" w14:textId="1910F40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27F211F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R25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36271E" w:rsidP="339B3F7E" w:rsidRDefault="00CE1EBB" w14:paraId="00000285" w14:textId="28F3CA4C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/>
                <w:sz w:val="18"/>
                <w:szCs w:val="18"/>
              </w:rPr>
            </w:pPr>
            <w:r w:rsidRPr="339B3F7E" w:rsidR="00CE1EB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Id</w:t>
            </w:r>
            <w:r w:rsidRPr="339B3F7E" w:rsidR="4C255D4F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en</w:t>
            </w:r>
            <w:r w:rsidRPr="339B3F7E" w:rsidR="00CE1EB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tifies</w:t>
            </w:r>
            <w:r w:rsidRPr="339B3F7E" w:rsidR="00CE1EB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exacerbation of COPD and when to refer</w:t>
            </w:r>
            <w:r w:rsidRPr="339B3F7E" w:rsidR="3ACE4E9F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for admission </w:t>
            </w:r>
            <w:r w:rsidRPr="339B3F7E" w:rsidR="00CE1EB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286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287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288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CE1EBB" w14:paraId="00000289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182DE6" w:rsidRDefault="0036271E" w14:paraId="0000028A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3C9D73CA" w:rsidTr="4C1FCAEF" w14:paraId="725FB6A9" w14:textId="77777777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7AD6BB9E" w:rsidP="4C1FCAEF" w:rsidRDefault="7AD6BB9E" w14:paraId="2128B86C" w14:textId="5B47315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7AD6BB9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R26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54754FB9" w:rsidP="7E339A11" w:rsidRDefault="54754FB9" w14:paraId="4796E02A" w14:textId="4D1ACD16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  <w:r w:rsidRPr="7E339A11" w:rsidR="4F3C7D3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Correctly manages exacerbation when there is no </w:t>
            </w:r>
            <w:r w:rsidRPr="7E339A11" w:rsidR="4F3C7D3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indication</w:t>
            </w:r>
            <w:r w:rsidRPr="7E339A11" w:rsidR="4F3C7D3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for hospitalization </w:t>
            </w:r>
            <w:r w:rsidRPr="7E339A11" w:rsidR="1095EF4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(</w:t>
            </w:r>
            <w:r w:rsidRPr="7E339A11" w:rsidR="1095EF4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bronchodilators</w:t>
            </w:r>
            <w:r w:rsidRPr="7E339A11" w:rsidR="1095EF4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, steroids and antibiotics when </w:t>
            </w:r>
            <w:r w:rsidRPr="7E339A11" w:rsidR="1095EF4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indicated</w:t>
            </w:r>
            <w:r w:rsidRPr="7E339A11" w:rsidR="1095EF4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)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1D02F934" w14:textId="714169F4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1F435E6E" w14:textId="6667CF40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25859CFC" w14:textId="64528DF8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4DEB8A6F" w14:textId="30ABC5C7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C9D73CA" w:rsidP="00182DE6" w:rsidRDefault="3C9D73CA" w14:paraId="44577E20" w14:textId="4FCF03DF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</w:tbl>
    <w:p w:rsidRPr="00580100" w:rsidR="0036271E" w:rsidP="4458C944" w:rsidRDefault="0036271E" w14:paraId="16CCAC9A" w14:textId="5E842916">
      <w:pPr>
        <w:rPr>
          <w:rFonts w:ascii="Calibri" w:hAnsi="Calibri" w:cs="Arial" w:asciiTheme="minorAscii" w:hAnsiTheme="minorAscii" w:cstheme="minorBidi"/>
          <w:sz w:val="16"/>
          <w:szCs w:val="16"/>
        </w:rPr>
      </w:pPr>
    </w:p>
    <w:p w:rsidRPr="00580100" w:rsidR="0036271E" w:rsidP="4458C944" w:rsidRDefault="0036271E" w14:paraId="0FD3BE5A" w14:textId="4CAEE6AF">
      <w:pPr>
        <w:rPr>
          <w:rFonts w:ascii="Calibri" w:hAnsi="Calibri" w:cs="Arial" w:asciiTheme="minorAscii" w:hAnsiTheme="minorAscii" w:cstheme="minorBidi"/>
          <w:sz w:val="16"/>
          <w:szCs w:val="16"/>
        </w:rPr>
      </w:pPr>
    </w:p>
    <w:p w:rsidRPr="00580100" w:rsidR="0036271E" w:rsidP="4458C944" w:rsidRDefault="0036271E" w14:paraId="4C5472BB" w14:textId="46073723">
      <w:pPr>
        <w:rPr>
          <w:rFonts w:ascii="Calibri" w:hAnsi="Calibri" w:cs="Arial" w:asciiTheme="minorAscii" w:hAnsiTheme="minorAscii" w:cstheme="minorBidi"/>
          <w:sz w:val="16"/>
          <w:szCs w:val="16"/>
        </w:rPr>
      </w:pPr>
    </w:p>
    <w:p w:rsidR="136B2312" w:rsidP="136B2312" w:rsidRDefault="136B2312" w14:paraId="31CD57C5" w14:textId="6570399D">
      <w:pPr>
        <w:rPr>
          <w:rFonts w:ascii="Calibri" w:hAnsi="Calibri" w:cs="Arial" w:asciiTheme="minorAscii" w:hAnsiTheme="minorAscii" w:cstheme="minorBidi"/>
          <w:sz w:val="16"/>
          <w:szCs w:val="16"/>
        </w:rPr>
      </w:pPr>
    </w:p>
    <w:p w:rsidR="136B2312" w:rsidP="136B2312" w:rsidRDefault="136B2312" w14:paraId="6968E6F1" w14:textId="41752487">
      <w:pPr>
        <w:rPr>
          <w:rFonts w:ascii="Calibri" w:hAnsi="Calibri" w:cs="Arial" w:asciiTheme="minorAscii" w:hAnsiTheme="minorAscii" w:cstheme="minorBidi"/>
          <w:sz w:val="16"/>
          <w:szCs w:val="16"/>
        </w:rPr>
      </w:pPr>
    </w:p>
    <w:p w:rsidR="136B2312" w:rsidP="136B2312" w:rsidRDefault="136B2312" w14:paraId="2BF97D28" w14:textId="6CDDF09E">
      <w:pPr>
        <w:rPr>
          <w:rFonts w:ascii="Calibri" w:hAnsi="Calibri" w:cs="Arial" w:asciiTheme="minorAscii" w:hAnsiTheme="minorAscii" w:cstheme="minorBidi"/>
          <w:sz w:val="16"/>
          <w:szCs w:val="16"/>
        </w:rPr>
      </w:pPr>
    </w:p>
    <w:p w:rsidRPr="00580100" w:rsidR="0036271E" w:rsidP="00B41822" w:rsidRDefault="00FC1F62" w14:paraId="0000030D" w14:textId="1D6783AC">
      <w:pPr>
        <w:pBdr>
          <w:top w:val="single" w:color="5B9BD5" w:sz="4" w:space="10"/>
          <w:left w:val="nil"/>
          <w:bottom w:val="single" w:color="5B9BD5" w:sz="4" w:space="10"/>
          <w:right w:val="nil"/>
          <w:between w:val="nil"/>
        </w:pBdr>
        <w:spacing w:after="120"/>
        <w:ind w:left="864" w:right="864"/>
        <w:jc w:val="center"/>
        <w:rPr>
          <w:rFonts w:asciiTheme="minorHAnsi" w:hAnsiTheme="minorHAnsi" w:cstheme="minorHAnsi"/>
          <w:b/>
          <w:i/>
          <w:color w:val="538135"/>
        </w:rPr>
      </w:pPr>
      <w:r w:rsidRPr="4458C944" w:rsidR="00FC1F62"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color w:val="538135" w:themeColor="accent6" w:themeTint="FF" w:themeShade="BF"/>
        </w:rPr>
        <w:t>SEVERE HYPERTENSION</w:t>
      </w:r>
    </w:p>
    <w:tbl>
      <w:tblPr>
        <w:tblW w:w="9345" w:type="dxa"/>
        <w:tblLayout w:type="fixed"/>
        <w:tblLook w:val="0400" w:firstRow="0" w:lastRow="0" w:firstColumn="0" w:lastColumn="0" w:noHBand="0" w:noVBand="1"/>
      </w:tblPr>
      <w:tblGrid>
        <w:gridCol w:w="705"/>
        <w:gridCol w:w="4320"/>
        <w:gridCol w:w="864"/>
        <w:gridCol w:w="864"/>
        <w:gridCol w:w="864"/>
        <w:gridCol w:w="864"/>
        <w:gridCol w:w="864"/>
      </w:tblGrid>
      <w:tr w:rsidRPr="00580100" w:rsidR="0036271E" w:rsidTr="4C1FCAEF" w14:paraId="50CE5E7F" w14:textId="77777777">
        <w:trPr>
          <w:cantSplit/>
          <w:trHeight w:val="302"/>
          <w:tblHeader/>
        </w:trPr>
        <w:tc>
          <w:tcPr>
            <w:tcW w:w="70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F4B083" w:themeFill="accent2" w:themeFillTint="99"/>
            <w:tcMar/>
            <w:vAlign w:val="center"/>
          </w:tcPr>
          <w:p w:rsidR="4C1FCAEF" w:rsidP="4C1FCAEF" w:rsidRDefault="4C1FCAEF" w14:paraId="4C470C78" w14:textId="5372F05C">
            <w:pPr>
              <w:pStyle w:val="Normal"/>
              <w:spacing w:line="240" w:lineRule="auto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4B083" w:themeFill="accent2" w:themeFillTint="99"/>
            <w:tcMar/>
            <w:vAlign w:val="center"/>
          </w:tcPr>
          <w:p w:rsidRPr="00580100" w:rsidR="0036271E" w:rsidP="00B8779B" w:rsidRDefault="00CE1EBB" w14:paraId="0000030F" w14:textId="3CC25E53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  <w:t>Clinical Competencies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4B083" w:themeFill="accent2" w:themeFillTint="99"/>
            <w:tcMar/>
            <w:vAlign w:val="center"/>
          </w:tcPr>
          <w:p w:rsidRPr="00580100" w:rsidR="6CCE3616" w:rsidP="00B8779B" w:rsidRDefault="6CCE3616" w14:paraId="2F6B9CC0" w14:textId="1A848164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Date 1</w:t>
            </w: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4B083" w:themeFill="accent2" w:themeFillTint="99"/>
            <w:tcMar/>
            <w:vAlign w:val="center"/>
          </w:tcPr>
          <w:p w:rsidRPr="00580100" w:rsidR="6CCE3616" w:rsidP="00B8779B" w:rsidRDefault="6CCE3616" w14:paraId="4E97B084" w14:textId="686490D9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Date 2</w:t>
            </w: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4B083" w:themeFill="accent2" w:themeFillTint="99"/>
            <w:tcMar/>
            <w:vAlign w:val="center"/>
          </w:tcPr>
          <w:p w:rsidRPr="00580100" w:rsidR="6CCE3616" w:rsidP="00B8779B" w:rsidRDefault="6CCE3616" w14:paraId="6E7B3749" w14:textId="7515C585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Date 3</w:t>
            </w: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4B083" w:themeFill="accent2" w:themeFillTint="99"/>
            <w:tcMar/>
            <w:vAlign w:val="center"/>
          </w:tcPr>
          <w:p w:rsidRPr="00580100" w:rsidR="6CCE3616" w:rsidP="00B8779B" w:rsidRDefault="6CCE3616" w14:paraId="2CFA692F" w14:textId="5F4786B6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Date 4</w:t>
            </w: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4B083" w:themeFill="accent2" w:themeFillTint="99"/>
            <w:tcMar/>
            <w:vAlign w:val="center"/>
          </w:tcPr>
          <w:p w:rsidRPr="00580100" w:rsidR="6CCE3616" w:rsidP="00B8779B" w:rsidRDefault="6CCE3616" w14:paraId="3D4ED290" w14:textId="5607D6A6">
            <w:pPr>
              <w:spacing w:before="40" w:after="40" w:line="240" w:lineRule="auto"/>
              <w:jc w:val="center"/>
              <w:rPr>
                <w:rFonts w:eastAsia="Quattrocento Sans" w:asciiTheme="minorHAnsi" w:hAnsiTheme="minorHAnsi" w:cstheme="minorHAnsi"/>
                <w:b/>
                <w:bCs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Date 5</w:t>
            </w:r>
          </w:p>
        </w:tc>
      </w:tr>
      <w:tr w:rsidR="4458C944" w:rsidTr="4C1FCAEF" w14:paraId="5F569A8C">
        <w:trPr>
          <w:trHeight w:val="302"/>
        </w:trPr>
        <w:tc>
          <w:tcPr>
            <w:tcW w:w="70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F7CAAC" w:themeFill="accent2" w:themeFillTint="66"/>
            <w:tcMar/>
            <w:vAlign w:val="center"/>
          </w:tcPr>
          <w:p w:rsidR="4C1FCAEF" w:rsidP="4C1FCAEF" w:rsidRDefault="4C1FCAEF" w14:paraId="17C89EDE" w14:textId="4A043CC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7CAAC" w:themeFill="accent2" w:themeFillTint="66"/>
            <w:tcMar/>
            <w:vAlign w:val="center"/>
          </w:tcPr>
          <w:p w:rsidR="2FAE1A1B" w:rsidP="100C6163" w:rsidRDefault="2FAE1A1B" w14:paraId="70922163" w14:textId="53D196B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  <w:r w:rsidRPr="100C6163" w:rsidR="3223BB8E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A</w:t>
            </w:r>
            <w:r w:rsidRPr="100C6163" w:rsidR="347A24CE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SSESSMENT AND DIAGNOSIS </w:t>
            </w:r>
            <w:r w:rsidRPr="100C6163" w:rsidR="3223BB8E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auto" w:sz="4" w:space="0"/>
              <w:right w:val="single" w:color="000000" w:themeColor="text1" w:sz="4" w:space="0"/>
            </w:tcBorders>
            <w:shd w:val="clear" w:color="auto" w:fill="F7CAAC" w:themeFill="accent2" w:themeFillTint="66"/>
            <w:tcMar/>
            <w:vAlign w:val="center"/>
          </w:tcPr>
          <w:p w:rsidR="4458C944" w:rsidP="4458C944" w:rsidRDefault="4458C944" w14:paraId="0376D558" w14:textId="0063F4A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7CAAC" w:themeFill="accent2" w:themeFillTint="66"/>
            <w:tcMar/>
            <w:vAlign w:val="center"/>
          </w:tcPr>
          <w:p w:rsidR="4458C944" w:rsidP="4458C944" w:rsidRDefault="4458C944" w14:paraId="152EB296" w14:textId="507F433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7CAAC" w:themeFill="accent2" w:themeFillTint="66"/>
            <w:tcMar/>
            <w:vAlign w:val="center"/>
          </w:tcPr>
          <w:p w:rsidR="4458C944" w:rsidP="4458C944" w:rsidRDefault="4458C944" w14:paraId="4144E3D3" w14:textId="0DE6355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7CAAC" w:themeFill="accent2" w:themeFillTint="66"/>
            <w:tcMar/>
            <w:vAlign w:val="center"/>
          </w:tcPr>
          <w:p w:rsidR="4458C944" w:rsidP="4458C944" w:rsidRDefault="4458C944" w14:paraId="262AF219" w14:textId="64C655F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7CAAC" w:themeFill="accent2" w:themeFillTint="66"/>
            <w:tcMar/>
            <w:vAlign w:val="center"/>
          </w:tcPr>
          <w:p w:rsidR="4458C944" w:rsidP="4458C944" w:rsidRDefault="4458C944" w14:paraId="456F03C1" w14:textId="356A198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6CCE3616" w:rsidTr="4C1FCAEF" w14:paraId="2EBFA157" w14:textId="77777777">
        <w:trPr>
          <w:trHeight w:val="302"/>
        </w:trPr>
        <w:tc>
          <w:tcPr>
            <w:tcW w:w="70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58E835F8" w:rsidP="4C1FCAEF" w:rsidRDefault="58E835F8" w14:paraId="512D700F" w14:textId="7B095A4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58E835F8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H1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60EF3B23" w:rsidP="4458C944" w:rsidRDefault="37020317" w14:paraId="76E22E47" w14:textId="0BE75317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  <w:r w:rsidRPr="136B2312" w:rsidR="46C77BD0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Measures </w:t>
            </w:r>
            <w:r w:rsidRPr="136B2312" w:rsidR="50F93D89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BP</w:t>
            </w:r>
            <w:r w:rsidRPr="136B2312" w:rsidR="32826878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36B2312" w:rsidR="35EF1E3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correctly several times using</w:t>
            </w:r>
            <w:r w:rsidRPr="136B2312" w:rsidR="35C0CC4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36B2312" w:rsidR="57D038A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an appropriate</w:t>
            </w:r>
            <w:r w:rsidRPr="136B2312" w:rsidR="35C0CC4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technique</w:t>
            </w:r>
            <w:r w:rsidRPr="136B2312" w:rsidR="35C0CC4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36B2312" w:rsidR="32826878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before </w:t>
            </w:r>
            <w:r w:rsidRPr="136B2312" w:rsidR="641BE788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giving a diagnosis of</w:t>
            </w:r>
            <w:r w:rsidRPr="136B2312" w:rsidR="4B116F3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elevated blood pressure.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15BDFB64" w14:textId="4B8A3888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66A132EE" w14:textId="0C700762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2879BEFD" w14:textId="1531F5CF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5FF3EE8C" w14:textId="3BD7D3D6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48DA8437" w14:textId="5EECF3FD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="7E339A11" w:rsidTr="4C1FCAEF" w14:paraId="1C90692D">
        <w:trPr>
          <w:trHeight w:val="432"/>
        </w:trPr>
        <w:tc>
          <w:tcPr>
            <w:tcW w:w="70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3D76853C" w:rsidP="4C1FCAEF" w:rsidRDefault="3D76853C" w14:paraId="348D6819" w14:textId="6896B75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3D76853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H2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078CAA1B" w:rsidP="7E339A11" w:rsidRDefault="078CAA1B" w14:paraId="6D8FF7A8" w14:textId="477C2F9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136B2312" w:rsidR="078CAA1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Performs a focused clinical evaluation to </w:t>
            </w:r>
            <w:r w:rsidRPr="136B2312" w:rsidR="078CAA1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identify</w:t>
            </w:r>
            <w:r w:rsidRPr="136B2312" w:rsidR="078CAA1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36B2312" w:rsidR="48AD63D0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target organ damage with the </w:t>
            </w:r>
            <w:r w:rsidRPr="136B2312" w:rsidR="48AD63D0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appropriate baseline</w:t>
            </w:r>
            <w:r w:rsidRPr="136B2312" w:rsidR="48AD63D0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investigations: kidney function, </w:t>
            </w:r>
            <w:r w:rsidRPr="136B2312" w:rsidR="693ACF9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electrolyte, blood </w:t>
            </w:r>
            <w:r w:rsidRPr="136B2312" w:rsidR="02A3E2B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glucose,</w:t>
            </w:r>
            <w:r w:rsidRPr="136B2312" w:rsidR="693ACF9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other tests according to </w:t>
            </w:r>
            <w:r w:rsidRPr="136B2312" w:rsidR="4F0A238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guidelines</w:t>
            </w:r>
            <w:r w:rsidRPr="136B2312" w:rsidR="7EE2127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E339A11" w:rsidP="7E339A11" w:rsidRDefault="7E339A11" w14:paraId="1F8CF0DD" w14:textId="569217E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E339A11" w:rsidP="7E339A11" w:rsidRDefault="7E339A11" w14:paraId="14BAFD5A" w14:textId="110F1DE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E339A11" w:rsidP="7E339A11" w:rsidRDefault="7E339A11" w14:paraId="2289BC1B" w14:textId="3B3C10B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E339A11" w:rsidP="7E339A11" w:rsidRDefault="7E339A11" w14:paraId="3CAEF553" w14:textId="5408367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E339A11" w:rsidP="7E339A11" w:rsidRDefault="7E339A11" w14:paraId="5780CBB2" w14:textId="3B93D2E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6CCE3616" w:rsidTr="4C1FCAEF" w14:paraId="326997AE" w14:textId="77777777">
        <w:trPr>
          <w:trHeight w:val="300"/>
        </w:trPr>
        <w:tc>
          <w:tcPr>
            <w:tcW w:w="70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806139D" w:rsidP="4C1FCAEF" w:rsidRDefault="1806139D" w14:paraId="0C9756B9" w14:textId="1B80813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1806139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H3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145F0850" w:rsidP="4458C944" w:rsidRDefault="145F0850" w14:paraId="6B0D3128" w14:textId="1EFA6A73">
            <w:pPr>
              <w:pStyle w:val="Normal"/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  <w:r w:rsidRPr="7E339A11" w:rsidR="7EE2127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Assesses</w:t>
            </w:r>
            <w:r w:rsidRPr="7E339A11" w:rsidR="7EE2127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cardiovascular risk factors including Diabetes, obesity, </w:t>
            </w:r>
            <w:r w:rsidRPr="7E339A11" w:rsidR="7EE2127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smoking</w:t>
            </w:r>
            <w:r w:rsidRPr="7E339A11" w:rsidR="7EE2127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family history.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0100" w:rsidR="6CCE3616" w:rsidP="00B8779B" w:rsidRDefault="6CCE3616" w14:paraId="01A1688D" w14:textId="0F788190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0100" w:rsidR="6CCE3616" w:rsidP="00B8779B" w:rsidRDefault="6CCE3616" w14:paraId="27D9F201" w14:textId="65A9E6D5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0100" w:rsidR="6CCE3616" w:rsidP="00B8779B" w:rsidRDefault="6CCE3616" w14:paraId="4AFFB6D6" w14:textId="2C61BB45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0100" w:rsidR="6CCE3616" w:rsidP="00B8779B" w:rsidRDefault="6CCE3616" w14:paraId="388FE187" w14:textId="3F2D9CA0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0100" w:rsidR="6CCE3616" w:rsidP="00B8779B" w:rsidRDefault="6CCE3616" w14:paraId="083674A0" w14:textId="7A74AC15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="4458C944" w:rsidTr="4C1FCAEF" w14:paraId="71922600">
        <w:trPr>
          <w:trHeight w:val="315"/>
        </w:trPr>
        <w:tc>
          <w:tcPr>
            <w:tcW w:w="70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F7CAAC" w:themeFill="accent2" w:themeFillTint="66"/>
            <w:tcMar/>
            <w:vAlign w:val="center"/>
          </w:tcPr>
          <w:p w:rsidR="4C1FCAEF" w:rsidP="4C1FCAEF" w:rsidRDefault="4C1FCAEF" w14:paraId="35BCA008" w14:textId="68901A9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7CAAC" w:themeFill="accent2" w:themeFillTint="66"/>
            <w:tcMar/>
            <w:vAlign w:val="center"/>
          </w:tcPr>
          <w:p w:rsidR="4C9789F4" w:rsidP="100C6163" w:rsidRDefault="4C9789F4" w14:paraId="72816910" w14:textId="478A37A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  <w:r w:rsidRPr="100C6163" w:rsidR="6300095A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M</w:t>
            </w:r>
            <w:r w:rsidRPr="100C6163" w:rsidR="22D8FBA2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ANAGEMENT </w:t>
            </w:r>
          </w:p>
        </w:tc>
        <w:tc>
          <w:tcPr>
            <w:tcW w:w="864" w:type="dxa"/>
            <w:tcBorders>
              <w:top w:val="nil" w:color="" w:space="0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7CAAC" w:themeFill="accent2" w:themeFillTint="66"/>
            <w:tcMar/>
            <w:vAlign w:val="center"/>
          </w:tcPr>
          <w:p w:rsidR="4458C944" w:rsidP="4458C944" w:rsidRDefault="4458C944" w14:paraId="5E3FCBA1" w14:textId="1D3D641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 w:color="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7CAAC" w:themeFill="accent2" w:themeFillTint="66"/>
            <w:tcMar/>
            <w:vAlign w:val="center"/>
          </w:tcPr>
          <w:p w:rsidR="4458C944" w:rsidP="4458C944" w:rsidRDefault="4458C944" w14:paraId="0E35236F" w14:textId="01032C3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 w:color="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7CAAC" w:themeFill="accent2" w:themeFillTint="66"/>
            <w:tcMar/>
            <w:vAlign w:val="center"/>
          </w:tcPr>
          <w:p w:rsidR="4458C944" w:rsidP="4458C944" w:rsidRDefault="4458C944" w14:paraId="4C0C3A6F" w14:textId="00EBA21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 w:color="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7CAAC" w:themeFill="accent2" w:themeFillTint="66"/>
            <w:tcMar/>
            <w:vAlign w:val="center"/>
          </w:tcPr>
          <w:p w:rsidR="4458C944" w:rsidP="4458C944" w:rsidRDefault="4458C944" w14:paraId="0E27ABFA" w14:textId="7C384CF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 w:color="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7CAAC" w:themeFill="accent2" w:themeFillTint="66"/>
            <w:tcMar/>
            <w:vAlign w:val="center"/>
          </w:tcPr>
          <w:p w:rsidR="4458C944" w:rsidP="4458C944" w:rsidRDefault="4458C944" w14:paraId="626AD547" w14:textId="708CBEE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0036271E" w:rsidTr="4C1FCAEF" w14:paraId="180BFE3D" w14:textId="77777777">
        <w:trPr>
          <w:trHeight w:val="351"/>
        </w:trPr>
        <w:tc>
          <w:tcPr>
            <w:tcW w:w="70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09106B61" w:rsidP="4C1FCAEF" w:rsidRDefault="09106B61" w14:paraId="4A3A6B1D" w14:textId="52EEA5C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09106B6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H4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36271E" w:rsidP="4458C944" w:rsidRDefault="064CD54C" w14:paraId="00000316" w14:textId="6A92E6C1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/>
                <w:sz w:val="18"/>
                <w:szCs w:val="18"/>
              </w:rPr>
            </w:pPr>
            <w:r w:rsidRPr="7E339A11" w:rsidR="7F6E170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Starts medication adequately (first l</w:t>
            </w:r>
            <w:r w:rsidRPr="7E339A11" w:rsidR="685CCEC8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</w:t>
            </w:r>
            <w:r w:rsidRPr="7E339A11" w:rsidR="7F6E170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ne drugs at adequate dosage) </w:t>
            </w:r>
            <w:r w:rsidRPr="7E339A11" w:rsidR="7B903FD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long acting CCB,</w:t>
            </w:r>
            <w:r w:rsidRPr="7E339A11" w:rsidR="38EC574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7E339A11" w:rsidR="38EC574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diuretics or </w:t>
            </w:r>
            <w:r w:rsidRPr="7E339A11" w:rsidR="624BDAC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ACEI</w:t>
            </w:r>
            <w:r w:rsidRPr="7E339A11" w:rsidR="708C219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based on hypertension stage and comorbidities.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17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18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19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36271E" w14:paraId="0000031A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36271E" w14:paraId="0000031B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4458C944" w:rsidTr="4C1FCAEF" w14:paraId="127363B9">
        <w:trPr>
          <w:trHeight w:val="351"/>
        </w:trPr>
        <w:tc>
          <w:tcPr>
            <w:tcW w:w="70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72B0C14B" w:rsidP="4C1FCAEF" w:rsidRDefault="72B0C14B" w14:paraId="3BFC44C7" w14:textId="0D48633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72B0C14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H5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7BCC284" w:rsidP="4458C944" w:rsidRDefault="57BCC284" w14:paraId="7D5F2E4D" w14:textId="1B06D98A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7E339A11" w:rsidR="25FA993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Initiates combination therapy when </w:t>
            </w:r>
            <w:r w:rsidRPr="7E339A11" w:rsidR="25FA993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indicated</w:t>
            </w:r>
            <w:r w:rsidRPr="7E339A11" w:rsidR="25FA993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(stage 2 or severe hypertension)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4EAEAE37" w14:textId="41F884F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321E0F43" w14:textId="172C966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49690D2B" w14:textId="0907F2D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0480E836" w14:textId="7AE3332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421A4F96" w14:textId="0A13798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458C944" w:rsidTr="4C1FCAEF" w14:paraId="3452C6B5">
        <w:trPr>
          <w:trHeight w:val="351"/>
        </w:trPr>
        <w:tc>
          <w:tcPr>
            <w:tcW w:w="70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6BFD796E" w:rsidP="4C1FCAEF" w:rsidRDefault="6BFD796E" w14:paraId="5912CE4B" w14:textId="73AEA20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6BFD796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H6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7BCC284" w:rsidP="136B2312" w:rsidRDefault="57BCC284" w14:paraId="0E491CA4" w14:textId="7E944196">
            <w:pPr>
              <w:pStyle w:val="Normal"/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136B2312" w:rsidR="62ED5E43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Titrates up</w:t>
            </w:r>
            <w:r w:rsidRPr="136B2312" w:rsidR="62ED5E43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medication when BP targets are not achieved. </w:t>
            </w:r>
            <w:r w:rsidRPr="136B2312" w:rsidR="565BAF2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If the BP is uncontrolled with</w:t>
            </w:r>
            <w:r w:rsidRPr="136B2312" w:rsidR="531161D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medium doses of </w:t>
            </w:r>
            <w:r w:rsidRPr="136B2312" w:rsidR="565BAF2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2 drugs, adds </w:t>
            </w:r>
            <w:r w:rsidRPr="136B2312" w:rsidR="7BCCFC0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third dru</w:t>
            </w:r>
            <w:r w:rsidRPr="136B2312" w:rsidR="57F0E5C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g (mo</w:t>
            </w:r>
            <w:r w:rsidRPr="136B2312" w:rsidR="3855C105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st</w:t>
            </w:r>
            <w:r w:rsidRPr="136B2312" w:rsidR="57F0E5C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effective </w:t>
            </w:r>
            <w:r w:rsidRPr="136B2312" w:rsidR="57F0E5C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option</w:t>
            </w:r>
            <w:r w:rsidRPr="136B2312" w:rsidR="7AE1DF8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)</w:t>
            </w:r>
            <w:r w:rsidRPr="136B2312" w:rsidR="57F0E5C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or increases the doses to </w:t>
            </w:r>
            <w:r w:rsidRPr="136B2312" w:rsidR="72F381C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maximum</w:t>
            </w:r>
            <w:r w:rsidRPr="136B2312" w:rsidR="57F0E5C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ones</w:t>
            </w:r>
            <w:r w:rsidRPr="136B2312" w:rsidR="3981F318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based on adherence or availability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79E46D6D" w14:textId="34A6E13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184C438A" w14:textId="2996973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11D0223A" w14:textId="3A20076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68CE24AB" w14:textId="1D00506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14EADCC2" w14:textId="2E9884F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458C944" w:rsidTr="4C1FCAEF" w14:paraId="0B5E4900">
        <w:trPr>
          <w:trHeight w:val="351"/>
        </w:trPr>
        <w:tc>
          <w:tcPr>
            <w:tcW w:w="70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45929D3B" w:rsidP="4C1FCAEF" w:rsidRDefault="45929D3B" w14:paraId="323991AC" w14:textId="480B686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45929D3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H7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6FFD8B4" w:rsidP="4458C944" w:rsidRDefault="56FFD8B4" w14:paraId="10044952" w14:textId="3AA3A53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7E339A11" w:rsidR="5D10E85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Optimizes treatment regimen before labeling hypertension as resistant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7358D169" w14:textId="273D8BD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336385AA" w14:textId="651E6D7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39CC68A2" w14:textId="391D3EE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2B58377A" w14:textId="7BC75FF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458C944" w:rsidP="4458C944" w:rsidRDefault="4458C944" w14:paraId="39B0ACE8" w14:textId="21D97DC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7E339A11" w:rsidTr="4C1FCAEF" w14:paraId="27E0BF83">
        <w:trPr>
          <w:trHeight w:val="351"/>
        </w:trPr>
        <w:tc>
          <w:tcPr>
            <w:tcW w:w="70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4684CA27" w:rsidP="4C1FCAEF" w:rsidRDefault="4684CA27" w14:paraId="1F6C7A63" w14:textId="45A1BAD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4684CA27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H8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78CC5933" w:rsidP="7E339A11" w:rsidRDefault="78CC5933" w14:paraId="7862A40F" w14:textId="65AB858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136B2312" w:rsidR="2C50D89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Initiates spironolactone</w:t>
            </w:r>
            <w:r w:rsidRPr="136B2312" w:rsidR="4CB8864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as </w:t>
            </w:r>
            <w:r w:rsidRPr="136B2312" w:rsidR="39EF7FC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four </w:t>
            </w:r>
            <w:r w:rsidRPr="136B2312" w:rsidR="61E2EC3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drugs</w:t>
            </w:r>
            <w:r w:rsidRPr="136B2312" w:rsidR="39EF7FC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36B2312" w:rsidR="2C50D89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for resistant hypertension</w:t>
            </w:r>
            <w:r w:rsidRPr="136B2312" w:rsidR="2A705B29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(unless hyperkaliemia)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174A7F99" w14:textId="2A59EC2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1373BD9B" w14:textId="052C40E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55BA05E9" w14:textId="1C46EB2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7D113BB5" w14:textId="520A686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5F0E83AD" w14:textId="1CCFE45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7E339A11" w:rsidTr="4C1FCAEF" w14:paraId="60F6220D">
        <w:trPr>
          <w:trHeight w:val="351"/>
        </w:trPr>
        <w:tc>
          <w:tcPr>
            <w:tcW w:w="70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3F86B439" w:rsidP="4C1FCAEF" w:rsidRDefault="3F86B439" w14:paraId="5997B70E" w14:textId="42D10B9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3F86B439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H9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11C882F2" w:rsidP="7E339A11" w:rsidRDefault="11C882F2" w14:paraId="4A8E302F" w14:textId="2B026A5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7E339A11" w:rsidR="11C882F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Uses beta-blockers as </w:t>
            </w:r>
            <w:r w:rsidRPr="7E339A11" w:rsidR="11C882F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additional</w:t>
            </w:r>
            <w:r w:rsidRPr="7E339A11" w:rsidR="11C882F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therapy when needed for resistant hypertension </w:t>
            </w:r>
            <w:r w:rsidRPr="7E339A11" w:rsidR="11C882F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or when</w:t>
            </w:r>
            <w:r w:rsidRPr="7E339A11" w:rsidR="11C882F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indicated by comorbid conditions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7F9CB73C" w14:textId="5E378BC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259BC4DB" w14:textId="2CA30F5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4CD6185A" w14:textId="46BF978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0F75DEF1" w14:textId="630859D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677912E8" w14:textId="75C23E6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7E339A11" w:rsidTr="4C1FCAEF" w14:paraId="602B8F5B">
        <w:trPr>
          <w:trHeight w:val="432"/>
        </w:trPr>
        <w:tc>
          <w:tcPr>
            <w:tcW w:w="70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06092664" w:rsidP="4C1FCAEF" w:rsidRDefault="06092664" w14:paraId="7098724A" w14:textId="7BD5B15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0609266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H10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2A7463E4" w:rsidP="7E339A11" w:rsidRDefault="2A7463E4" w14:paraId="1281FB59" w14:textId="63F3D99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7E339A11" w:rsidR="2A7463E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Maintains</w:t>
            </w:r>
            <w:r w:rsidRPr="7E339A11" w:rsidR="2A7463E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antihypertensive therapy when blood pressure targets are achieved unless adverse effects occur.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745B3FFD" w14:textId="7DCBC94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45CF30C1" w14:textId="1F953B9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21F20077" w14:textId="5582FA6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393BA6E7" w14:textId="0EE7643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47A682A4" w14:textId="7AC2476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008D4D1D" w:rsidTr="4C1FCAEF" w14:paraId="217A62F0" w14:textId="77777777">
        <w:trPr>
          <w:trHeight w:val="432"/>
        </w:trPr>
        <w:tc>
          <w:tcPr>
            <w:tcW w:w="70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F7CAAC" w:themeFill="accent2" w:themeFillTint="66"/>
            <w:tcMar/>
            <w:vAlign w:val="center"/>
          </w:tcPr>
          <w:p w:rsidR="4C1FCAEF" w:rsidP="4C1FCAEF" w:rsidRDefault="4C1FCAEF" w14:paraId="2E3C263E" w14:textId="01098B2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7CAAC" w:themeFill="accent2" w:themeFillTint="66"/>
            <w:tcMar/>
            <w:vAlign w:val="center"/>
          </w:tcPr>
          <w:p w:rsidRPr="00580100" w:rsidR="008D4D1D" w:rsidP="100C6163" w:rsidRDefault="008D4D1D" w14:paraId="13A10A3E" w14:textId="0FC731F2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/>
                <w:sz w:val="18"/>
                <w:szCs w:val="18"/>
              </w:rPr>
            </w:pPr>
            <w:r w:rsidRPr="100C6163" w:rsidR="7B1D7065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M</w:t>
            </w:r>
            <w:r w:rsidRPr="100C6163" w:rsidR="1BFFFF6C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ONITORING AND SAFETY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7CAAC" w:themeFill="accent2" w:themeFillTint="66"/>
            <w:tcMar/>
            <w:vAlign w:val="center"/>
          </w:tcPr>
          <w:p w:rsidRPr="00580100" w:rsidR="008D4D1D" w:rsidP="4458C944" w:rsidRDefault="008D4D1D" w14:paraId="21FEE272" w14:textId="18E321C3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7CAAC" w:themeFill="accent2" w:themeFillTint="66"/>
            <w:tcMar/>
            <w:vAlign w:val="center"/>
          </w:tcPr>
          <w:p w:rsidRPr="00580100" w:rsidR="008D4D1D" w:rsidP="4458C944" w:rsidRDefault="008D4D1D" w14:paraId="46080DE7" w14:textId="534C6571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7CAAC" w:themeFill="accent2" w:themeFillTint="66"/>
            <w:tcMar/>
            <w:vAlign w:val="center"/>
          </w:tcPr>
          <w:p w:rsidRPr="00580100" w:rsidR="008D4D1D" w:rsidP="4458C944" w:rsidRDefault="008D4D1D" w14:paraId="68363260" w14:textId="5D4C2E7C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7CAAC" w:themeFill="accent2" w:themeFillTint="66"/>
            <w:tcMar/>
            <w:vAlign w:val="center"/>
          </w:tcPr>
          <w:p w:rsidRPr="00580100" w:rsidR="008D4D1D" w:rsidP="4458C944" w:rsidRDefault="008D4D1D" w14:paraId="3B92E1E3" w14:textId="70BF76B9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7CAAC" w:themeFill="accent2" w:themeFillTint="66"/>
            <w:tcMar/>
            <w:vAlign w:val="center"/>
          </w:tcPr>
          <w:p w:rsidRPr="00580100" w:rsidR="008D4D1D" w:rsidP="4458C944" w:rsidRDefault="008D4D1D" w14:paraId="31B6A1F7" w14:textId="6803B0C6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/>
                <w:sz w:val="18"/>
                <w:szCs w:val="18"/>
              </w:rPr>
            </w:pPr>
          </w:p>
        </w:tc>
      </w:tr>
      <w:tr w:rsidRPr="00580100" w:rsidR="008D4D1D" w:rsidTr="4C1FCAEF" w14:paraId="6E3F1C8E" w14:textId="77777777">
        <w:trPr>
          <w:trHeight w:val="432"/>
        </w:trPr>
        <w:tc>
          <w:tcPr>
            <w:tcW w:w="70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23CDA993" w:rsidP="4C1FCAEF" w:rsidRDefault="23CDA993" w14:paraId="72E2D7DF" w14:textId="6165EED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23CDA993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H11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8D4D1D" w:rsidP="4458C944" w:rsidRDefault="008D4D1D" w14:paraId="32DF5859" w14:textId="2C4660A3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  <w:r w:rsidRPr="357DB9B5" w:rsidR="3ACBE2F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Checks for kidney function before and after starting</w:t>
            </w:r>
            <w:r w:rsidRPr="357DB9B5" w:rsidR="23FB6EE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</w:t>
            </w:r>
            <w:r w:rsidRPr="357DB9B5" w:rsidR="4A402DF9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d</w:t>
            </w:r>
            <w:r w:rsidRPr="357DB9B5" w:rsidR="23FB6EE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357DB9B5" w:rsidR="0C9E3660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adjusting ACEI</w:t>
            </w:r>
            <w:r w:rsidRPr="357DB9B5" w:rsidR="3ACBE2F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if available.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35AB73BB" w14:textId="579AB411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12E146AC" w14:textId="16E0B92A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34BD5288" w14:textId="572EAA04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34746C94" w14:textId="29F0A1CC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034DBB19" w14:textId="2E4C3518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Pr="00580100" w:rsidR="008D4D1D" w:rsidTr="4C1FCAEF" w14:paraId="6EEE9C60" w14:textId="77777777">
        <w:trPr>
          <w:trHeight w:val="432"/>
        </w:trPr>
        <w:tc>
          <w:tcPr>
            <w:tcW w:w="70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5DDF1A80" w:rsidP="4C1FCAEF" w:rsidRDefault="5DDF1A80" w14:paraId="30F6C724" w14:textId="21D2FE8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5DDF1A80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H12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8D4D1D" w:rsidP="4458C944" w:rsidRDefault="008D4D1D" w14:paraId="00000324" w14:textId="2929E7CA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/>
                <w:sz w:val="18"/>
                <w:szCs w:val="18"/>
              </w:rPr>
            </w:pPr>
            <w:r w:rsidRPr="136B2312" w:rsidR="3191214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Considers s</w:t>
            </w:r>
            <w:r w:rsidRPr="136B2312" w:rsidR="3ACBE2F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top</w:t>
            </w:r>
            <w:r w:rsidRPr="136B2312" w:rsidR="531CC21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ping or consulting on the continuation of </w:t>
            </w:r>
            <w:r w:rsidRPr="136B2312" w:rsidR="222012F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ACEI if</w:t>
            </w:r>
            <w:r w:rsidRPr="136B2312" w:rsidR="3ACBE2F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creatinine levels increase &gt; 30% after initiation from the baseline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00000325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00000326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00000327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00000328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00000329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008D4D1D" w:rsidTr="4C1FCAEF" w14:paraId="18228BF2" w14:textId="77777777">
        <w:trPr>
          <w:trHeight w:val="432"/>
        </w:trPr>
        <w:tc>
          <w:tcPr>
            <w:tcW w:w="70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226CDE9B" w:rsidP="4C1FCAEF" w:rsidRDefault="226CDE9B" w14:paraId="560E5EF2" w14:textId="23B724E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226CDE9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H13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8D4D1D" w:rsidP="4458C944" w:rsidRDefault="008D4D1D" w14:paraId="28C8C8FF" w14:textId="69501D1D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  <w:r w:rsidRPr="136B2312" w:rsidR="0CD9783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Identifies</w:t>
            </w:r>
            <w:r w:rsidRPr="136B2312" w:rsidR="0CD9783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important adverse effects of drugs (</w:t>
            </w:r>
            <w:r w:rsidRPr="136B2312" w:rsidR="50CA9C58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e.g.</w:t>
            </w:r>
            <w:r w:rsidRPr="136B2312" w:rsidR="50CA9C58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36B2312" w:rsidR="0CD9783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angioedema and cough with ACE inhibitors, edema with amlodipine)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0100" w:rsidR="008D4D1D" w:rsidP="008D4D1D" w:rsidRDefault="008D4D1D" w14:paraId="65A91010" w14:textId="35F73439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0100" w:rsidR="008D4D1D" w:rsidP="008D4D1D" w:rsidRDefault="008D4D1D" w14:paraId="4995759B" w14:textId="12262CD5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0100" w:rsidR="008D4D1D" w:rsidP="008D4D1D" w:rsidRDefault="008D4D1D" w14:paraId="56FB8550" w14:textId="0B97D364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0100" w:rsidR="008D4D1D" w:rsidP="008D4D1D" w:rsidRDefault="008D4D1D" w14:paraId="26EB3433" w14:textId="34C1204D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0100" w:rsidR="008D4D1D" w:rsidP="008D4D1D" w:rsidRDefault="008D4D1D" w14:paraId="22F21857" w14:textId="510A0F9E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Pr="00580100" w:rsidR="008D4D1D" w:rsidTr="4C1FCAEF" w14:paraId="24390FD6" w14:textId="77777777">
        <w:trPr>
          <w:trHeight w:val="300"/>
        </w:trPr>
        <w:tc>
          <w:tcPr>
            <w:tcW w:w="70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F7CAAC" w:themeFill="accent2" w:themeFillTint="66"/>
            <w:tcMar/>
            <w:vAlign w:val="center"/>
          </w:tcPr>
          <w:p w:rsidR="4C1FCAEF" w:rsidP="4C1FCAEF" w:rsidRDefault="4C1FCAEF" w14:paraId="0FBC02D9" w14:textId="7138C09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7CAAC" w:themeFill="accent2" w:themeFillTint="66"/>
            <w:tcMar/>
            <w:vAlign w:val="center"/>
          </w:tcPr>
          <w:p w:rsidRPr="00580100" w:rsidR="008D4D1D" w:rsidP="100C6163" w:rsidRDefault="008D4D1D" w14:paraId="700AF3B6" w14:textId="42EC9AFC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/>
                <w:sz w:val="18"/>
                <w:szCs w:val="18"/>
              </w:rPr>
            </w:pPr>
            <w:r w:rsidRPr="100C6163" w:rsidR="126E4788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E</w:t>
            </w:r>
            <w:r w:rsidRPr="100C6163" w:rsidR="708401D1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MERGENCY AND URGENT CARE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7CAAC" w:themeFill="accent2" w:themeFillTint="66"/>
            <w:tcMar/>
            <w:vAlign w:val="center"/>
          </w:tcPr>
          <w:p w:rsidRPr="00580100" w:rsidR="008D4D1D" w:rsidP="008D4D1D" w:rsidRDefault="008D4D1D" w14:paraId="2E519B36" w14:textId="119B578E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7CAAC" w:themeFill="accent2" w:themeFillTint="66"/>
            <w:tcMar/>
            <w:vAlign w:val="center"/>
          </w:tcPr>
          <w:p w:rsidRPr="00580100" w:rsidR="008D4D1D" w:rsidP="008D4D1D" w:rsidRDefault="008D4D1D" w14:paraId="0BA9AE8D" w14:textId="16260B84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7CAAC" w:themeFill="accent2" w:themeFillTint="66"/>
            <w:tcMar/>
            <w:vAlign w:val="center"/>
          </w:tcPr>
          <w:p w:rsidRPr="00580100" w:rsidR="008D4D1D" w:rsidP="008D4D1D" w:rsidRDefault="008D4D1D" w14:paraId="0C7B52FA" w14:textId="2A961781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7CAAC" w:themeFill="accent2" w:themeFillTint="66"/>
            <w:tcMar/>
            <w:vAlign w:val="center"/>
          </w:tcPr>
          <w:p w:rsidRPr="00580100" w:rsidR="008D4D1D" w:rsidP="008D4D1D" w:rsidRDefault="008D4D1D" w14:paraId="252554CB" w14:textId="6D6BDD45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7CAAC" w:themeFill="accent2" w:themeFillTint="66"/>
            <w:tcMar/>
            <w:vAlign w:val="center"/>
          </w:tcPr>
          <w:p w:rsidRPr="00580100" w:rsidR="008D4D1D" w:rsidP="008D4D1D" w:rsidRDefault="008D4D1D" w14:paraId="73D4F145" w14:textId="7EA82062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Pr="00580100" w:rsidR="008D4D1D" w:rsidTr="4C1FCAEF" w14:paraId="4B6F9452" w14:textId="77777777">
        <w:trPr>
          <w:trHeight w:val="432"/>
        </w:trPr>
        <w:tc>
          <w:tcPr>
            <w:tcW w:w="70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51215457" w:rsidP="4C1FCAEF" w:rsidRDefault="51215457" w14:paraId="57223DE9" w14:textId="1DD5C10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51215457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H14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8D4D1D" w:rsidP="4458C944" w:rsidRDefault="008D4D1D" w14:paraId="3614DD73" w14:textId="6C41A10B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  <w:r w:rsidRPr="4458C944" w:rsidR="6A7B453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Can differentiate between hypertensive urgency and emergency.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3DE1F271" w14:textId="5A08ACEF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6C9CCA63" w14:textId="2F80E189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7C2BE3D4" w14:textId="68195FD4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5650B85B" w14:textId="6315A04D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35A72BD9" w14:textId="574D14B2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Pr="00580100" w:rsidR="008D4D1D" w:rsidTr="4C1FCAEF" w14:paraId="2F570E8B" w14:textId="77777777">
        <w:trPr>
          <w:trHeight w:val="432"/>
        </w:trPr>
        <w:tc>
          <w:tcPr>
            <w:tcW w:w="70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66F674CB" w:rsidP="4C1FCAEF" w:rsidRDefault="66F674CB" w14:paraId="0D5B2526" w14:textId="0FFA81A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66F674C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H15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8D4D1D" w:rsidP="4458C944" w:rsidRDefault="008D4D1D" w14:paraId="15FAD21F" w14:textId="0C4EFCCD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  <w:r w:rsidRPr="7E339A11" w:rsidR="64F9F2F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Recognizes </w:t>
            </w:r>
            <w:r w:rsidRPr="7E339A11" w:rsidR="50A658A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clinical </w:t>
            </w:r>
            <w:r w:rsidRPr="7E339A11" w:rsidR="64F9F2F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signs of acute organ damage</w:t>
            </w:r>
            <w:r w:rsidRPr="7E339A11" w:rsidR="13F59EDF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(stroke, acute heart </w:t>
            </w:r>
            <w:r w:rsidRPr="7E339A11" w:rsidR="13F59EDF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failure</w:t>
            </w:r>
            <w:r w:rsidRPr="7E339A11" w:rsidR="13F59EDF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, chest pain, kidney failure, altered mental status)</w:t>
            </w:r>
            <w:r w:rsidRPr="7E339A11" w:rsidR="64F9F2F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requiring admission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509CA668" w14:textId="3FFF3A3B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004B6E7D" w14:textId="5062C2A4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61A8CFF3" w14:textId="17F9A37C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6FEAEF79" w14:textId="47F74ED9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4E15514F" w14:textId="302288A1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Pr="00580100" w:rsidR="008D4D1D" w:rsidTr="4C1FCAEF" w14:paraId="52F1F91F" w14:textId="77777777">
        <w:trPr>
          <w:trHeight w:val="351"/>
        </w:trPr>
        <w:tc>
          <w:tcPr>
            <w:tcW w:w="70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3EBBB331" w:rsidP="4C1FCAEF" w:rsidRDefault="3EBBB331" w14:paraId="282DC09F" w14:textId="7F8918D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3EBBB33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H16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8D4D1D" w:rsidP="4458C944" w:rsidRDefault="008D4D1D" w14:paraId="0000032B" w14:textId="2204AAE0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/>
                <w:sz w:val="18"/>
                <w:szCs w:val="18"/>
              </w:rPr>
            </w:pPr>
            <w:r w:rsidRPr="7E339A11" w:rsidR="64F9F2F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Manages hypertensive urgency correctly at OPD</w:t>
            </w:r>
            <w:r w:rsidRPr="7E339A11" w:rsidR="748595F3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with oral medications and close follow-up.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0000032C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0000032D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0000032E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0000032F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00000330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008D4D1D" w:rsidTr="4C1FCAEF" w14:paraId="686C95CF" w14:textId="77777777">
        <w:trPr>
          <w:trHeight w:val="300"/>
        </w:trPr>
        <w:tc>
          <w:tcPr>
            <w:tcW w:w="70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72815775" w:rsidP="4C1FCAEF" w:rsidRDefault="72815775" w14:paraId="5B23A86C" w14:textId="1CDEE11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72815775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H17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8D4D1D" w:rsidP="4458C944" w:rsidRDefault="008D4D1D" w14:paraId="49A35967" w14:textId="2C908215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100C6163" w:rsidR="2D13DA53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Appropriately manages hypertensive emergency</w:t>
            </w:r>
          </w:p>
          <w:p w:rsidRPr="00580100" w:rsidR="008D4D1D" w:rsidP="4458C944" w:rsidRDefault="008D4D1D" w14:paraId="37F28DDB" w14:textId="5822D5B0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5F6824B4" w14:textId="2679AFF8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164F4ED5" w14:textId="5984332B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1111EAB1" w14:textId="1BD9F234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7EA14FBB" w14:textId="0E09F291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8D4D1D" w:rsidP="008D4D1D" w:rsidRDefault="008D4D1D" w14:paraId="516C5160" w14:textId="6CB49EA6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="7E339A11" w:rsidTr="4C1FCAEF" w14:paraId="6334F364">
        <w:trPr>
          <w:trHeight w:val="300"/>
        </w:trPr>
        <w:tc>
          <w:tcPr>
            <w:tcW w:w="70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F7CAAC" w:themeFill="accent2" w:themeFillTint="66"/>
            <w:tcMar/>
            <w:vAlign w:val="center"/>
          </w:tcPr>
          <w:p w:rsidR="4C1FCAEF" w:rsidP="4C1FCAEF" w:rsidRDefault="4C1FCAEF" w14:paraId="10744D00" w14:textId="7A2D9ED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7CAAC" w:themeFill="accent2" w:themeFillTint="66"/>
            <w:tcMar/>
            <w:vAlign w:val="center"/>
          </w:tcPr>
          <w:p w:rsidR="5CB211F9" w:rsidP="7E339A11" w:rsidRDefault="5CB211F9" w14:paraId="742D286C" w14:textId="3073516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  <w:r w:rsidRPr="7E339A11" w:rsidR="5CB211F9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PATIENT EDUCATION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7CAAC" w:themeFill="accent2" w:themeFillTint="66"/>
            <w:tcMar/>
            <w:vAlign w:val="center"/>
          </w:tcPr>
          <w:p w:rsidR="7E339A11" w:rsidP="7E339A11" w:rsidRDefault="7E339A11" w14:paraId="5E84BAB0" w14:textId="64E2B09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7CAAC" w:themeFill="accent2" w:themeFillTint="66"/>
            <w:tcMar/>
            <w:vAlign w:val="center"/>
          </w:tcPr>
          <w:p w:rsidR="7E339A11" w:rsidP="7E339A11" w:rsidRDefault="7E339A11" w14:paraId="6D858074" w14:textId="31AD73B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7CAAC" w:themeFill="accent2" w:themeFillTint="66"/>
            <w:tcMar/>
            <w:vAlign w:val="center"/>
          </w:tcPr>
          <w:p w:rsidR="7E339A11" w:rsidP="7E339A11" w:rsidRDefault="7E339A11" w14:paraId="1E553B83" w14:textId="467AF37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7CAAC" w:themeFill="accent2" w:themeFillTint="66"/>
            <w:tcMar/>
            <w:vAlign w:val="center"/>
          </w:tcPr>
          <w:p w:rsidR="7E339A11" w:rsidP="7E339A11" w:rsidRDefault="7E339A11" w14:paraId="6B253B50" w14:textId="75876BA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7CAAC" w:themeFill="accent2" w:themeFillTint="66"/>
            <w:tcMar/>
            <w:vAlign w:val="center"/>
          </w:tcPr>
          <w:p w:rsidR="7E339A11" w:rsidP="7E339A11" w:rsidRDefault="7E339A11" w14:paraId="6155AEDB" w14:textId="5906269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7E339A11" w:rsidTr="4C1FCAEF" w14:paraId="576CF1EC">
        <w:trPr>
          <w:trHeight w:val="300"/>
        </w:trPr>
        <w:tc>
          <w:tcPr>
            <w:tcW w:w="70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AA3279C" w:rsidP="4C1FCAEF" w:rsidRDefault="1AA3279C" w14:paraId="16D4510D" w14:textId="02FCC4E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1AA3279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H18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4E4EB301" w:rsidP="7E339A11" w:rsidRDefault="4E4EB301" w14:paraId="68AC5004" w14:textId="6C89214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136B2312" w:rsidR="4E4EB30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Provide</w:t>
            </w:r>
            <w:r w:rsidRPr="136B2312" w:rsidR="4E4EB30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s counselling on lifestyle interventions including salt reduction, weight control, smoking </w:t>
            </w:r>
            <w:r w:rsidRPr="136B2312" w:rsidR="4E4EB30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cessation</w:t>
            </w:r>
            <w:r w:rsidRPr="136B2312" w:rsidR="4E4EB30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physical activity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22B88E74" w14:textId="5CC0659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72F7B1A1" w14:textId="69EE39D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252F8D53" w14:textId="271B6AC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68485FF3" w14:textId="21F738A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72CD76EB" w14:textId="2887C4D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7E339A11" w:rsidTr="4C1FCAEF" w14:paraId="027B0172">
        <w:trPr>
          <w:trHeight w:val="300"/>
        </w:trPr>
        <w:tc>
          <w:tcPr>
            <w:tcW w:w="70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371324EE" w:rsidP="4C1FCAEF" w:rsidRDefault="371324EE" w14:paraId="1100072B" w14:textId="2161A2E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371324E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H19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4E4EB301" w:rsidP="7E339A11" w:rsidRDefault="4E4EB301" w14:paraId="7886693E" w14:textId="203F704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136B2312" w:rsidR="4E4EB30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Educates </w:t>
            </w:r>
            <w:r w:rsidRPr="136B2312" w:rsidR="4E4EB30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patients</w:t>
            </w:r>
            <w:r w:rsidRPr="136B2312" w:rsidR="4E4EB30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about hypertension as a chronic condition requiring long-term treatment and monitoring</w:t>
            </w:r>
            <w:r w:rsidRPr="136B2312" w:rsidR="6ADC2ED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, and the importance of medication adherence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1EFB9769" w14:textId="4083BD7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510A8BE2" w14:textId="07652B6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73BB1F94" w14:textId="2B47B2E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40230F5B" w14:textId="16B6E64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74F19B8A" w14:textId="47AADC2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</w:tbl>
    <w:p w:rsidR="7E339A11" w:rsidRDefault="7E339A11" w14:paraId="6D81722C" w14:textId="49A669D1"/>
    <w:p w:rsidR="7E339A11" w:rsidRDefault="7E339A11" w14:paraId="3D3129BC" w14:textId="61D59D38"/>
    <w:p w:rsidR="7E339A11" w:rsidP="7E339A11" w:rsidRDefault="7E339A11" w14:paraId="19551DBD" w14:textId="71EB1BDC">
      <w:pPr>
        <w:rPr>
          <w:rFonts w:ascii="Calibri" w:hAnsi="Calibri" w:cs="Arial" w:asciiTheme="minorAscii" w:hAnsiTheme="minorAscii" w:cstheme="minorBidi"/>
          <w:sz w:val="16"/>
          <w:szCs w:val="16"/>
        </w:rPr>
      </w:pPr>
    </w:p>
    <w:p w:rsidR="7E339A11" w:rsidP="7E339A11" w:rsidRDefault="7E339A11" w14:paraId="0CA7BCA0" w14:textId="602FB0D6">
      <w:pPr>
        <w:rPr>
          <w:rFonts w:ascii="Calibri" w:hAnsi="Calibri" w:cs="Arial" w:asciiTheme="minorAscii" w:hAnsiTheme="minorAscii" w:cstheme="minorBidi"/>
          <w:sz w:val="16"/>
          <w:szCs w:val="16"/>
        </w:rPr>
      </w:pPr>
    </w:p>
    <w:p w:rsidR="7E339A11" w:rsidP="7E339A11" w:rsidRDefault="7E339A11" w14:paraId="27388EE7" w14:textId="5E842916">
      <w:pPr>
        <w:rPr>
          <w:rFonts w:ascii="Calibri" w:hAnsi="Calibri" w:cs="Arial" w:asciiTheme="minorAscii" w:hAnsiTheme="minorAscii" w:cstheme="minorBidi"/>
          <w:sz w:val="16"/>
          <w:szCs w:val="16"/>
        </w:rPr>
      </w:pPr>
    </w:p>
    <w:p w:rsidR="7E339A11" w:rsidP="7E339A11" w:rsidRDefault="7E339A11" w14:paraId="4BE89EA6" w14:textId="4CAEE6AF">
      <w:pPr>
        <w:rPr>
          <w:rFonts w:ascii="Calibri" w:hAnsi="Calibri" w:cs="Arial" w:asciiTheme="minorAscii" w:hAnsiTheme="minorAscii" w:cstheme="minorBidi"/>
          <w:sz w:val="16"/>
          <w:szCs w:val="16"/>
        </w:rPr>
      </w:pPr>
    </w:p>
    <w:p w:rsidR="7E339A11" w:rsidP="7E339A11" w:rsidRDefault="7E339A11" w14:paraId="41772123" w14:textId="46073723">
      <w:pPr>
        <w:rPr>
          <w:rFonts w:ascii="Calibri" w:hAnsi="Calibri" w:cs="Arial" w:asciiTheme="minorAscii" w:hAnsiTheme="minorAscii" w:cstheme="minorBidi"/>
          <w:sz w:val="16"/>
          <w:szCs w:val="16"/>
        </w:rPr>
      </w:pPr>
    </w:p>
    <w:p w:rsidR="7E339A11" w:rsidP="7E339A11" w:rsidRDefault="7E339A11" w14:paraId="7F204EE7" w14:textId="5641DE43">
      <w:pPr>
        <w:rPr>
          <w:rFonts w:ascii="Calibri" w:hAnsi="Calibri" w:cs="Arial" w:asciiTheme="minorAscii" w:hAnsiTheme="minorAscii" w:cstheme="minorBidi"/>
          <w:sz w:val="16"/>
          <w:szCs w:val="16"/>
        </w:rPr>
      </w:pPr>
    </w:p>
    <w:p w:rsidR="7E339A11" w:rsidRDefault="7E339A11" w14:paraId="7202220B" w14:textId="6BD13A1E"/>
    <w:p w:rsidR="136B2312" w:rsidRDefault="136B2312" w14:paraId="09AF3204" w14:textId="7D03D58F"/>
    <w:p w:rsidR="136B2312" w:rsidRDefault="136B2312" w14:paraId="18358E62" w14:textId="17034DB5"/>
    <w:p w:rsidR="136B2312" w:rsidRDefault="136B2312" w14:paraId="32EAA43F" w14:textId="58BA1858"/>
    <w:p w:rsidR="136B2312" w:rsidRDefault="136B2312" w14:paraId="1F298841" w14:textId="0680E4CC"/>
    <w:p w:rsidR="4C1FCAEF" w:rsidRDefault="4C1FCAEF" w14:paraId="6717EA6A" w14:textId="58FEA24D"/>
    <w:p w:rsidR="7E339A11" w:rsidRDefault="7E339A11" w14:paraId="53D1CA1C" w14:textId="1299B2E3"/>
    <w:p w:rsidR="7E339A11" w:rsidP="136B2312" w:rsidRDefault="7E339A11" w14:paraId="11019313" w14:textId="0A6B5784">
      <w:pPr>
        <w:pStyle w:val="Normal"/>
      </w:pPr>
    </w:p>
    <w:p w:rsidR="7E339A11" w:rsidP="136B2312" w:rsidRDefault="7E339A11" w14:paraId="53BB3188" w14:textId="6C07A5F4">
      <w:pPr>
        <w:pStyle w:val="Normal"/>
      </w:pPr>
    </w:p>
    <w:p w:rsidRPr="00580100" w:rsidR="00B450D1" w:rsidP="7E339A11" w:rsidRDefault="00B450D1" w14:paraId="16498FB8" w14:textId="16C8651B">
      <w:pPr>
        <w:pBdr>
          <w:top w:val="single" w:color="5B9BD5" w:sz="4" w:space="10"/>
          <w:left w:val="nil" w:color="000000" w:sz="0" w:space="0"/>
          <w:bottom w:val="single" w:color="5B9BD5" w:sz="4" w:space="10"/>
          <w:right w:val="nil" w:color="000000" w:sz="0" w:space="0"/>
          <w:between w:val="nil" w:color="000000" w:sz="0" w:space="0"/>
        </w:pBdr>
        <w:spacing w:after="120"/>
        <w:ind w:left="864" w:right="864"/>
        <w:jc w:val="center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color w:val="538135" w:themeColor="accent6" w:themeTint="FF" w:themeShade="BF"/>
        </w:rPr>
      </w:pPr>
      <w:r w:rsidRPr="7E339A11" w:rsidR="5CB211F9">
        <w:rPr>
          <w:rFonts w:ascii="Calibri" w:hAnsi="Calibri" w:cs="Arial" w:asciiTheme="minorAscii" w:hAnsiTheme="minorAscii" w:cstheme="minorBidi"/>
          <w:b w:val="1"/>
          <w:bCs w:val="1"/>
          <w:i w:val="1"/>
          <w:iCs w:val="1"/>
          <w:color w:val="538135" w:themeColor="accent6" w:themeTint="FF" w:themeShade="BF"/>
        </w:rPr>
        <w:t>C</w:t>
      </w:r>
      <w:r w:rsidRPr="7E339A11" w:rsidR="6352CD91">
        <w:rPr>
          <w:rFonts w:ascii="Calibri" w:hAnsi="Calibri" w:cs="Arial" w:asciiTheme="minorAscii" w:hAnsiTheme="minorAscii" w:cstheme="minorBidi"/>
          <w:b w:val="1"/>
          <w:bCs w:val="1"/>
          <w:i w:val="1"/>
          <w:iCs w:val="1"/>
          <w:color w:val="538135" w:themeColor="accent6" w:themeTint="FF" w:themeShade="BF"/>
        </w:rPr>
        <w:t>HRONIC KIDNEY DISEASE</w:t>
      </w:r>
      <w:r w:rsidRPr="7E339A11" w:rsidR="4DA42655">
        <w:rPr>
          <w:rFonts w:ascii="Calibri" w:hAnsi="Calibri" w:cs="Arial" w:asciiTheme="minorAscii" w:hAnsiTheme="minorAscii" w:cstheme="minorBidi"/>
          <w:b w:val="1"/>
          <w:bCs w:val="1"/>
          <w:i w:val="1"/>
          <w:iCs w:val="1"/>
          <w:color w:val="538135" w:themeColor="accent6" w:themeTint="FF" w:themeShade="BF"/>
        </w:rPr>
        <w:t xml:space="preserve"> AND NEPHROTIC SYNDROME </w:t>
      </w:r>
    </w:p>
    <w:tbl>
      <w:tblPr>
        <w:tblW w:w="9315" w:type="dxa"/>
        <w:tblLayout w:type="fixed"/>
        <w:tblLook w:val="0400" w:firstRow="0" w:lastRow="0" w:firstColumn="0" w:lastColumn="0" w:noHBand="0" w:noVBand="1"/>
      </w:tblPr>
      <w:tblGrid>
        <w:gridCol w:w="675"/>
        <w:gridCol w:w="4320"/>
        <w:gridCol w:w="864"/>
        <w:gridCol w:w="864"/>
        <w:gridCol w:w="864"/>
        <w:gridCol w:w="864"/>
        <w:gridCol w:w="864"/>
      </w:tblGrid>
      <w:tr w:rsidRPr="00580100" w:rsidR="0036271E" w:rsidTr="4C1FCAEF" w14:paraId="25AE0BD5" w14:textId="77777777">
        <w:trPr>
          <w:cantSplit/>
          <w:trHeight w:val="432"/>
          <w:tblHeader/>
        </w:trPr>
        <w:tc>
          <w:tcPr>
            <w:tcW w:w="675" w:type="dxa"/>
            <w:tcBorders>
              <w:top w:val="single" w:color="auto" w:sz="4"/>
              <w:left w:val="nil"/>
              <w:bottom w:val="single" w:color="000000" w:themeColor="text1" w:sz="2"/>
              <w:right w:val="single" w:color="000000" w:themeColor="text1" w:sz="4"/>
            </w:tcBorders>
            <w:shd w:val="clear" w:color="auto" w:fill="BF8F00" w:themeFill="accent4" w:themeFillShade="BF"/>
            <w:tcMar/>
            <w:vAlign w:val="center"/>
          </w:tcPr>
          <w:p w:rsidR="4C1FCAEF" w:rsidP="4C1FCAEF" w:rsidRDefault="4C1FCAEF" w14:paraId="485B20F9" w14:textId="3F376CB1">
            <w:pPr>
              <w:pStyle w:val="Normal"/>
              <w:spacing w:line="240" w:lineRule="auto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nil"/>
              <w:bottom w:val="single" w:color="000000" w:themeColor="text1" w:sz="2" w:space="0"/>
              <w:right w:val="single" w:color="000000" w:themeColor="text1" w:sz="4" w:space="0"/>
            </w:tcBorders>
            <w:shd w:val="clear" w:color="auto" w:fill="BF8F00" w:themeFill="accent4" w:themeFillShade="BF"/>
            <w:tcMar/>
            <w:vAlign w:val="center"/>
          </w:tcPr>
          <w:p w:rsidRPr="00580100" w:rsidR="0036271E" w:rsidP="00B8779B" w:rsidRDefault="00CE1EBB" w14:paraId="0000036C" w14:textId="77777777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Competencies</w:t>
            </w: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F8F00" w:themeFill="accent4" w:themeFillShade="BF"/>
            <w:tcMar/>
            <w:vAlign w:val="center"/>
          </w:tcPr>
          <w:p w:rsidRPr="00580100" w:rsidR="6CCE3616" w:rsidP="00B8779B" w:rsidRDefault="6CCE3616" w14:paraId="6D425777" w14:textId="1A848164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Date 1</w:t>
            </w: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F8F00" w:themeFill="accent4" w:themeFillShade="BF"/>
            <w:tcMar/>
            <w:vAlign w:val="center"/>
          </w:tcPr>
          <w:p w:rsidRPr="00580100" w:rsidR="6CCE3616" w:rsidP="00B8779B" w:rsidRDefault="6CCE3616" w14:paraId="669E1791" w14:textId="686490D9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Date 2</w:t>
            </w: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F8F00" w:themeFill="accent4" w:themeFillShade="BF"/>
            <w:tcMar/>
            <w:vAlign w:val="center"/>
          </w:tcPr>
          <w:p w:rsidRPr="00580100" w:rsidR="6CCE3616" w:rsidP="00B8779B" w:rsidRDefault="6CCE3616" w14:paraId="178EDFDB" w14:textId="7515C585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Date 3</w:t>
            </w: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F8F00" w:themeFill="accent4" w:themeFillShade="BF"/>
            <w:tcMar/>
            <w:vAlign w:val="center"/>
          </w:tcPr>
          <w:p w:rsidRPr="00580100" w:rsidR="6CCE3616" w:rsidP="00B8779B" w:rsidRDefault="6CCE3616" w14:paraId="482103D5" w14:textId="5F4786B6">
            <w:pPr>
              <w:spacing w:before="40" w:after="4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Date 4</w:t>
            </w: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BF8F00" w:themeFill="accent4" w:themeFillShade="BF"/>
            <w:tcMar/>
            <w:vAlign w:val="center"/>
          </w:tcPr>
          <w:p w:rsidRPr="00580100" w:rsidR="6CCE3616" w:rsidP="00B8779B" w:rsidRDefault="6CCE3616" w14:paraId="2A6A1856" w14:textId="5607D6A6">
            <w:pPr>
              <w:spacing w:before="40" w:after="40" w:line="240" w:lineRule="auto"/>
              <w:jc w:val="center"/>
              <w:rPr>
                <w:rFonts w:eastAsia="Quattrocento Sans" w:asciiTheme="minorHAnsi" w:hAnsiTheme="minorHAnsi" w:cstheme="minorHAnsi"/>
                <w:b/>
                <w:bCs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Date 5</w:t>
            </w:r>
          </w:p>
        </w:tc>
      </w:tr>
      <w:tr w:rsidR="4458C944" w:rsidTr="4C1FCAEF" w14:paraId="77A60267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FFF2CC" w:themeFill="accent4" w:themeFillTint="33"/>
            <w:tcMar/>
            <w:vAlign w:val="center"/>
          </w:tcPr>
          <w:p w:rsidR="4C1FCAEF" w:rsidP="4C1FCAEF" w:rsidRDefault="4C1FCAEF" w14:paraId="5C3398F9" w14:textId="72EE488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2CC" w:themeFill="accent4" w:themeFillTint="33"/>
            <w:tcMar/>
            <w:vAlign w:val="center"/>
          </w:tcPr>
          <w:p w:rsidR="2BA61E4D" w:rsidP="100C6163" w:rsidRDefault="2BA61E4D" w14:paraId="0AA75F73" w14:textId="5915E5C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  <w:r w:rsidRPr="100C6163" w:rsidR="12323B9B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A</w:t>
            </w:r>
            <w:r w:rsidRPr="100C6163" w:rsidR="69F1E01D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SSESSMENT AND DIAGNOSIS OF CKD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2CC" w:themeFill="accent4" w:themeFillTint="33"/>
            <w:tcMar/>
            <w:vAlign w:val="center"/>
          </w:tcPr>
          <w:p w:rsidR="4458C944" w:rsidP="4458C944" w:rsidRDefault="4458C944" w14:paraId="4EB6680F" w14:textId="3E56306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2CC" w:themeFill="accent4" w:themeFillTint="33"/>
            <w:tcMar/>
            <w:vAlign w:val="center"/>
          </w:tcPr>
          <w:p w:rsidR="4458C944" w:rsidP="4458C944" w:rsidRDefault="4458C944" w14:paraId="2512D551" w14:textId="6BC6748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2CC" w:themeFill="accent4" w:themeFillTint="33"/>
            <w:tcMar/>
            <w:vAlign w:val="center"/>
          </w:tcPr>
          <w:p w:rsidR="4458C944" w:rsidP="4458C944" w:rsidRDefault="4458C944" w14:paraId="4551C2AD" w14:textId="3CAAD98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2CC" w:themeFill="accent4" w:themeFillTint="33"/>
            <w:tcMar/>
            <w:vAlign w:val="center"/>
          </w:tcPr>
          <w:p w:rsidR="4458C944" w:rsidP="4458C944" w:rsidRDefault="4458C944" w14:paraId="544746A6" w14:textId="024E7C2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2CC" w:themeFill="accent4" w:themeFillTint="33"/>
            <w:tcMar/>
            <w:vAlign w:val="center"/>
          </w:tcPr>
          <w:p w:rsidR="4458C944" w:rsidP="4458C944" w:rsidRDefault="4458C944" w14:paraId="338B756D" w14:textId="30EE57D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0036271E" w:rsidTr="4C1FCAEF" w14:paraId="2108C0D9" w14:textId="77777777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3CE3C450" w:rsidP="4C1FCAEF" w:rsidRDefault="3CE3C450" w14:paraId="55A4C03E" w14:textId="1CAEAF1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3CE3C450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H1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36271E" w:rsidP="4458C944" w:rsidRDefault="00CE1EBB" w14:paraId="00000373" w14:textId="6078B358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/>
                <w:sz w:val="18"/>
                <w:szCs w:val="18"/>
              </w:rPr>
            </w:pPr>
            <w:r w:rsidRPr="7E339A11" w:rsidR="00CE1EB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Identifies</w:t>
            </w:r>
            <w:r w:rsidRPr="7E339A11" w:rsidR="00CE1EB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when a patient has chronic kidney failure</w:t>
            </w:r>
            <w:r w:rsidRPr="7E339A11" w:rsidR="7F119D29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7E339A11" w:rsidR="13D8D13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based on lab markers of kidney failure (Creatinine, and glomerular filtration)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74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75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76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77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36271E" w14:paraId="00000378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6CCE3616" w:rsidTr="4C1FCAEF" w14:paraId="3782603A" w14:textId="77777777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A6A4C6B" w:rsidP="4C1FCAEF" w:rsidRDefault="1A6A4C6B" w14:paraId="2B743A38" w14:textId="691D186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1A6A4C6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H2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430ECC7D" w:rsidP="4458C944" w:rsidRDefault="63998650" w14:paraId="40D8DAC1" w14:textId="0B0D34DA">
            <w:pPr>
              <w:pStyle w:val="Normal"/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  <w:r w:rsidRPr="7E339A11" w:rsidR="07D5EF67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Performs essential first-visit evaluations</w:t>
            </w:r>
            <w:r w:rsidRPr="7E339A11" w:rsidR="4585DF8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for patients with CKD </w:t>
            </w:r>
            <w:r w:rsidRPr="7E339A11" w:rsidR="50060F19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including Blood pressure</w:t>
            </w:r>
            <w:r w:rsidRPr="7E339A11" w:rsidR="07D5EF67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, Urine dipstick, HIV, kidney function, </w:t>
            </w:r>
            <w:r w:rsidRPr="7E339A11" w:rsidR="07D5EF67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electrolytes</w:t>
            </w:r>
            <w:r w:rsidRPr="7E339A11" w:rsidR="07D5EF67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abdominal USS (if available</w:t>
            </w:r>
            <w:r w:rsidRPr="7E339A11" w:rsidR="442425B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)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429DFEA9" w14:textId="77697263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0565A44E" w14:textId="2EB3BFFB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5978943D" w14:textId="2C5CEC39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49A7DB2B" w14:textId="4C1422EC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301C7E1E" w14:textId="313694E4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Pr="00580100" w:rsidR="6CCE3616" w:rsidTr="4C1FCAEF" w14:paraId="74DA5C54" w14:textId="77777777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45034B2D" w:rsidP="4C1FCAEF" w:rsidRDefault="45034B2D" w14:paraId="4A9904FD" w14:textId="42D9768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45034B2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H3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7FA47A05" w:rsidP="4458C944" w:rsidRDefault="7FA47A05" w14:paraId="5B1CB46A" w14:textId="0C30E798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  <w:r w:rsidRPr="7E339A11" w:rsidR="3DBEB21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Identifies</w:t>
            </w:r>
            <w:r w:rsidRPr="7E339A11" w:rsidR="3DBEB21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the</w:t>
            </w:r>
            <w:r w:rsidRPr="7E339A11" w:rsidR="43010159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common causes </w:t>
            </w:r>
            <w:r w:rsidRPr="7E339A11" w:rsidR="3DBEB21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of CKD</w:t>
            </w:r>
            <w:r w:rsidRPr="7E339A11" w:rsidR="42D62A43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in the local context</w:t>
            </w:r>
            <w:r w:rsidRPr="7E339A11" w:rsidR="3DBEB21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: HTN, DM, Obstructive </w:t>
            </w:r>
            <w:r w:rsidRPr="7E339A11" w:rsidR="44708AA0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uropathy, HIV associated kidney failure, others,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238646C6" w14:textId="4615A073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1F9702C2" w14:textId="640EAB86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251684D6" w14:textId="5CDC28A4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759B596E" w14:textId="09FF8EC5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3F7DAE9E" w14:textId="05B56786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Pr="00580100" w:rsidR="6CCE3616" w:rsidTr="4C1FCAEF" w14:paraId="169086C8" w14:textId="77777777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0F59FFED" w:rsidP="4C1FCAEF" w:rsidRDefault="0F59FFED" w14:paraId="08CDC838" w14:textId="16B39D0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0F59FFE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H4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5DC6B673" w:rsidP="00B8779B" w:rsidRDefault="5DC6B673" w14:paraId="133C5384" w14:textId="1A8DD935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Checks for symptoms and signs of urine retention in Male patients &gt; 50 years/or with </w:t>
            </w:r>
            <w:r w:rsidRPr="00580100" w:rsidR="7D659716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symptoms and signs of b</w:t>
            </w:r>
            <w:r w:rsidRPr="0058010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enig</w:t>
            </w:r>
            <w:r w:rsidRPr="00580100" w:rsidR="597F0027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n</w:t>
            </w:r>
            <w:r w:rsidRPr="0058010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580100" w:rsidR="075479CC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prostatic</w:t>
            </w:r>
            <w:r w:rsidRPr="0058010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580100" w:rsidR="2F4C2731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hypertrophy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46978707" w14:textId="26EA4CF5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41C8B551" w14:textId="4EA1DB80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7D8A5B7B" w14:textId="2A4B1CB3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03351F10" w14:textId="5B8953EC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3D577C96" w14:textId="3C71605A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Pr="00580100" w:rsidR="6CCE3616" w:rsidTr="4C1FCAEF" w14:paraId="7D4CBE00" w14:textId="77777777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FFF2CC" w:themeFill="accent4" w:themeFillTint="33"/>
            <w:tcMar/>
            <w:vAlign w:val="center"/>
          </w:tcPr>
          <w:p w:rsidR="4C1FCAEF" w:rsidP="4C1FCAEF" w:rsidRDefault="4C1FCAEF" w14:paraId="52D18625" w14:textId="025872B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2CC" w:themeFill="accent4" w:themeFillTint="33"/>
            <w:tcMar/>
            <w:vAlign w:val="center"/>
          </w:tcPr>
          <w:p w:rsidRPr="00580100" w:rsidR="588430DA" w:rsidP="100C6163" w:rsidRDefault="588430DA" w14:paraId="16C50A73" w14:textId="1AD06527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/>
                <w:sz w:val="18"/>
                <w:szCs w:val="18"/>
              </w:rPr>
            </w:pPr>
            <w:r w:rsidRPr="100C6163" w:rsidR="2AC2592F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MANAGEMENT OF CKD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2CC" w:themeFill="accent4" w:themeFillTint="33"/>
            <w:tcMar/>
            <w:vAlign w:val="center"/>
          </w:tcPr>
          <w:p w:rsidRPr="00580100" w:rsidR="6CCE3616" w:rsidP="00B8779B" w:rsidRDefault="6CCE3616" w14:paraId="5AF4F956" w14:textId="2EE71F7F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2CC" w:themeFill="accent4" w:themeFillTint="33"/>
            <w:tcMar/>
            <w:vAlign w:val="center"/>
          </w:tcPr>
          <w:p w:rsidRPr="00580100" w:rsidR="6CCE3616" w:rsidP="00B8779B" w:rsidRDefault="6CCE3616" w14:paraId="5FECBAE0" w14:textId="27A0C6F3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2CC" w:themeFill="accent4" w:themeFillTint="33"/>
            <w:tcMar/>
            <w:vAlign w:val="center"/>
          </w:tcPr>
          <w:p w:rsidRPr="00580100" w:rsidR="6CCE3616" w:rsidP="00B8779B" w:rsidRDefault="6CCE3616" w14:paraId="2EE6A94F" w14:textId="1C5EE63A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2CC" w:themeFill="accent4" w:themeFillTint="33"/>
            <w:tcMar/>
            <w:vAlign w:val="center"/>
          </w:tcPr>
          <w:p w:rsidRPr="00580100" w:rsidR="6CCE3616" w:rsidP="00B8779B" w:rsidRDefault="6CCE3616" w14:paraId="42F38A6B" w14:textId="432C64D6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2CC" w:themeFill="accent4" w:themeFillTint="33"/>
            <w:tcMar/>
            <w:vAlign w:val="center"/>
          </w:tcPr>
          <w:p w:rsidRPr="00580100" w:rsidR="6CCE3616" w:rsidP="00B8779B" w:rsidRDefault="6CCE3616" w14:paraId="3C8E56BC" w14:textId="6011A210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Pr="00580100" w:rsidR="0036271E" w:rsidTr="4C1FCAEF" w14:paraId="59FB57C3" w14:textId="77777777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43349597" w:rsidP="4C1FCAEF" w:rsidRDefault="43349597" w14:paraId="7541A6F5" w14:textId="68D16A05">
            <w:pPr>
              <w:pStyle w:val="Normal"/>
              <w:spacing w:line="240" w:lineRule="auto"/>
              <w:jc w:val="left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43349597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H5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36271E" w:rsidP="136B2312" w:rsidRDefault="00CE1EBB" w14:paraId="00000381" w14:textId="6BBF86E9">
            <w:pPr>
              <w:pStyle w:val="Normal"/>
              <w:suppressLineNumbers w:val="0"/>
              <w:bidi w:val="0"/>
              <w:spacing w:before="40" w:beforeAutospacing="off" w:after="40" w:afterAutospacing="off" w:line="240" w:lineRule="auto"/>
              <w:ind w:left="0" w:right="0"/>
              <w:jc w:val="left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136B2312" w:rsidR="00CE1EB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Treats BP with a </w:t>
            </w:r>
            <w:r w:rsidRPr="136B2312" w:rsidR="430FC50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goal of</w:t>
            </w:r>
            <w:r w:rsidRPr="136B2312" w:rsidR="00CE1EB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blood pressure of less than 130/80 mmHg, </w:t>
            </w:r>
            <w:r w:rsidRPr="136B2312" w:rsidR="7F5729A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starting with</w:t>
            </w:r>
            <w:r w:rsidRPr="136B2312" w:rsidR="00CE1EB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low-dose ACE inhibitor</w:t>
            </w:r>
            <w:r w:rsidRPr="136B2312" w:rsidR="48714D5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if proteinuria </w:t>
            </w:r>
            <w:r w:rsidRPr="136B2312" w:rsidR="7566D78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and any other antihypertensive medication if proteinuria is absent.</w:t>
            </w:r>
            <w:r w:rsidRPr="136B2312" w:rsidR="7566D78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82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83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84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85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36271E" w14:paraId="00000386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6CCE3616" w:rsidTr="4C1FCAEF" w14:paraId="0B552B33" w14:textId="77777777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60587149" w:rsidP="4C1FCAEF" w:rsidRDefault="60587149" w14:paraId="6544E541" w14:textId="5F4E2A4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60587149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H6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6F2019DE" w:rsidP="7E339A11" w:rsidRDefault="6F2019DE" w14:paraId="2D046623" w14:textId="709FBD72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  <w:r w:rsidRPr="7E339A11" w:rsidR="5A111F7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Checks creatinine increases after starting ACE inhibitors </w:t>
            </w:r>
            <w:r w:rsidRPr="7E339A11" w:rsidR="77E9708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and </w:t>
            </w:r>
            <w:r w:rsidRPr="7E339A11" w:rsidR="144FE540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adjusts </w:t>
            </w:r>
            <w:r w:rsidRPr="7E339A11" w:rsidR="77E9708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when the increase is &gt; 30% from the baseline levels</w:t>
            </w:r>
            <w:r w:rsidRPr="7E339A11" w:rsidR="015070C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or potassium levels are &gt; 5.5 </w:t>
            </w:r>
            <w:r w:rsidRPr="7E339A11" w:rsidR="015070C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mEq</w:t>
            </w:r>
            <w:r w:rsidRPr="7E339A11" w:rsidR="015070C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/L</w:t>
            </w:r>
            <w:r w:rsidRPr="7E339A11" w:rsidR="6346AC3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7E339A11" w:rsidR="710B858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after consulting an expert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11F4B811" w14:textId="7BC1CBA7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518DC2D9" w14:textId="14024608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73C5604F" w14:textId="2E8EAF3B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6ED89A06" w14:textId="21A3B019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37DA8BF5" w14:textId="099C21A6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Pr="00580100" w:rsidR="6CCE3616" w:rsidTr="4C1FCAEF" w14:paraId="63B15E30" w14:textId="77777777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EE3772C" w:rsidP="4C1FCAEF" w:rsidRDefault="1EE3772C" w14:paraId="5C29E7DF" w14:textId="74485EB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1EE3772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H7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6F2019DE" w:rsidP="136B2312" w:rsidRDefault="6F2019DE" w14:paraId="08AE2204" w14:textId="5CED2B7F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  <w:r w:rsidRPr="136B2312" w:rsidR="1199AF0F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Avoid</w:t>
            </w:r>
            <w:r w:rsidRPr="136B2312" w:rsidR="42BE65C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36B2312" w:rsidR="171D66D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the use of </w:t>
            </w:r>
            <w:r w:rsidRPr="136B2312" w:rsidR="42BE65C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ACE inhibitors in stage 4 or 5</w:t>
            </w:r>
            <w:r w:rsidRPr="136B2312" w:rsidR="17DB635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unless</w:t>
            </w:r>
            <w:r w:rsidRPr="136B2312" w:rsidR="5B1D0A80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prescribed by Nephrologist after clinical evaluation</w:t>
            </w:r>
            <w:r w:rsidRPr="136B2312" w:rsidR="1FB8EBD5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27B3408D" w14:textId="1D949A70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0AF7DF63" w14:textId="1B63CA70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51722DD0" w14:textId="65FEC033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6BCD5E15" w14:textId="32DBFABB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233E2A0C" w14:textId="5EA054D3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Pr="00580100" w:rsidR="6CCE3616" w:rsidTr="4C1FCAEF" w14:paraId="4F3491BC" w14:textId="77777777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4770BF4E" w:rsidP="4C1FCAEF" w:rsidRDefault="4770BF4E" w14:paraId="7514186F" w14:textId="24A47A8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4770BF4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H8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54851EB7" w:rsidP="7E339A11" w:rsidRDefault="2E1637E5" w14:paraId="6ED2C9A6" w14:textId="7A8919F6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  <w:r w:rsidRPr="7E339A11" w:rsidR="7D1EA0C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Identifies</w:t>
            </w:r>
            <w:r w:rsidRPr="7E339A11" w:rsidR="7D1EA0C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a</w:t>
            </w:r>
            <w:r w:rsidRPr="7E339A11" w:rsidR="3201964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voids </w:t>
            </w:r>
            <w:r w:rsidRPr="7E339A11" w:rsidR="32A84F5F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nephrotoxic medications as </w:t>
            </w:r>
            <w:r w:rsidRPr="7E339A11" w:rsidR="5D25FBD8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non-steroidal</w:t>
            </w:r>
            <w:r w:rsidRPr="7E339A11" w:rsidR="3201964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anti-inflammatory drugs (NSAIDs), gentamycin, tenofovir and other drugs toxic to kidney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36308999" w14:textId="32898F2A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0D4E6090" w14:textId="4683CD68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22E57084" w14:textId="424B0C8A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7356302A" w14:textId="55FF5305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70315CB7" w14:textId="6DF252C7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Pr="00580100" w:rsidR="6CCE3616" w:rsidTr="4C1FCAEF" w14:paraId="57601F9A" w14:textId="77777777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769E4676" w:rsidP="4C1FCAEF" w:rsidRDefault="769E4676" w14:paraId="177989D6" w14:textId="77A3875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769E467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H9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7B5304DB" w:rsidP="136B2312" w:rsidRDefault="0DE8D291" w14:paraId="6CD808AB" w14:textId="5D220FC5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  <w:r w:rsidRPr="136B2312" w:rsidR="6F25BC97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Manages </w:t>
            </w:r>
            <w:r w:rsidRPr="136B2312" w:rsidR="2A5D6A9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volume</w:t>
            </w:r>
            <w:r w:rsidRPr="136B2312" w:rsidR="6F25BC97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overload using </w:t>
            </w:r>
            <w:r w:rsidRPr="136B2312" w:rsidR="10E182B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furosemide</w:t>
            </w:r>
            <w:r w:rsidRPr="136B2312" w:rsidR="5172F0D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and/or thiazide </w:t>
            </w:r>
            <w:r w:rsidRPr="136B2312" w:rsidR="69C5DAD8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in any of the stages.</w:t>
            </w:r>
            <w:r w:rsidRPr="136B2312" w:rsidR="69C5DAD8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517D64AA" w14:textId="0516AB37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01FCB92C" w14:textId="109DE001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7872D4CC" w14:textId="6BAF163A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7662D813" w14:textId="7491032D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71677575" w14:textId="675D2053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Pr="00580100" w:rsidR="0036271E" w:rsidTr="4C1FCAEF" w14:paraId="1A62B792" w14:textId="77777777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74E9C52" w:rsidP="4C1FCAEF" w:rsidRDefault="174E9C52" w14:paraId="51B89583" w14:textId="0AB2BF0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174E9C5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H10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36271E" w:rsidP="7E339A11" w:rsidRDefault="335C5262" w14:paraId="00000388" w14:textId="7473AA18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/>
                <w:sz w:val="18"/>
                <w:szCs w:val="18"/>
              </w:rPr>
            </w:pPr>
            <w:r w:rsidRPr="7E339A11" w:rsidR="397BB59F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Screens and treat anemia associated with CKD </w:t>
            </w:r>
            <w:r w:rsidRPr="7E339A11" w:rsidR="397BB59F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with </w:t>
            </w:r>
            <w:r w:rsidRPr="7E339A11" w:rsidR="2C92E1E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iron</w:t>
            </w:r>
            <w:r w:rsidRPr="7E339A11" w:rsidR="2C92E1E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supplementation if Hb &lt; 10 g/dl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36271E" w14:paraId="00000389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8A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8B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8C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36271E" w14:paraId="0000038D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0036271E" w:rsidTr="4C1FCAEF" w14:paraId="58292CD0" w14:textId="77777777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713D93CE" w:rsidP="4C1FCAEF" w:rsidRDefault="713D93CE" w14:paraId="6A8CF456" w14:textId="2ADBEF20">
            <w:pPr>
              <w:pStyle w:val="Normal"/>
              <w:spacing w:line="240" w:lineRule="auto"/>
              <w:jc w:val="left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713D93C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H11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36271E" w:rsidP="7E339A11" w:rsidRDefault="22E9D6A7" w14:paraId="0000038F" w14:textId="4E5793CB">
            <w:pPr>
              <w:pStyle w:val="Normal"/>
              <w:suppressLineNumbers w:val="0"/>
              <w:bidi w:val="0"/>
              <w:spacing w:before="40" w:beforeAutospacing="off" w:after="40" w:afterAutospacing="off" w:line="240" w:lineRule="auto"/>
              <w:ind w:left="0" w:right="0"/>
              <w:jc w:val="left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7E339A11" w:rsidR="232944B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Identifies</w:t>
            </w:r>
            <w:r w:rsidRPr="7E339A11" w:rsidR="5CF263A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the main complications of CKD </w:t>
            </w:r>
            <w:r w:rsidRPr="7E339A11" w:rsidR="1B5404B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(hyperpotassemia, </w:t>
            </w:r>
            <w:r w:rsidRPr="7E339A11" w:rsidR="3C84FC1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volume</w:t>
            </w:r>
            <w:r w:rsidRPr="7E339A11" w:rsidR="1B5404B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overload, </w:t>
            </w:r>
            <w:r w:rsidRPr="7E339A11" w:rsidR="7E0778B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encephalopathy</w:t>
            </w:r>
            <w:r w:rsidRPr="7E339A11" w:rsidR="1B5404B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)</w:t>
            </w:r>
            <w:r w:rsidRPr="7E339A11" w:rsidR="4CD3CC57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refer for admission</w:t>
            </w:r>
            <w:r w:rsidRPr="7E339A11" w:rsidR="1C77BFB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urgent </w:t>
            </w:r>
            <w:r w:rsidRPr="7E339A11" w:rsidR="1C77BFB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dialysis</w:t>
            </w:r>
            <w:r w:rsidRPr="7E339A11" w:rsidR="1C77BFB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7E339A11" w:rsidR="4CD3CC57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when needed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36271E" w14:paraId="00000390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91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92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93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36271E" w14:paraId="00000394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7E339A11" w:rsidTr="4C1FCAEF" w14:paraId="017D1B1F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2A07542D" w:rsidP="4C1FCAEF" w:rsidRDefault="2A07542D" w14:paraId="0D761521" w14:textId="7EEBE6E2">
            <w:pPr>
              <w:pStyle w:val="Normal"/>
              <w:spacing w:line="240" w:lineRule="auto"/>
              <w:jc w:val="left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2A07542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H12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18EDF670" w:rsidP="7E339A11" w:rsidRDefault="18EDF670" w14:paraId="3E7E708C" w14:textId="253F6EFA">
            <w:pPr>
              <w:pStyle w:val="Normal"/>
              <w:spacing w:line="240" w:lineRule="auto"/>
              <w:jc w:val="left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7AC1DB94" w:rsidR="2E22136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Monitors</w:t>
            </w:r>
            <w:r w:rsidRPr="7AC1DB94" w:rsidR="2E22136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progression of CKD through clinical assessment and laboratory data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1EAA2133" w14:textId="6C70B97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09833F1F" w14:textId="4925B8D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23386D93" w14:textId="4ABDAD9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09352EA9" w14:textId="5515E43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4BDB96BD" w14:textId="413EC1E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7E339A11" w:rsidTr="4C1FCAEF" w14:paraId="17572478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FFF2CC" w:themeFill="accent4" w:themeFillTint="33"/>
            <w:tcMar/>
            <w:vAlign w:val="center"/>
          </w:tcPr>
          <w:p w:rsidR="4C1FCAEF" w:rsidP="4C1FCAEF" w:rsidRDefault="4C1FCAEF" w14:paraId="30697037" w14:textId="039E6197">
            <w:pPr>
              <w:pStyle w:val="Normal"/>
              <w:spacing w:line="240" w:lineRule="auto"/>
              <w:jc w:val="left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2CC" w:themeFill="accent4" w:themeFillTint="33"/>
            <w:tcMar/>
            <w:vAlign w:val="center"/>
          </w:tcPr>
          <w:p w:rsidR="18EDF670" w:rsidP="7AC1DB94" w:rsidRDefault="18EDF670" w14:paraId="61FDA3E1" w14:textId="4CAC87C4">
            <w:pPr>
              <w:pStyle w:val="Normal"/>
              <w:spacing w:line="240" w:lineRule="auto"/>
              <w:jc w:val="left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  <w:r w:rsidRPr="7AC1DB94" w:rsidR="2E221366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COOR</w:t>
            </w:r>
            <w:r w:rsidRPr="7AC1DB94" w:rsidR="2E221366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DINATION OF CARE AND REFERRAL</w:t>
            </w:r>
            <w:r w:rsidRPr="7AC1DB94" w:rsidR="2E221366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2CC" w:themeFill="accent4" w:themeFillTint="33"/>
            <w:tcMar/>
            <w:vAlign w:val="center"/>
          </w:tcPr>
          <w:p w:rsidR="7E339A11" w:rsidP="7E339A11" w:rsidRDefault="7E339A11" w14:paraId="3E853B74" w14:textId="7EDDB1C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2CC" w:themeFill="accent4" w:themeFillTint="33"/>
            <w:tcMar/>
            <w:vAlign w:val="center"/>
          </w:tcPr>
          <w:p w:rsidR="7E339A11" w:rsidP="7E339A11" w:rsidRDefault="7E339A11" w14:paraId="543BC048" w14:textId="35388AB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2CC" w:themeFill="accent4" w:themeFillTint="33"/>
            <w:tcMar/>
            <w:vAlign w:val="center"/>
          </w:tcPr>
          <w:p w:rsidR="7E339A11" w:rsidP="7E339A11" w:rsidRDefault="7E339A11" w14:paraId="16369DC1" w14:textId="1C83C71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2CC" w:themeFill="accent4" w:themeFillTint="33"/>
            <w:tcMar/>
            <w:vAlign w:val="center"/>
          </w:tcPr>
          <w:p w:rsidR="7E339A11" w:rsidP="7E339A11" w:rsidRDefault="7E339A11" w14:paraId="3AA7B79A" w14:textId="796362B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2CC" w:themeFill="accent4" w:themeFillTint="33"/>
            <w:tcMar/>
            <w:vAlign w:val="center"/>
          </w:tcPr>
          <w:p w:rsidR="7E339A11" w:rsidP="7E339A11" w:rsidRDefault="7E339A11" w14:paraId="61A658AD" w14:textId="661B645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7E339A11" w:rsidTr="4C1FCAEF" w14:paraId="000A530E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7A246126" w:rsidP="4C1FCAEF" w:rsidRDefault="7A246126" w14:paraId="648D94CF" w14:textId="224E334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7A24612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H13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7E339A11" w:rsidP="7AC1DB94" w:rsidRDefault="7E339A11" w14:paraId="27F0C8F1" w14:textId="423DFE43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136B2312" w:rsidR="03ECB58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Refers to</w:t>
            </w:r>
            <w:r w:rsidRPr="136B2312" w:rsidR="0D0F0F1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36B2312" w:rsidR="3FE6CB62"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all </w:t>
            </w:r>
            <w:r w:rsidRPr="136B2312" w:rsidR="3FE6CB62"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patients</w:t>
            </w:r>
            <w:r w:rsidRPr="136B2312" w:rsidR="3FE6CB62"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 with CKD </w:t>
            </w:r>
            <w:r w:rsidRPr="136B2312" w:rsidR="0D0F0F1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patients </w:t>
            </w:r>
            <w:r w:rsidRPr="136B2312" w:rsidR="4CE37AC7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for nephrology</w:t>
            </w:r>
            <w:r w:rsidRPr="136B2312" w:rsidR="0D0F0F1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evaluation when </w:t>
            </w:r>
            <w:r w:rsidRPr="136B2312" w:rsidR="7ADAA37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specialized</w:t>
            </w:r>
            <w:r w:rsidRPr="136B2312" w:rsidR="0D0F0F1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care is available.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0D9B8FC0" w14:textId="7A6C908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05D83715" w14:textId="2BE354B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3C9617A4" w14:textId="2BB529A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10B785C4" w14:textId="4EAF03D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E339A11" w:rsidP="7E339A11" w:rsidRDefault="7E339A11" w14:paraId="3D9F3240" w14:textId="4ACADB0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6CCE3616" w:rsidTr="4C1FCAEF" w14:paraId="091CE8B1" w14:textId="77777777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4855E4B9" w:rsidP="4C1FCAEF" w:rsidRDefault="4855E4B9" w14:paraId="6548734B" w14:textId="1B72F74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4855E4B9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H14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E5A390D" w:rsidP="00B8779B" w:rsidRDefault="0E5A390D" w14:paraId="3520104A" w14:textId="0800390F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Refers for family planning to women in childbearing age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05B58C36" w14:textId="325B4AAD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491C8400" w14:textId="75CE1F8F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6EED890F" w14:textId="6558EA2E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5FF4CE5B" w14:textId="1D7D51AB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6CCE3616" w:rsidP="00B8779B" w:rsidRDefault="6CCE3616" w14:paraId="3D286971" w14:textId="2917BD18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Pr="00580100" w:rsidR="00E81A4A" w:rsidTr="4C1FCAEF" w14:paraId="26742876" w14:textId="77777777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AEAAAA" w:themeFill="background2" w:themeFillShade="BF"/>
            <w:tcMar/>
            <w:vAlign w:val="center"/>
          </w:tcPr>
          <w:p w:rsidR="1A1E7578" w:rsidP="4C1FCAEF" w:rsidRDefault="1A1E7578" w14:paraId="1D4422FD" w14:textId="7960DD5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1A1E7578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H15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EAAAA" w:themeFill="background2" w:themeFillShade="BF"/>
            <w:tcMar/>
            <w:vAlign w:val="center"/>
          </w:tcPr>
          <w:p w:rsidRPr="00580100" w:rsidR="0036271E" w:rsidP="4458C944" w:rsidRDefault="0036271E" w14:paraId="000003A5" w14:textId="77EAE93B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/>
                <w:sz w:val="18"/>
                <w:szCs w:val="18"/>
              </w:rPr>
            </w:pPr>
            <w:r w:rsidRPr="7AC1DB94" w:rsidR="00CE1EB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Identifies</w:t>
            </w:r>
            <w:r w:rsidRPr="7AC1DB94" w:rsidR="00CE1EB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7AC1DB94" w:rsidR="1682448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patients with advanced CKD who might benefit from palliative care when dialysis and transplant is not feasible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auto" w:sz="4" w:space="0"/>
              <w:right w:val="single" w:color="000000" w:themeColor="text1" w:sz="4" w:space="0"/>
            </w:tcBorders>
            <w:shd w:val="clear" w:color="auto" w:fill="AEAAAA" w:themeFill="background2" w:themeFillShade="BF"/>
            <w:tcMar/>
            <w:vAlign w:val="center"/>
          </w:tcPr>
          <w:p w:rsidRPr="00580100" w:rsidR="0036271E" w:rsidP="00B8779B" w:rsidRDefault="0036271E" w14:paraId="000003A6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EAAAA" w:themeFill="background2" w:themeFillShade="BF"/>
            <w:tcMar/>
            <w:vAlign w:val="center"/>
          </w:tcPr>
          <w:p w:rsidRPr="00580100" w:rsidR="0036271E" w:rsidP="00B8779B" w:rsidRDefault="0036271E" w14:paraId="000003A7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EAAAA" w:themeFill="background2" w:themeFillShade="BF"/>
            <w:tcMar/>
            <w:vAlign w:val="center"/>
          </w:tcPr>
          <w:p w:rsidRPr="00580100" w:rsidR="0036271E" w:rsidP="00B8779B" w:rsidRDefault="0036271E" w14:paraId="000003A8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EAAAA" w:themeFill="background2" w:themeFillShade="BF"/>
            <w:tcMar/>
            <w:vAlign w:val="center"/>
          </w:tcPr>
          <w:p w:rsidRPr="00580100" w:rsidR="0036271E" w:rsidP="00B8779B" w:rsidRDefault="0036271E" w14:paraId="000003A9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AEAAAA" w:themeFill="background2" w:themeFillShade="BF"/>
            <w:tcMar/>
            <w:vAlign w:val="center"/>
          </w:tcPr>
          <w:p w:rsidRPr="00580100" w:rsidR="0036271E" w:rsidP="00B8779B" w:rsidRDefault="0036271E" w14:paraId="000003AA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="4458C944" w:rsidTr="4C1FCAEF" w14:paraId="755604B0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FFF2CC" w:themeFill="accent4" w:themeFillTint="33"/>
            <w:tcMar/>
            <w:vAlign w:val="center"/>
          </w:tcPr>
          <w:p w:rsidR="4C1FCAEF" w:rsidP="4C1FCAEF" w:rsidRDefault="4C1FCAEF" w14:paraId="308BBF53" w14:textId="1183393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2CC" w:themeFill="accent4" w:themeFillTint="33"/>
            <w:tcMar/>
            <w:vAlign w:val="center"/>
          </w:tcPr>
          <w:p w:rsidR="4105C160" w:rsidP="100C6163" w:rsidRDefault="4105C160" w14:paraId="3810475C" w14:textId="275A631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  <w:r w:rsidRPr="100C6163" w:rsidR="37005BED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ASSESSMENT AND DIAGNOSIS OF NEPHROTIC SYNDROME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auto" w:sz="4" w:space="0"/>
              <w:right w:val="single" w:color="000000" w:themeColor="text1" w:sz="4" w:space="0"/>
            </w:tcBorders>
            <w:shd w:val="clear" w:color="auto" w:fill="FFF2CC" w:themeFill="accent4" w:themeFillTint="33"/>
            <w:tcMar/>
            <w:vAlign w:val="center"/>
          </w:tcPr>
          <w:p w:rsidR="4458C944" w:rsidP="4458C944" w:rsidRDefault="4458C944" w14:paraId="726250E6" w14:textId="4E6C86F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FF2CC" w:themeFill="accent4" w:themeFillTint="33"/>
            <w:tcMar/>
            <w:vAlign w:val="center"/>
          </w:tcPr>
          <w:p w:rsidR="4458C944" w:rsidP="4458C944" w:rsidRDefault="4458C944" w14:paraId="59BBF4E4" w14:textId="0DE4093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FF2CC" w:themeFill="accent4" w:themeFillTint="33"/>
            <w:tcMar/>
            <w:vAlign w:val="center"/>
          </w:tcPr>
          <w:p w:rsidR="4458C944" w:rsidP="4458C944" w:rsidRDefault="4458C944" w14:paraId="7A9DD203" w14:textId="65798A1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FF2CC" w:themeFill="accent4" w:themeFillTint="33"/>
            <w:tcMar/>
            <w:vAlign w:val="center"/>
          </w:tcPr>
          <w:p w:rsidR="4458C944" w:rsidP="4458C944" w:rsidRDefault="4458C944" w14:paraId="60D479A4" w14:textId="06F0BC4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FF2CC" w:themeFill="accent4" w:themeFillTint="33"/>
            <w:tcMar/>
            <w:vAlign w:val="center"/>
          </w:tcPr>
          <w:p w:rsidR="4458C944" w:rsidP="4458C944" w:rsidRDefault="4458C944" w14:paraId="5C658A5C" w14:textId="6EA3928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3595FD4E" w:rsidTr="4C1FCAEF" w14:paraId="61B1CBE5" w14:textId="77777777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32ABBA56" w:rsidP="4C1FCAEF" w:rsidRDefault="32ABBA56" w14:paraId="38F67E91" w14:textId="4444AFB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32ABBA5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H16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36661A00" w:rsidP="4458C944" w:rsidRDefault="36661A00" w14:paraId="0ED22597" w14:textId="4816ECAB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  <w:r w:rsidRPr="4458C944" w:rsidR="3AE01015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Identifies</w:t>
            </w:r>
            <w:r w:rsidRPr="4458C944" w:rsidR="3AE01015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signs and sy</w:t>
            </w:r>
            <w:r w:rsidRPr="4458C944" w:rsidR="2FE4CE43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mptoms of nephrotic</w:t>
            </w:r>
            <w:r w:rsidRPr="4458C944" w:rsidR="3AE01015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syndrome </w:t>
            </w:r>
            <w:r w:rsidRPr="4458C944" w:rsidR="2D0665B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(generalized edema, foamy urine, periorbital </w:t>
            </w:r>
            <w:r w:rsidRPr="4458C944" w:rsidR="2D0665B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swelling,</w:t>
            </w:r>
            <w:r w:rsidRPr="4458C944" w:rsidR="2D0665B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)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09F009E9" w14:textId="1516F37F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35713068" w14:textId="03771D45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258C7867" w14:textId="09FC3F74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31D66780" w14:textId="2D749337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3C240EFF" w14:textId="6FA0E37B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Pr="00580100" w:rsidR="3595FD4E" w:rsidTr="4C1FCAEF" w14:paraId="6649E3B1" w14:textId="77777777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7B184116" w:rsidP="4C1FCAEF" w:rsidRDefault="7B184116" w14:paraId="4F156091" w14:textId="4D863F0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7B18411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H17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4DF9A2D6" w:rsidP="4458C944" w:rsidRDefault="4DF9A2D6" w14:paraId="12B5AA34" w14:textId="0BA81A62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  <w:r w:rsidRPr="7AC1DB94" w:rsidR="1A22D94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Identifies</w:t>
            </w:r>
            <w:r w:rsidRPr="7AC1DB94" w:rsidR="1A22D94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common causes of </w:t>
            </w:r>
            <w:r w:rsidRPr="7AC1DB94" w:rsidR="6A6EB730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nephrotic syndrome </w:t>
            </w:r>
            <w:r w:rsidRPr="7AC1DB94" w:rsidR="3E3D40A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by age group (minimal change diseases, post-infectious, </w:t>
            </w:r>
            <w:r w:rsidRPr="7AC1DB94" w:rsidR="51DD616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HIV </w:t>
            </w:r>
            <w:r w:rsidRPr="7AC1DB94" w:rsidR="51DD616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associated,</w:t>
            </w:r>
            <w:r w:rsidRPr="7AC1DB94" w:rsidR="51DD616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)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5FC2065D" w14:textId="6F7B4C8A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02205D39" w14:textId="7D92CD1D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64D21150" w14:textId="41B23228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0409E0D2" w14:textId="6F41138C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1B06FD4B" w14:textId="78D3FB64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Pr="00580100" w:rsidR="3595FD4E" w:rsidTr="4C1FCAEF" w14:paraId="59AA7865" w14:textId="77777777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6A84139" w:rsidP="4C1FCAEF" w:rsidRDefault="16A84139" w14:paraId="60A25077" w14:textId="5D49155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16A84139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H18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4DF9A2D6" w:rsidP="4458C944" w:rsidRDefault="4DF9A2D6" w14:paraId="7BA2C9DF" w14:textId="23E18A7B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  <w:r w:rsidRPr="357DB9B5" w:rsidR="5EB74EF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Use</w:t>
            </w:r>
            <w:r w:rsidRPr="357DB9B5" w:rsidR="52D3D7D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urine dipstick testing to detect </w:t>
            </w:r>
            <w:r w:rsidRPr="357DB9B5" w:rsidR="52D3D7D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significant</w:t>
            </w:r>
            <w:r w:rsidRPr="357DB9B5" w:rsidR="52D3D7D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proteinuria as </w:t>
            </w:r>
            <w:r w:rsidRPr="357DB9B5" w:rsidR="52D3D7D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an initial</w:t>
            </w:r>
            <w:r w:rsidRPr="357DB9B5" w:rsidR="52D3D7D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diagnostic tool.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3F1EB945" w14:textId="53751B7E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74B465B2" w14:textId="3C6EA96D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523D653A" w14:textId="2E04B11F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174FF922" w14:textId="738E779A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5A29F14A" w14:textId="5F0E2D13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="7AC1DB94" w:rsidTr="4C1FCAEF" w14:paraId="179DA6DA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47F706CD" w:rsidP="4C1FCAEF" w:rsidRDefault="47F706CD" w14:paraId="58A9F07D" w14:textId="7FB20ED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47F706C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H19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7F2C3004" w:rsidP="7AC1DB94" w:rsidRDefault="7F2C3004" w14:paraId="467FA336" w14:textId="6C074F3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7AC1DB94" w:rsidR="7F2C300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Differentiates nephrotic syndrome from other causes of edema such as heart failure or liver disease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7AC1DB94" w:rsidP="7AC1DB94" w:rsidRDefault="7AC1DB94" w14:paraId="0479F197" w14:textId="4E8F09C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7AC1DB94" w:rsidP="7AC1DB94" w:rsidRDefault="7AC1DB94" w14:paraId="387F17D9" w14:textId="39C592E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7AC1DB94" w:rsidP="7AC1DB94" w:rsidRDefault="7AC1DB94" w14:paraId="7E1C1659" w14:textId="78D6A7F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7AC1DB94" w:rsidP="7AC1DB94" w:rsidRDefault="7AC1DB94" w14:paraId="25205866" w14:textId="58A2E8C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7AC1DB94" w:rsidP="7AC1DB94" w:rsidRDefault="7AC1DB94" w14:paraId="3EF27E6C" w14:textId="11A7C87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458C944" w:rsidTr="4C1FCAEF" w14:paraId="0593F1BA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FFF2CC" w:themeFill="accent4" w:themeFillTint="33"/>
            <w:tcMar/>
            <w:vAlign w:val="center"/>
          </w:tcPr>
          <w:p w:rsidR="4C1FCAEF" w:rsidP="4C1FCAEF" w:rsidRDefault="4C1FCAEF" w14:paraId="6897007B" w14:textId="64DD584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2CC" w:themeFill="accent4" w:themeFillTint="33"/>
            <w:tcMar/>
            <w:vAlign w:val="center"/>
          </w:tcPr>
          <w:p w:rsidR="4D41867D" w:rsidP="100C6163" w:rsidRDefault="4D41867D" w14:paraId="05393F63" w14:textId="0BF7957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  <w:r w:rsidRPr="100C6163" w:rsidR="4E7BFFC7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MANAGEMENT OF NEPHROTIC SYNDROME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auto" w:sz="4" w:space="0"/>
              <w:right w:val="single" w:color="000000" w:themeColor="text1" w:sz="4" w:space="0"/>
            </w:tcBorders>
            <w:shd w:val="clear" w:color="auto" w:fill="FFF2CC" w:themeFill="accent4" w:themeFillTint="33"/>
            <w:tcMar/>
            <w:vAlign w:val="center"/>
          </w:tcPr>
          <w:p w:rsidR="4458C944" w:rsidP="4458C944" w:rsidRDefault="4458C944" w14:paraId="74ECF92D" w14:textId="4B46553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FF2CC" w:themeFill="accent4" w:themeFillTint="33"/>
            <w:tcMar/>
            <w:vAlign w:val="center"/>
          </w:tcPr>
          <w:p w:rsidR="4458C944" w:rsidP="4458C944" w:rsidRDefault="4458C944" w14:paraId="2B851F15" w14:textId="001EAF8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FF2CC" w:themeFill="accent4" w:themeFillTint="33"/>
            <w:tcMar/>
            <w:vAlign w:val="center"/>
          </w:tcPr>
          <w:p w:rsidR="4458C944" w:rsidP="4458C944" w:rsidRDefault="4458C944" w14:paraId="7EFB0F73" w14:textId="3EA92FE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FF2CC" w:themeFill="accent4" w:themeFillTint="33"/>
            <w:tcMar/>
            <w:vAlign w:val="center"/>
          </w:tcPr>
          <w:p w:rsidR="4458C944" w:rsidP="4458C944" w:rsidRDefault="4458C944" w14:paraId="0EABDF12" w14:textId="367127E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shd w:val="clear" w:color="auto" w:fill="FFF2CC" w:themeFill="accent4" w:themeFillTint="33"/>
            <w:tcMar/>
            <w:vAlign w:val="center"/>
          </w:tcPr>
          <w:p w:rsidR="4458C944" w:rsidP="4458C944" w:rsidRDefault="4458C944" w14:paraId="0CE8FF82" w14:textId="6EB3FD3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3595FD4E" w:rsidTr="4C1FCAEF" w14:paraId="6CF22F94" w14:textId="77777777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5328A99E" w:rsidP="4C1FCAEF" w:rsidRDefault="5328A99E" w14:paraId="4BE8340E" w14:textId="5214267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5328A99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H20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4DF9A2D6" w:rsidP="7AC1DB94" w:rsidRDefault="4DF9A2D6" w14:paraId="1228D0F2" w14:textId="7003C3AA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  <w:r w:rsidRPr="7AC1DB94" w:rsidR="787A565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Initiates corticosteroid therapy at </w:t>
            </w:r>
            <w:r w:rsidRPr="7AC1DB94" w:rsidR="787A565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appropriate dosing</w:t>
            </w:r>
            <w:r w:rsidRPr="7AC1DB94" w:rsidR="787A565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for suspected steroid-sensitive nephrotic syndrome.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7E5E84BD" w14:textId="7D2B3A97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0DC48D60" w14:textId="08DC84B5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206E84A0" w14:textId="59C9F43D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06438092" w14:textId="562DE28E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0C177051" w14:textId="4F38EF62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Pr="00580100" w:rsidR="3595FD4E" w:rsidTr="4C1FCAEF" w14:paraId="5188EC50" w14:textId="77777777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4771F03B" w:rsidP="4C1FCAEF" w:rsidRDefault="4771F03B" w14:paraId="7F5666AB" w14:textId="4ABEFDA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4771F03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H21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4DF9A2D6" w:rsidP="7AC1DB94" w:rsidRDefault="4DF9A2D6" w14:paraId="3A4311AF" w14:textId="4C620E20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  <w:r w:rsidRPr="7AC1DB94" w:rsidR="787A565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Gradually tappers down </w:t>
            </w:r>
            <w:r w:rsidRPr="7AC1DB94" w:rsidR="787A565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corticosteroids</w:t>
            </w:r>
            <w:r w:rsidRPr="7AC1DB94" w:rsidR="787A565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when remission is achieved.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63899CAA" w14:textId="4C7772B3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7427FAE6" w14:textId="2D9D0826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47CD63B1" w14:textId="194FF1DA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7020E319" w14:textId="531E0D8D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44FCDFE7" w14:textId="2D045B1C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="7AC1DB94" w:rsidTr="4C1FCAEF" w14:paraId="51C29AC0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8D29A0F" w:rsidP="4C1FCAEF" w:rsidRDefault="18D29A0F" w14:paraId="5B62E8CE" w14:textId="1C6385C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18D29A0F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H22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787A5654" w:rsidP="7AC1DB94" w:rsidRDefault="787A5654" w14:paraId="54910C0C" w14:textId="2C706F9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7AC1DB94" w:rsidR="787A565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Identifies</w:t>
            </w:r>
            <w:r w:rsidRPr="7AC1DB94" w:rsidR="787A565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steroid resistance when proteinuria does not improve after adequate course of therapy</w:t>
            </w:r>
            <w:r w:rsidRPr="7AC1DB94" w:rsidR="201F5CF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and refers to specialist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7AC1DB94" w:rsidP="7AC1DB94" w:rsidRDefault="7AC1DB94" w14:paraId="3BA1677F" w14:textId="73E4801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7AC1DB94" w:rsidP="7AC1DB94" w:rsidRDefault="7AC1DB94" w14:paraId="6DAE7AC2" w14:textId="20C8127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7AC1DB94" w:rsidP="7AC1DB94" w:rsidRDefault="7AC1DB94" w14:paraId="65463E49" w14:textId="00D6320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7AC1DB94" w:rsidP="7AC1DB94" w:rsidRDefault="7AC1DB94" w14:paraId="76D81B01" w14:textId="5A28795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7AC1DB94" w:rsidP="7AC1DB94" w:rsidRDefault="7AC1DB94" w14:paraId="584A5830" w14:textId="4A06E43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3595FD4E" w:rsidTr="4C1FCAEF" w14:paraId="569F7786" w14:textId="77777777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24E03357" w:rsidP="4C1FCAEF" w:rsidRDefault="24E03357" w14:paraId="322AE40A" w14:textId="3E28511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24E03357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H23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4DF9A2D6" w:rsidP="7AC1DB94" w:rsidRDefault="4DF9A2D6" w14:paraId="5F2AE9B8" w14:textId="76F00EF0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  <w:r w:rsidRPr="7AC1DB94" w:rsidR="787A565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Initiates </w:t>
            </w:r>
            <w:r w:rsidRPr="7AC1DB94" w:rsidR="46D32CF9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ACE inhibitors</w:t>
            </w:r>
            <w:r w:rsidRPr="7AC1DB94" w:rsidR="6063C86F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as adjunct therapy to reduce proteinuria when appropriate. </w:t>
            </w:r>
            <w:r w:rsidRPr="7AC1DB94" w:rsidR="46D32CF9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7A024732" w14:textId="39390010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72F9D797" w14:textId="42FEF861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070CE6BA" w14:textId="2EAF9863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6E0C1B8F" w14:textId="37817CBD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4C8481FA" w14:textId="2903DCC5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Pr="00580100" w:rsidR="3595FD4E" w:rsidTr="4C1FCAEF" w14:paraId="376E4E57" w14:textId="77777777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762DDCD7" w:rsidP="4C1FCAEF" w:rsidRDefault="762DDCD7" w14:paraId="5113CCE9" w14:textId="17795AA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762DDCD7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H24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4DF9A2D6" w:rsidP="7AC1DB94" w:rsidRDefault="3AA89F98" w14:paraId="55B44185" w14:textId="34F1A154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  <w:r w:rsidRPr="7AC1DB94" w:rsidR="028EF525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Manages edema using diuretics as furosemide and spironolactone.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2CCE0F3B" w14:textId="5E62ABDE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22EFF3B2" w14:textId="1C88B457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4849C8C1" w14:textId="45695973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4C264AFB" w14:textId="0E40536D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25365019" w14:textId="79C911F8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Pr="00580100" w:rsidR="3595FD4E" w:rsidTr="4C1FCAEF" w14:paraId="01515F80" w14:textId="77777777">
        <w:trPr>
          <w:trHeight w:val="432"/>
        </w:trPr>
        <w:tc>
          <w:tcPr>
            <w:tcW w:w="67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72ADC2A" w:rsidP="4C1FCAEF" w:rsidRDefault="172ADC2A" w14:paraId="19AB712F" w14:textId="6DFBD97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172ADC2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H25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4DF9A2D6" w:rsidP="00DE173C" w:rsidRDefault="4DF9A2D6" w14:paraId="7C0E9924" w14:textId="6F36D8A5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Adds statins (if available) when indicated (8 years, persistent proteinuria and high cholesterol)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1B61F331" w14:textId="2CD65208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1103A665" w14:textId="3A3CFD49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00F274AB" w14:textId="72D2283B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43F7F3CE" w14:textId="7F2FF3B2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7C95D19E" w14:textId="4E1AE1FC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</w:tbl>
    <w:p w:rsidR="7AC1DB94" w:rsidRDefault="7AC1DB94" w14:paraId="03529E48" w14:textId="10AE7DC2"/>
    <w:p w:rsidR="4458C944" w:rsidP="4458C944" w:rsidRDefault="4458C944" w14:paraId="19B20EAE" w14:textId="71EB1BDC">
      <w:pPr>
        <w:rPr>
          <w:rFonts w:ascii="Calibri" w:hAnsi="Calibri" w:cs="Arial" w:asciiTheme="minorAscii" w:hAnsiTheme="minorAscii" w:cstheme="minorBidi"/>
          <w:sz w:val="16"/>
          <w:szCs w:val="16"/>
        </w:rPr>
      </w:pPr>
    </w:p>
    <w:p w:rsidR="100C6163" w:rsidP="100C6163" w:rsidRDefault="100C6163" w14:paraId="63F311F7" w14:textId="7C36ABA6">
      <w:pPr>
        <w:rPr>
          <w:rFonts w:ascii="Calibri" w:hAnsi="Calibri" w:cs="Arial" w:asciiTheme="minorAscii" w:hAnsiTheme="minorAscii" w:cstheme="minorBidi"/>
          <w:sz w:val="16"/>
          <w:szCs w:val="16"/>
        </w:rPr>
      </w:pPr>
    </w:p>
    <w:p w:rsidR="4458C944" w:rsidP="4458C944" w:rsidRDefault="4458C944" w14:paraId="4ACD61CC" w14:textId="602FB0D6">
      <w:pPr>
        <w:rPr>
          <w:rFonts w:ascii="Calibri" w:hAnsi="Calibri" w:cs="Arial" w:asciiTheme="minorAscii" w:hAnsiTheme="minorAscii" w:cstheme="minorBidi"/>
          <w:sz w:val="16"/>
          <w:szCs w:val="16"/>
        </w:rPr>
      </w:pPr>
    </w:p>
    <w:p w:rsidR="7E339A11" w:rsidP="7E339A11" w:rsidRDefault="7E339A11" w14:paraId="12132716" w14:textId="50A711AF">
      <w:pPr>
        <w:rPr>
          <w:rFonts w:ascii="Calibri" w:hAnsi="Calibri" w:cs="Arial" w:asciiTheme="minorAscii" w:hAnsiTheme="minorAscii" w:cstheme="minorBidi"/>
          <w:sz w:val="16"/>
          <w:szCs w:val="16"/>
        </w:rPr>
      </w:pPr>
    </w:p>
    <w:p w:rsidR="7E339A11" w:rsidP="7E339A11" w:rsidRDefault="7E339A11" w14:paraId="7329E722" w14:textId="3CC3CC00">
      <w:pPr>
        <w:rPr>
          <w:rFonts w:ascii="Calibri" w:hAnsi="Calibri" w:cs="Arial" w:asciiTheme="minorAscii" w:hAnsiTheme="minorAscii" w:cstheme="minorBidi"/>
          <w:sz w:val="16"/>
          <w:szCs w:val="16"/>
        </w:rPr>
      </w:pPr>
    </w:p>
    <w:p w:rsidR="7E339A11" w:rsidP="7E339A11" w:rsidRDefault="7E339A11" w14:paraId="0353EC0F" w14:textId="14E97ACF">
      <w:pPr>
        <w:rPr>
          <w:rFonts w:ascii="Calibri" w:hAnsi="Calibri" w:cs="Arial" w:asciiTheme="minorAscii" w:hAnsiTheme="minorAscii" w:cstheme="minorBidi"/>
          <w:sz w:val="16"/>
          <w:szCs w:val="16"/>
        </w:rPr>
      </w:pPr>
    </w:p>
    <w:p w:rsidR="4C1FCAEF" w:rsidP="4C1FCAEF" w:rsidRDefault="4C1FCAEF" w14:paraId="23B2B56A" w14:textId="2F31FFF1">
      <w:pPr>
        <w:rPr>
          <w:rFonts w:ascii="Calibri" w:hAnsi="Calibri" w:cs="Arial" w:asciiTheme="minorAscii" w:hAnsiTheme="minorAscii" w:cstheme="minorBidi"/>
          <w:sz w:val="16"/>
          <w:szCs w:val="16"/>
        </w:rPr>
      </w:pPr>
    </w:p>
    <w:p w:rsidR="4C1FCAEF" w:rsidP="4C1FCAEF" w:rsidRDefault="4C1FCAEF" w14:paraId="2F675DE4" w14:textId="76E7340C">
      <w:pPr>
        <w:rPr>
          <w:rFonts w:ascii="Calibri" w:hAnsi="Calibri" w:cs="Arial" w:asciiTheme="minorAscii" w:hAnsiTheme="minorAscii" w:cstheme="minorBidi"/>
          <w:sz w:val="16"/>
          <w:szCs w:val="16"/>
        </w:rPr>
      </w:pPr>
    </w:p>
    <w:p w:rsidR="4C1FCAEF" w:rsidP="4C1FCAEF" w:rsidRDefault="4C1FCAEF" w14:paraId="7DB40E88" w14:textId="5DECE3A2">
      <w:pPr>
        <w:rPr>
          <w:rFonts w:ascii="Calibri" w:hAnsi="Calibri" w:cs="Arial" w:asciiTheme="minorAscii" w:hAnsiTheme="minorAscii" w:cstheme="minorBidi"/>
          <w:sz w:val="16"/>
          <w:szCs w:val="16"/>
        </w:rPr>
      </w:pPr>
    </w:p>
    <w:p w:rsidR="7E339A11" w:rsidP="7E339A11" w:rsidRDefault="7E339A11" w14:paraId="68868AF9" w14:textId="74E92FF8">
      <w:pPr>
        <w:rPr>
          <w:rFonts w:ascii="Calibri" w:hAnsi="Calibri" w:cs="Arial" w:asciiTheme="minorAscii" w:hAnsiTheme="minorAscii" w:cstheme="minorBidi"/>
          <w:sz w:val="16"/>
          <w:szCs w:val="16"/>
        </w:rPr>
      </w:pPr>
    </w:p>
    <w:p w:rsidRPr="00580100" w:rsidR="0036271E" w:rsidP="00B41822" w:rsidRDefault="00CE1EBB" w14:paraId="000003BF" w14:textId="77777777">
      <w:pPr>
        <w:pBdr>
          <w:top w:val="single" w:color="5B9BD5" w:sz="4" w:space="10"/>
          <w:left w:val="nil"/>
          <w:bottom w:val="single" w:color="5B9BD5" w:sz="4" w:space="10"/>
          <w:right w:val="nil"/>
          <w:between w:val="nil"/>
        </w:pBdr>
        <w:spacing w:after="120"/>
        <w:ind w:left="864" w:right="864"/>
        <w:jc w:val="center"/>
        <w:rPr>
          <w:rFonts w:asciiTheme="minorHAnsi" w:hAnsiTheme="minorHAnsi" w:cstheme="minorHAnsi"/>
          <w:b/>
          <w:i/>
          <w:color w:val="538135"/>
        </w:rPr>
      </w:pPr>
      <w:r w:rsidRPr="100C6163" w:rsidR="00CE1EBB"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color w:val="538135" w:themeColor="accent6" w:themeTint="FF" w:themeShade="BF"/>
        </w:rPr>
        <w:t>EPILEPSY</w:t>
      </w:r>
    </w:p>
    <w:tbl>
      <w:tblPr>
        <w:tblW w:w="9330" w:type="dxa"/>
        <w:tblLayout w:type="fixed"/>
        <w:tblLook w:val="0400" w:firstRow="0" w:lastRow="0" w:firstColumn="0" w:lastColumn="0" w:noHBand="0" w:noVBand="1"/>
      </w:tblPr>
      <w:tblGrid>
        <w:gridCol w:w="690"/>
        <w:gridCol w:w="4320"/>
        <w:gridCol w:w="864"/>
        <w:gridCol w:w="864"/>
        <w:gridCol w:w="864"/>
        <w:gridCol w:w="864"/>
        <w:gridCol w:w="864"/>
      </w:tblGrid>
      <w:tr w:rsidR="100C6163" w:rsidTr="4C1FCAEF" w14:paraId="343331AD">
        <w:trPr>
          <w:cantSplit/>
          <w:trHeight w:val="432"/>
          <w:tblHeader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BDD6EE" w:themeFill="accent1" w:themeFillTint="66"/>
            <w:tcMar/>
            <w:vAlign w:val="center"/>
          </w:tcPr>
          <w:p w:rsidR="4C1FCAEF" w:rsidP="4C1FCAEF" w:rsidRDefault="4C1FCAEF" w14:paraId="7A70B443" w14:textId="3BA188D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BDD6EE" w:themeFill="accent1" w:themeFillTint="66"/>
            <w:tcMar/>
            <w:vAlign w:val="center"/>
          </w:tcPr>
          <w:p w:rsidR="38F19E4E" w:rsidP="100C6163" w:rsidRDefault="38F19E4E" w14:paraId="3EE886AF" w14:textId="1038B1F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  <w:r w:rsidRPr="100C6163" w:rsidR="38F19E4E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EPILEPSY COMPETENCIES</w:t>
            </w:r>
          </w:p>
        </w:tc>
        <w:tc>
          <w:tcPr>
            <w:tcW w:w="864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BDD6EE" w:themeFill="accent1" w:themeFillTint="66"/>
            <w:tcMar/>
            <w:vAlign w:val="center"/>
          </w:tcPr>
          <w:p w:rsidR="38F19E4E" w:rsidP="100C6163" w:rsidRDefault="38F19E4E" w14:paraId="3DA749CB" w14:textId="6066D04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100C6163" w:rsidR="38F19E4E"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Day 1</w:t>
            </w:r>
          </w:p>
        </w:tc>
        <w:tc>
          <w:tcPr>
            <w:tcW w:w="864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BDD6EE" w:themeFill="accent1" w:themeFillTint="66"/>
            <w:tcMar/>
            <w:vAlign w:val="center"/>
          </w:tcPr>
          <w:p w:rsidR="38F19E4E" w:rsidP="100C6163" w:rsidRDefault="38F19E4E" w14:paraId="71409E53" w14:textId="466CAA9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100C6163" w:rsidR="38F19E4E"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Day 2</w:t>
            </w:r>
          </w:p>
        </w:tc>
        <w:tc>
          <w:tcPr>
            <w:tcW w:w="864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BDD6EE" w:themeFill="accent1" w:themeFillTint="66"/>
            <w:tcMar/>
            <w:vAlign w:val="center"/>
          </w:tcPr>
          <w:p w:rsidR="38F19E4E" w:rsidP="100C6163" w:rsidRDefault="38F19E4E" w14:paraId="699D465B" w14:textId="75E66D0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100C6163" w:rsidR="38F19E4E"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Day 3</w:t>
            </w:r>
          </w:p>
        </w:tc>
        <w:tc>
          <w:tcPr>
            <w:tcW w:w="864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BDD6EE" w:themeFill="accent1" w:themeFillTint="66"/>
            <w:tcMar/>
            <w:vAlign w:val="center"/>
          </w:tcPr>
          <w:p w:rsidR="38F19E4E" w:rsidP="100C6163" w:rsidRDefault="38F19E4E" w14:paraId="6882677F" w14:textId="4741E5B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100C6163" w:rsidR="38F19E4E"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Day 4</w:t>
            </w:r>
          </w:p>
        </w:tc>
        <w:tc>
          <w:tcPr>
            <w:tcW w:w="864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BDD6EE" w:themeFill="accent1" w:themeFillTint="66"/>
            <w:tcMar/>
            <w:vAlign w:val="center"/>
          </w:tcPr>
          <w:p w:rsidR="38F19E4E" w:rsidP="100C6163" w:rsidRDefault="38F19E4E" w14:paraId="7B4E511D" w14:textId="711EC57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100C6163" w:rsidR="38F19E4E"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Day 5</w:t>
            </w:r>
          </w:p>
        </w:tc>
      </w:tr>
      <w:tr w:rsidR="100C6163" w:rsidTr="4C1FCAEF" w14:paraId="5C9BA028">
        <w:trPr>
          <w:cantSplit/>
          <w:trHeight w:val="302"/>
          <w:tblHeader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D9E2F3" w:themeFill="accent5" w:themeFillTint="33"/>
            <w:tcMar/>
            <w:vAlign w:val="center"/>
          </w:tcPr>
          <w:p w:rsidR="4C1FCAEF" w:rsidP="4C1FCAEF" w:rsidRDefault="4C1FCAEF" w14:paraId="53240C91" w14:textId="2EEA1DC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9E2F3" w:themeFill="accent5" w:themeFillTint="33"/>
            <w:tcMar/>
            <w:vAlign w:val="center"/>
          </w:tcPr>
          <w:p w:rsidR="7D63A0B5" w:rsidP="100C6163" w:rsidRDefault="7D63A0B5" w14:paraId="1A49D152" w14:textId="27B73D4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  <w:r w:rsidRPr="100C6163" w:rsidR="7D63A0B5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ASSESSMENT AND DIAGNOSIS </w:t>
            </w:r>
          </w:p>
        </w:tc>
        <w:tc>
          <w:tcPr>
            <w:tcW w:w="864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100C6163" w:rsidP="100C6163" w:rsidRDefault="100C6163" w14:paraId="220A0D42" w14:textId="4B0005B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2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100C6163" w:rsidP="100C6163" w:rsidRDefault="100C6163" w14:paraId="58E09FC1" w14:textId="4AF5EDD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2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100C6163" w:rsidP="100C6163" w:rsidRDefault="100C6163" w14:paraId="5B2098C4" w14:textId="48D80CA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2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100C6163" w:rsidP="100C6163" w:rsidRDefault="100C6163" w14:paraId="5E229A16" w14:textId="481D431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2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100C6163" w:rsidP="100C6163" w:rsidRDefault="100C6163" w14:paraId="3BA1AF65" w14:textId="7056579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3595FD4E" w:rsidTr="4C1FCAEF" w14:paraId="2EE75A5D" w14:textId="77777777">
        <w:trPr>
          <w:trHeight w:val="30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CAD2B71" w:rsidP="4C1FCAEF" w:rsidRDefault="1CAD2B71" w14:paraId="15B4808F" w14:textId="372FFF6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1CAD2B7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E1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54873694" w:rsidP="100C6163" w:rsidRDefault="54873694" w14:paraId="2E061EB4" w14:textId="18A6D707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 w:themeColor="text1"/>
                <w:sz w:val="18"/>
                <w:szCs w:val="18"/>
              </w:rPr>
            </w:pPr>
            <w:r w:rsidRPr="100C6163" w:rsidR="7D63A0B5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Conducts a structured seizure history (onset, duration, frequency, triggers, </w:t>
            </w:r>
            <w:r w:rsidRPr="100C6163" w:rsidR="7D63A0B5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pattern,</w:t>
            </w:r>
            <w:r w:rsidRPr="100C6163" w:rsidR="7D63A0B5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)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2AF01101" w14:textId="03199849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0E5FB8A0" w14:textId="6DF9187D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0C6DBEE2" w14:textId="56B5F598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0A277358" w14:textId="23D7D8BD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3595FD4E" w:rsidP="00B8779B" w:rsidRDefault="3595FD4E" w14:paraId="65A956ED" w14:textId="18B07EE8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="100C6163" w:rsidTr="4C1FCAEF" w14:paraId="447D5A70">
        <w:trPr>
          <w:trHeight w:val="30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6537920D" w:rsidP="4C1FCAEF" w:rsidRDefault="6537920D" w14:paraId="107C1B44" w14:textId="0E5EEA3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6537920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E2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7D63A0B5" w:rsidP="100C6163" w:rsidRDefault="7D63A0B5" w14:paraId="6E7B5D7F" w14:textId="1346E04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100C6163" w:rsidR="7D63A0B5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Screens for potential precipitants of crisis if needed: sleep deprivation, missed doses, </w:t>
            </w:r>
            <w:r w:rsidRPr="100C6163" w:rsidR="7D63A0B5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alcohol, ...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61F5F034" w14:textId="1CA6954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194FA034" w14:textId="6B92630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6B1D9E13" w14:textId="0340C94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069A8734" w14:textId="463E4FC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1413A248" w14:textId="5736C96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100C6163" w:rsidTr="4C1FCAEF" w14:paraId="169A4FF7">
        <w:trPr>
          <w:trHeight w:val="30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476DEC4" w:rsidP="4C1FCAEF" w:rsidRDefault="1476DEC4" w14:paraId="1FCA424F" w14:textId="1B017D1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1476DEC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E3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7D63A0B5" w:rsidP="100C6163" w:rsidRDefault="7D63A0B5" w14:paraId="33487836" w14:textId="6F65719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100C6163" w:rsidR="7D63A0B5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Assesses adherence, side effects and barriers to treatment if needed (cost, distance, superstition, </w:t>
            </w:r>
            <w:r w:rsidRPr="100C6163" w:rsidR="7D63A0B5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stigma,</w:t>
            </w:r>
            <w:r w:rsidRPr="100C6163" w:rsidR="7D63A0B5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)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47C15909" w14:textId="0D8EB9D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4EC4ED6F" w14:textId="41AC86C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48E0EFF0" w14:textId="71E15E8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6C9F49B7" w14:textId="4362494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551F7E95" w14:textId="15D8705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100C6163" w:rsidTr="4C1FCAEF" w14:paraId="2DD45187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2C21311F" w:rsidP="4C1FCAEF" w:rsidRDefault="2C21311F" w14:paraId="5A3E8A70" w14:textId="3820725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2C21311F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E4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7D63A0B5" w:rsidP="100C6163" w:rsidRDefault="7D63A0B5" w14:paraId="6DD82832" w14:textId="199182E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100C6163" w:rsidR="7D63A0B5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Classifies seizures into generalized vs focal based on clinical history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7BF5E350" w14:textId="3EDF8D9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60157162" w14:textId="1BC3092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17864BC3" w14:textId="4D7E9F4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76335360" w14:textId="3B0B633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24580B78" w14:textId="1340872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100C6163" w:rsidTr="4C1FCAEF" w14:paraId="2F635D20">
        <w:trPr>
          <w:trHeight w:val="432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AEAAAA" w:themeFill="background2" w:themeFillShade="BF"/>
            <w:tcMar/>
            <w:vAlign w:val="center"/>
          </w:tcPr>
          <w:p w:rsidR="200A2F10" w:rsidP="4C1FCAEF" w:rsidRDefault="200A2F10" w14:paraId="7FB3BCB5" w14:textId="1BB408D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200A2F10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E5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EAAAA" w:themeFill="background2" w:themeFillShade="BF"/>
            <w:tcMar/>
            <w:vAlign w:val="center"/>
          </w:tcPr>
          <w:p w:rsidR="7D63A0B5" w:rsidP="100C6163" w:rsidRDefault="7D63A0B5" w14:paraId="1E229C8D" w14:textId="608475E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7AC1DB94" w:rsidR="7D856DE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Differentiates epileptic seizures from common mimics such as syncope, febrile seizures, </w:t>
            </w:r>
            <w:r w:rsidRPr="7AC1DB94" w:rsidR="7D856DE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p</w:t>
            </w:r>
            <w:r w:rsidRPr="7AC1DB94" w:rsidR="3500580F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s</w:t>
            </w:r>
            <w:r w:rsidRPr="7AC1DB94" w:rsidR="7D856DE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y</w:t>
            </w:r>
            <w:r w:rsidRPr="7AC1DB94" w:rsidR="5C7AA3F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ch</w:t>
            </w:r>
            <w:r w:rsidRPr="7AC1DB94" w:rsidR="7D856DE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ogen</w:t>
            </w:r>
            <w:r w:rsidRPr="7AC1DB94" w:rsidR="7D856DE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ic non-epileptic events.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EAAAA" w:themeFill="background2" w:themeFillShade="BF"/>
            <w:tcMar/>
            <w:vAlign w:val="center"/>
          </w:tcPr>
          <w:p w:rsidR="100C6163" w:rsidP="100C6163" w:rsidRDefault="100C6163" w14:paraId="267611B8" w14:textId="082FA28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EAAAA" w:themeFill="background2" w:themeFillShade="BF"/>
            <w:tcMar/>
            <w:vAlign w:val="center"/>
          </w:tcPr>
          <w:p w:rsidR="100C6163" w:rsidP="100C6163" w:rsidRDefault="100C6163" w14:paraId="6AD5153C" w14:textId="3695284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EAAAA" w:themeFill="background2" w:themeFillShade="BF"/>
            <w:tcMar/>
            <w:vAlign w:val="center"/>
          </w:tcPr>
          <w:p w:rsidR="100C6163" w:rsidP="100C6163" w:rsidRDefault="100C6163" w14:paraId="7D01E204" w14:textId="1D644F6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EAAAA" w:themeFill="background2" w:themeFillShade="BF"/>
            <w:tcMar/>
            <w:vAlign w:val="center"/>
          </w:tcPr>
          <w:p w:rsidR="100C6163" w:rsidP="100C6163" w:rsidRDefault="100C6163" w14:paraId="27772E62" w14:textId="33A37A3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EAAAA" w:themeFill="background2" w:themeFillShade="BF"/>
            <w:tcMar/>
            <w:vAlign w:val="center"/>
          </w:tcPr>
          <w:p w:rsidR="100C6163" w:rsidP="100C6163" w:rsidRDefault="100C6163" w14:paraId="2362C51C" w14:textId="6133202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7AC1DB94" w:rsidTr="4C1FCAEF" w14:paraId="48D7DD00">
        <w:trPr>
          <w:trHeight w:val="300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AEAAAA" w:themeFill="background2" w:themeFillShade="BF"/>
            <w:tcMar/>
            <w:vAlign w:val="center"/>
          </w:tcPr>
          <w:p w:rsidR="7E35CD27" w:rsidP="4C1FCAEF" w:rsidRDefault="7E35CD27" w14:paraId="57783F28" w14:textId="26A83D1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7E35CD27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E6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EAAAA" w:themeFill="background2" w:themeFillShade="BF"/>
            <w:tcMar/>
            <w:vAlign w:val="center"/>
          </w:tcPr>
          <w:p w:rsidR="7AC1DB94" w:rsidP="7AC1DB94" w:rsidRDefault="7AC1DB94" w14:paraId="7A703E6C" w14:textId="4144023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7AC1DB94" w:rsidR="7AC1DB9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Performs a focused neurological examination to identify focal neurological deficits or other signs suggesting secondary causes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EAAAA" w:themeFill="background2" w:themeFillShade="BF"/>
            <w:tcMar/>
            <w:vAlign w:val="center"/>
          </w:tcPr>
          <w:p w:rsidR="7AC1DB94" w:rsidP="7AC1DB94" w:rsidRDefault="7AC1DB94" w14:paraId="753EDDBC" w14:textId="4FD0A0E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EAAAA" w:themeFill="background2" w:themeFillShade="BF"/>
            <w:tcMar/>
            <w:vAlign w:val="center"/>
          </w:tcPr>
          <w:p w:rsidR="7AC1DB94" w:rsidP="7AC1DB94" w:rsidRDefault="7AC1DB94" w14:paraId="4CAC096F" w14:textId="1BEF04F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EAAAA" w:themeFill="background2" w:themeFillShade="BF"/>
            <w:tcMar/>
            <w:vAlign w:val="center"/>
          </w:tcPr>
          <w:p w:rsidR="7AC1DB94" w:rsidP="7AC1DB94" w:rsidRDefault="7AC1DB94" w14:paraId="4C6AA207" w14:textId="7A527A3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EAAAA" w:themeFill="background2" w:themeFillShade="BF"/>
            <w:tcMar/>
            <w:vAlign w:val="center"/>
          </w:tcPr>
          <w:p w:rsidR="7AC1DB94" w:rsidP="7AC1DB94" w:rsidRDefault="7AC1DB94" w14:paraId="288DBB51" w14:textId="35A2E25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EAAAA" w:themeFill="background2" w:themeFillShade="BF"/>
            <w:tcMar/>
            <w:vAlign w:val="center"/>
          </w:tcPr>
          <w:p w:rsidR="7AC1DB94" w:rsidP="7AC1DB94" w:rsidRDefault="7AC1DB94" w14:paraId="35B16BA2" w14:textId="40B2AA6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100C6163" w:rsidTr="4C1FCAEF" w14:paraId="1CE34F15">
        <w:trPr>
          <w:trHeight w:val="300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6004844A" w:rsidP="4C1FCAEF" w:rsidRDefault="6004844A" w14:paraId="10324AF9" w14:textId="28B56BF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6004844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E7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7D63A0B5" w:rsidP="100C6163" w:rsidRDefault="7D63A0B5" w14:paraId="64E46461" w14:textId="5B0DEF9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100C6163" w:rsidR="7D63A0B5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Recognizes when to refer for the performance of secondary tests such as CT or EEG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008DC090" w14:textId="71A1413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1FE64A47" w14:textId="6FF17E5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7DEDC95E" w14:textId="71107D6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0339D052" w14:textId="6B21524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48E87E51" w14:textId="79BF356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100C6163" w:rsidTr="4C1FCAEF" w14:paraId="5A8ADDEE">
        <w:trPr>
          <w:trHeight w:val="300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2F104D1" w:rsidP="4C1FCAEF" w:rsidRDefault="12F104D1" w14:paraId="1D87EBF9" w14:textId="4DFE7DF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12F104D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E8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2F1B21F6" w:rsidP="100C6163" w:rsidRDefault="2F1B21F6" w14:paraId="00275E5D" w14:textId="5D24674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100C6163" w:rsidR="2F1B21F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Identifies</w:t>
            </w:r>
            <w:r w:rsidRPr="100C6163" w:rsidR="2F1B21F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when to refer to higher level care: recurrent seizures despite 2 optimized </w:t>
            </w:r>
            <w:r w:rsidRPr="100C6163" w:rsidR="2F1B21F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drugs</w:t>
            </w:r>
            <w:r w:rsidRPr="100C6163" w:rsidR="2F1B21F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, suspicion of structural cause (focal neurological signs or persistent headache)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456F6A66" w14:textId="1E4585E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430785BC" w14:textId="0CCF71D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16907CFE" w14:textId="401D80F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60147943" w14:textId="11F65C1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76FC6D85" w14:textId="234BA0F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100C6163" w:rsidTr="4C1FCAEF" w14:paraId="5735E4F5">
        <w:trPr>
          <w:trHeight w:val="300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D9E2F3" w:themeFill="accent5" w:themeFillTint="33"/>
            <w:tcMar/>
            <w:vAlign w:val="center"/>
          </w:tcPr>
          <w:p w:rsidR="4C1FCAEF" w:rsidP="4C1FCAEF" w:rsidRDefault="4C1FCAEF" w14:paraId="04AD3F7C" w14:textId="13AAB0E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9E2F3" w:themeFill="accent5" w:themeFillTint="33"/>
            <w:tcMar/>
            <w:vAlign w:val="center"/>
          </w:tcPr>
          <w:p w:rsidR="7D63A0B5" w:rsidP="100C6163" w:rsidRDefault="7D63A0B5" w14:paraId="1FA3FB28" w14:textId="59D1930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  <w:r w:rsidRPr="100C6163" w:rsidR="7D63A0B5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MANAGEMENT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100C6163" w:rsidP="100C6163" w:rsidRDefault="100C6163" w14:paraId="67E99414" w14:textId="6DF3A3F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100C6163" w:rsidP="100C6163" w:rsidRDefault="100C6163" w14:paraId="6B361D5A" w14:textId="6F9FD8F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100C6163" w:rsidP="100C6163" w:rsidRDefault="100C6163" w14:paraId="276AA6C2" w14:textId="55F85D5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100C6163" w:rsidP="100C6163" w:rsidRDefault="100C6163" w14:paraId="37D029CE" w14:textId="5E0EE5D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100C6163" w:rsidP="100C6163" w:rsidRDefault="100C6163" w14:paraId="3CFC3003" w14:textId="65900D7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100C6163" w:rsidTr="4C1FCAEF" w14:paraId="33DC6FC8">
        <w:trPr>
          <w:trHeight w:val="399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5405085F" w:rsidP="4C1FCAEF" w:rsidRDefault="5405085F" w14:paraId="4B0FCC61" w14:textId="1F18A20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5405085F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E9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235192BB" w:rsidP="100C6163" w:rsidRDefault="235192BB" w14:paraId="20E6ADF8" w14:textId="26CBD68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357DB9B5" w:rsidR="3D7DE8D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Initiates </w:t>
            </w:r>
            <w:r w:rsidRPr="357DB9B5" w:rsidR="173C23D8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appropriate first</w:t>
            </w:r>
            <w:r w:rsidRPr="357DB9B5" w:rsidR="6175780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line antiseizure medications available locally or based on local protocol</w:t>
            </w:r>
            <w:r w:rsidRPr="357DB9B5" w:rsidR="6711AE24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at adequate doses.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7362E13D" w14:textId="28D9D3E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1DE96C25" w14:textId="201615C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24F9DBB0" w14:textId="400DABF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44E03E06" w14:textId="14C8EF7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37280544" w14:textId="76C9921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0036271E" w:rsidTr="4C1FCAEF" w14:paraId="46AF527F" w14:textId="77777777">
        <w:trPr>
          <w:trHeight w:val="399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7BAF08AD" w:rsidP="4C1FCAEF" w:rsidRDefault="7BAF08AD" w14:paraId="4D6272D5" w14:textId="4D60931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7BAF08A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E10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36271E" w:rsidP="100C6163" w:rsidRDefault="00CE1EBB" w14:paraId="000003C8" w14:textId="6C0C9F46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/>
                <w:sz w:val="18"/>
                <w:szCs w:val="18"/>
              </w:rPr>
            </w:pPr>
            <w:r w:rsidRPr="100C6163" w:rsidR="00CE1EB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Follows </w:t>
            </w:r>
            <w:r w:rsidRPr="100C6163" w:rsidR="254988A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stepwise</w:t>
            </w:r>
            <w:r w:rsidRPr="100C6163" w:rsidR="00CE1EB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protocol in which drug to use. </w:t>
            </w:r>
            <w:r w:rsidRPr="100C6163" w:rsidR="1C73E0B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Use</w:t>
            </w:r>
            <w:r w:rsidRPr="100C6163" w:rsidR="20FADAF9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s</w:t>
            </w:r>
            <w:r w:rsidRPr="100C6163" w:rsidR="00CE1EB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00C6163" w:rsidR="59B8A368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 max</w:t>
            </w:r>
            <w:r w:rsidRPr="100C6163" w:rsidR="00CE1EB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dose of one drug before switching to another</w:t>
            </w:r>
            <w:r w:rsidRPr="100C6163" w:rsidR="7551A321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.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36271E" w14:paraId="000003C9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36271E" w14:paraId="000003CA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36271E" w14:paraId="000003CB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36271E" w14:paraId="000003CC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36271E" w14:paraId="000003CD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0036271E" w:rsidTr="4C1FCAEF" w14:paraId="4EFCB26B" w14:textId="77777777">
        <w:trPr>
          <w:trHeight w:val="399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3560C06C" w:rsidP="4C1FCAEF" w:rsidRDefault="3560C06C" w14:paraId="7F8BC20F" w14:textId="20E8A34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3560C06C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E11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36271E" w:rsidP="100C6163" w:rsidRDefault="00CE1EBB" w14:paraId="000003CF" w14:textId="13AD6C8F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/>
                <w:sz w:val="18"/>
                <w:szCs w:val="18"/>
              </w:rPr>
            </w:pPr>
            <w:r w:rsidRPr="100C6163" w:rsidR="00CE1EB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Titrates dose of anti-convulsing according to level of control</w:t>
            </w:r>
            <w:r w:rsidRPr="100C6163" w:rsidR="235E903F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00C6163" w:rsidR="235E903F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and</w:t>
            </w:r>
            <w:r w:rsidRPr="100C6163" w:rsidR="235E903F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side effects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36271E" w14:paraId="000003D0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36271E" w14:paraId="000003D1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36271E" w14:paraId="000003D2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36271E" w14:paraId="000003D3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36271E" w14:paraId="000003D4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0036271E" w:rsidTr="4C1FCAEF" w14:paraId="4F559C5F" w14:textId="77777777">
        <w:trPr>
          <w:trHeight w:val="399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0217BA77" w:rsidP="4C1FCAEF" w:rsidRDefault="0217BA77" w14:paraId="167BB33C" w14:textId="7ECC122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0217BA77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E12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36271E" w:rsidP="100C6163" w:rsidRDefault="00CE1EBB" w14:paraId="000003D6" w14:textId="74A902AF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/>
                <w:sz w:val="18"/>
                <w:szCs w:val="18"/>
              </w:rPr>
            </w:pPr>
            <w:r w:rsidRPr="100C6163" w:rsidR="235E903F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C</w:t>
            </w:r>
            <w:r w:rsidRPr="100C6163" w:rsidR="00CE1EB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hange</w:t>
            </w:r>
            <w:r w:rsidRPr="100C6163" w:rsidR="6E8FA297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s</w:t>
            </w:r>
            <w:r w:rsidRPr="100C6163" w:rsidR="00CE1EB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 xml:space="preserve"> drugs in case there is </w:t>
            </w:r>
            <w:r w:rsidRPr="100C6163" w:rsidR="088AC1EE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intolerance or lack of response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D7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D8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D9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DA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36271E" w14:paraId="000003DB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0036271E" w:rsidTr="4C1FCAEF" w14:paraId="225CB8C3" w14:textId="77777777">
        <w:trPr>
          <w:trHeight w:val="399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602257BB" w:rsidP="4C1FCAEF" w:rsidRDefault="602257BB" w14:paraId="59803198" w14:textId="5FB187C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C1FCAEF" w:rsidR="602257BB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E13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36271E" w:rsidP="100C6163" w:rsidRDefault="00CE1EBB" w14:paraId="000003DD" w14:textId="1F20665B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color w:val="000000"/>
                <w:sz w:val="18"/>
                <w:szCs w:val="18"/>
              </w:rPr>
            </w:pPr>
            <w:r w:rsidRPr="7AC1DB94" w:rsidR="00CE1EBB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Considers interactions with anticonvulsants and other drugs (T</w:t>
            </w:r>
            <w:r w:rsidRPr="7AC1DB94" w:rsidR="3A2D9221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uberculosis</w:t>
            </w:r>
            <w:r w:rsidRPr="7AC1DB94" w:rsidR="00CE1EBB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 xml:space="preserve"> treatment, </w:t>
            </w:r>
            <w:r w:rsidRPr="7AC1DB94" w:rsidR="00CE1EBB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A</w:t>
            </w:r>
            <w:r w:rsidRPr="7AC1DB94" w:rsidR="4CA5AE7B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 xml:space="preserve">ntiretroviral </w:t>
            </w:r>
            <w:r w:rsidRPr="7AC1DB94" w:rsidR="4CA5AE7B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treatment</w:t>
            </w:r>
            <w:r w:rsidRPr="7AC1DB94" w:rsidR="00CE1EBB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 xml:space="preserve"> or contraceptive</w:t>
            </w:r>
            <w:r w:rsidRPr="7AC1DB94" w:rsidR="3B3B19AB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)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DE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DF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E0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E1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36271E" w14:paraId="000003E2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7AC1DB94" w:rsidTr="4C1FCAEF" w14:paraId="45997269">
        <w:trPr>
          <w:trHeight w:val="399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D9E2F3" w:themeFill="accent5" w:themeFillTint="33"/>
            <w:tcMar/>
            <w:vAlign w:val="center"/>
          </w:tcPr>
          <w:p w:rsidR="4C1FCAEF" w:rsidP="4C1FCAEF" w:rsidRDefault="4C1FCAEF" w14:paraId="7E54DECA" w14:textId="416D7B7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9E2F3" w:themeFill="accent5" w:themeFillTint="33"/>
            <w:tcMar/>
            <w:vAlign w:val="center"/>
          </w:tcPr>
          <w:p w:rsidR="61774AD8" w:rsidP="7AC1DB94" w:rsidRDefault="61774AD8" w14:paraId="5666CBB9" w14:textId="60F11C3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RPr="7AC1DB94" w:rsidR="61774AD8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sz w:val="18"/>
                <w:szCs w:val="18"/>
              </w:rPr>
              <w:t>PATIENT EDUCATIO</w:t>
            </w:r>
            <w:r w:rsidRPr="7AC1DB94" w:rsidR="428BCE33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sz w:val="18"/>
                <w:szCs w:val="18"/>
              </w:rPr>
              <w:t>N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7AC1DB94" w:rsidP="7AC1DB94" w:rsidRDefault="7AC1DB94" w14:paraId="1EF7D3DF" w14:textId="4BE6BF0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7AC1DB94" w:rsidP="7AC1DB94" w:rsidRDefault="7AC1DB94" w14:paraId="0A5FAAFE" w14:textId="657F9DA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7AC1DB94" w:rsidP="7AC1DB94" w:rsidRDefault="7AC1DB94" w14:paraId="6E7B6377" w14:textId="2DEE038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7AC1DB94" w:rsidP="7AC1DB94" w:rsidRDefault="7AC1DB94" w14:paraId="4C4184F9" w14:textId="2F30904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7AC1DB94" w:rsidP="7AC1DB94" w:rsidRDefault="7AC1DB94" w14:paraId="39655C43" w14:textId="1BC93C9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4C1FCAEF" w:rsidTr="4C1FCAEF" w14:paraId="0073AF26">
        <w:trPr>
          <w:trHeight w:val="399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00C3CAC6" w:rsidP="4C1FCAEF" w:rsidRDefault="00C3CAC6" w14:paraId="046AF29A" w14:textId="7A478F7E">
            <w:pPr>
              <w:pStyle w:val="Normal"/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</w:pPr>
            <w:r w:rsidRPr="4C1FCAEF" w:rsidR="00C3CAC6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>E15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00C3CAC6" w:rsidP="4C1FCAEF" w:rsidRDefault="00C3CAC6" w14:paraId="31DA4733" w14:textId="79AE23FB">
            <w:pPr>
              <w:pStyle w:val="Normal"/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</w:pPr>
            <w:r w:rsidRPr="4C1FCAEF" w:rsidR="00C3CAC6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>Addresses stigma and misconceptions about epilepsy in the community and family.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C1FCAEF" w:rsidP="4C1FCAEF" w:rsidRDefault="4C1FCAEF" w14:paraId="17D3A3F2" w14:textId="2DBBF6C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C1FCAEF" w:rsidP="4C1FCAEF" w:rsidRDefault="4C1FCAEF" w14:paraId="3F2ED795" w14:textId="17CD830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C1FCAEF" w:rsidP="4C1FCAEF" w:rsidRDefault="4C1FCAEF" w14:paraId="5E38B22B" w14:textId="0E51137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C1FCAEF" w:rsidP="4C1FCAEF" w:rsidRDefault="4C1FCAEF" w14:paraId="26688F15" w14:textId="0B1D352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4C1FCAEF" w:rsidP="4C1FCAEF" w:rsidRDefault="4C1FCAEF" w14:paraId="13AFC411" w14:textId="47079F6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7AC1DB94" w:rsidTr="4C1FCAEF" w14:paraId="040DEB7B">
        <w:trPr>
          <w:trHeight w:val="300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DB970E3" w:rsidP="4C1FCAEF" w:rsidRDefault="1DB970E3" w14:paraId="79A9866D" w14:textId="0AAA469C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</w:pPr>
            <w:r w:rsidRPr="4C1FCAEF" w:rsidR="1DB970E3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>E16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0B5B8EE3" w:rsidP="7AC1DB94" w:rsidRDefault="0B5B8EE3" w14:paraId="507DE07E" w14:textId="11AD22E9">
            <w:pPr>
              <w:pStyle w:val="Normal"/>
              <w:spacing w:line="240" w:lineRule="auto"/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</w:pPr>
            <w:r w:rsidRPr="7AC1DB94" w:rsidR="0B5B8EE3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>Counsels</w:t>
            </w:r>
            <w:r w:rsidRPr="7AC1DB94" w:rsidR="0B5B8EE3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 xml:space="preserve"> patients on adherence to medication and avoidance of known seizure triggers</w:t>
            </w:r>
            <w:r w:rsidRPr="7AC1DB94" w:rsidR="0CA29F82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 xml:space="preserve"> and to keep a seizures diary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AC1DB94" w:rsidP="7AC1DB94" w:rsidRDefault="7AC1DB94" w14:paraId="346A1EB7" w14:textId="23DCE8B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AC1DB94" w:rsidP="7AC1DB94" w:rsidRDefault="7AC1DB94" w14:paraId="58076827" w14:textId="2F449C8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AC1DB94" w:rsidP="7AC1DB94" w:rsidRDefault="7AC1DB94" w14:paraId="3C80B2EF" w14:textId="0B85C91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AC1DB94" w:rsidP="7AC1DB94" w:rsidRDefault="7AC1DB94" w14:paraId="78B6380F" w14:textId="74B1190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AC1DB94" w:rsidP="7AC1DB94" w:rsidRDefault="7AC1DB94" w14:paraId="1ACF076B" w14:textId="0712F90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100C6163" w:rsidTr="4C1FCAEF" w14:paraId="4084FD02">
        <w:trPr>
          <w:trHeight w:val="399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D9E2F3" w:themeFill="accent5" w:themeFillTint="33"/>
            <w:tcMar/>
            <w:vAlign w:val="center"/>
          </w:tcPr>
          <w:p w:rsidR="4C1FCAEF" w:rsidP="4C1FCAEF" w:rsidRDefault="4C1FCAEF" w14:paraId="458FA7EB" w14:textId="76E4078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9E2F3" w:themeFill="accent5" w:themeFillTint="33"/>
            <w:tcMar/>
            <w:vAlign w:val="center"/>
          </w:tcPr>
          <w:p w:rsidR="751F3D5C" w:rsidP="100C6163" w:rsidRDefault="751F3D5C" w14:paraId="7CE8AA3F" w14:textId="4D4BA29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RPr="100C6163" w:rsidR="751F3D5C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sz w:val="18"/>
                <w:szCs w:val="18"/>
              </w:rPr>
              <w:t>PREGNANCY AND EPILEPSY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100C6163" w:rsidP="100C6163" w:rsidRDefault="100C6163" w14:paraId="6281D653" w14:textId="4355897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100C6163" w:rsidP="100C6163" w:rsidRDefault="100C6163" w14:paraId="27E7DA92" w14:textId="103F596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100C6163" w:rsidP="100C6163" w:rsidRDefault="100C6163" w14:paraId="4D9E1766" w14:textId="087F735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100C6163" w:rsidP="100C6163" w:rsidRDefault="100C6163" w14:paraId="08570E78" w14:textId="68CC0EB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D9E2F3" w:themeFill="accent5" w:themeFillTint="33"/>
            <w:tcMar/>
            <w:vAlign w:val="center"/>
          </w:tcPr>
          <w:p w:rsidR="100C6163" w:rsidP="100C6163" w:rsidRDefault="100C6163" w14:paraId="2EB67E0E" w14:textId="79AD9C2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0036271E" w:rsidTr="4C1FCAEF" w14:paraId="6C16A588" w14:textId="77777777">
        <w:trPr>
          <w:trHeight w:val="399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2E780A49" w:rsidP="4C1FCAEF" w:rsidRDefault="2E780A49" w14:paraId="4E975BEE" w14:textId="17D9756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C1FCAEF" w:rsidR="2E780A49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E17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36271E" w:rsidP="100C6163" w:rsidRDefault="0036271E" w14:paraId="000003EB" w14:textId="6D49F9FB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7AC1DB94" w:rsidR="5BFDFF24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 xml:space="preserve">Provides counselling to women of childbearing age </w:t>
            </w:r>
            <w:r w:rsidRPr="7AC1DB94" w:rsidR="5BFDFF24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regarding</w:t>
            </w:r>
            <w:r w:rsidRPr="7AC1DB94" w:rsidR="5BFDFF24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 xml:space="preserve"> pregnancy planning and epilepsy management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EC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ED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EE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CE1EBB" w14:paraId="000003EF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36271E" w14:paraId="000003F0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7AC1DB94" w:rsidTr="4C1FCAEF" w14:paraId="4E53049D">
        <w:trPr>
          <w:trHeight w:val="399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677619F0" w:rsidP="4C1FCAEF" w:rsidRDefault="677619F0" w14:paraId="46CA7D89" w14:textId="3574FF6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C1FCAEF" w:rsidR="677619F0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E18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0ADE40E4" w:rsidP="7AC1DB94" w:rsidRDefault="0ADE40E4" w14:paraId="4C8C66C2" w14:textId="44FEC78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7AC1DB94" w:rsidR="0ADE40E4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Avoids sodium valproate in women of childbearing when other alternatives are available.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AC1DB94" w:rsidP="7AC1DB94" w:rsidRDefault="7AC1DB94" w14:paraId="7184B515" w14:textId="6DE9821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AC1DB94" w:rsidP="7AC1DB94" w:rsidRDefault="7AC1DB94" w14:paraId="53105AF2" w14:textId="54BF7E7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AC1DB94" w:rsidP="7AC1DB94" w:rsidRDefault="7AC1DB94" w14:paraId="6C616053" w14:textId="5EF1ADF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AC1DB94" w:rsidP="7AC1DB94" w:rsidRDefault="7AC1DB94" w14:paraId="1620BF6C" w14:textId="45531C3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7AC1DB94" w:rsidP="7AC1DB94" w:rsidRDefault="7AC1DB94" w14:paraId="0C809291" w14:textId="5EF9AA5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0036271E" w:rsidTr="4C1FCAEF" w14:paraId="181580F2" w14:textId="77777777">
        <w:trPr>
          <w:trHeight w:val="399"/>
        </w:trPr>
        <w:tc>
          <w:tcPr>
            <w:tcW w:w="69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73CEB689" w:rsidP="4C1FCAEF" w:rsidRDefault="73CEB689" w14:paraId="3E0075DC" w14:textId="4E3CC92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C1FCAEF" w:rsidR="73CEB689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E19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80100" w:rsidR="0036271E" w:rsidP="00B8779B" w:rsidRDefault="36F58918" w14:paraId="000003F9" w14:textId="78AE7E2D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sz w:val="18"/>
                <w:szCs w:val="18"/>
              </w:rPr>
              <w:t>Provides counselling about contraception and refers to the contraception units when necessary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000000" w:themeColor="text1" w:sz="2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0100" w:rsidR="0036271E" w:rsidP="00B8779B" w:rsidRDefault="0036271E" w14:paraId="000003FA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0100" w:rsidR="0036271E" w:rsidP="00B8779B" w:rsidRDefault="0036271E" w14:paraId="000003FB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0100" w:rsidR="0036271E" w:rsidP="00B8779B" w:rsidRDefault="0036271E" w14:paraId="000003FC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0100" w:rsidR="0036271E" w:rsidP="00B8779B" w:rsidRDefault="0036271E" w14:paraId="000003FD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0100" w:rsidR="0036271E" w:rsidP="00B8779B" w:rsidRDefault="0036271E" w14:paraId="000003FE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</w:tbl>
    <w:p w:rsidR="63DFEDDC" w:rsidP="63DFEDDC" w:rsidRDefault="63DFEDDC" w14:paraId="259A3DCB" w14:textId="7263B12D">
      <w:pPr>
        <w:rPr>
          <w:rFonts w:asciiTheme="minorHAnsi" w:hAnsiTheme="minorHAnsi" w:cstheme="minorHAnsi"/>
          <w:sz w:val="18"/>
          <w:szCs w:val="18"/>
        </w:rPr>
      </w:pPr>
    </w:p>
    <w:p w:rsidRPr="00580100" w:rsidR="00580100" w:rsidP="100C6163" w:rsidRDefault="00580100" w14:paraId="5994ADFD" w14:textId="77777777">
      <w:pPr>
        <w:rPr>
          <w:rFonts w:ascii="Calibri" w:hAnsi="Calibri" w:cs="Calibri" w:asciiTheme="minorAscii" w:hAnsiTheme="minorAscii" w:cstheme="minorAscii"/>
          <w:sz w:val="18"/>
          <w:szCs w:val="18"/>
        </w:rPr>
      </w:pPr>
    </w:p>
    <w:p w:rsidR="100C6163" w:rsidP="4C1FCAEF" w:rsidRDefault="100C6163" w14:paraId="54A0045D" w14:textId="2A92FBCD">
      <w:pPr>
        <w:pStyle w:val="Normal"/>
        <w:rPr>
          <w:rFonts w:ascii="Calibri" w:hAnsi="Calibri" w:cs="Calibri" w:asciiTheme="minorAscii" w:hAnsiTheme="minorAscii" w:cstheme="minorAscii"/>
          <w:sz w:val="18"/>
          <w:szCs w:val="18"/>
        </w:rPr>
      </w:pPr>
    </w:p>
    <w:p w:rsidRPr="00580100" w:rsidR="0036271E" w:rsidP="00B41822" w:rsidRDefault="00FC1F62" w14:paraId="00000410" w14:textId="30BAF66B">
      <w:pPr>
        <w:pBdr>
          <w:top w:val="single" w:color="5B9BD5" w:sz="4" w:space="10"/>
          <w:left w:val="nil"/>
          <w:bottom w:val="single" w:color="5B9BD5" w:sz="4" w:space="10"/>
          <w:right w:val="nil"/>
          <w:between w:val="nil"/>
        </w:pBdr>
        <w:spacing w:after="120"/>
        <w:ind w:left="864" w:right="864"/>
        <w:jc w:val="center"/>
        <w:rPr>
          <w:rFonts w:asciiTheme="minorHAnsi" w:hAnsiTheme="minorHAnsi" w:cstheme="minorHAnsi"/>
          <w:b/>
          <w:bCs/>
          <w:i/>
          <w:iCs/>
          <w:color w:val="538135"/>
        </w:rPr>
      </w:pPr>
      <w:r w:rsidRPr="136B2312" w:rsidR="00FC1F62"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color w:val="538135" w:themeColor="accent6" w:themeTint="FF" w:themeShade="BF"/>
        </w:rPr>
        <w:t>PALLIATIVE CARE</w:t>
      </w:r>
    </w:p>
    <w:tbl>
      <w:tblPr>
        <w:tblW w:w="9315" w:type="dxa"/>
        <w:tblLayout w:type="fixed"/>
        <w:tblLook w:val="0400" w:firstRow="0" w:lastRow="0" w:firstColumn="0" w:lastColumn="0" w:noHBand="0" w:noVBand="1"/>
      </w:tblPr>
      <w:tblGrid>
        <w:gridCol w:w="675"/>
        <w:gridCol w:w="4320"/>
        <w:gridCol w:w="864"/>
        <w:gridCol w:w="864"/>
        <w:gridCol w:w="864"/>
        <w:gridCol w:w="864"/>
        <w:gridCol w:w="864"/>
      </w:tblGrid>
      <w:tr w:rsidRPr="00580100" w:rsidR="0036271E" w:rsidTr="4C1FCAEF" w14:paraId="0C00864E" w14:textId="77777777">
        <w:trPr>
          <w:cantSplit/>
          <w:trHeight w:val="302"/>
          <w:tblHeader/>
        </w:trPr>
        <w:tc>
          <w:tcPr>
            <w:tcW w:w="675" w:type="dxa"/>
            <w:tcBorders>
              <w:top w:val="single" w:color="auto" w:sz="4"/>
              <w:left w:val="nil"/>
              <w:bottom w:val="single" w:color="000000" w:themeColor="text1" w:sz="6"/>
              <w:right w:val="single" w:color="000000" w:themeColor="text1" w:sz="4"/>
            </w:tcBorders>
            <w:shd w:val="clear" w:color="auto" w:fill="A8D08D" w:themeFill="accent6" w:themeFillTint="99"/>
            <w:tcMar/>
            <w:vAlign w:val="center"/>
          </w:tcPr>
          <w:p w:rsidR="4C1FCAEF" w:rsidP="4C1FCAEF" w:rsidRDefault="4C1FCAEF" w14:paraId="707620F7" w14:textId="75D0A37A">
            <w:pPr>
              <w:pStyle w:val="Normal"/>
              <w:spacing w:line="240" w:lineRule="auto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auto" w:sz="4" w:space="0"/>
              <w:left w:val="nil"/>
              <w:bottom w:val="single" w:color="000000" w:themeColor="text1" w:sz="6" w:space="0"/>
              <w:right w:val="single" w:color="000000" w:themeColor="text1" w:sz="4" w:space="0"/>
            </w:tcBorders>
            <w:shd w:val="clear" w:color="auto" w:fill="A8D08D" w:themeFill="accent6" w:themeFillTint="99"/>
            <w:tcMar/>
            <w:vAlign w:val="center"/>
          </w:tcPr>
          <w:p w:rsidRPr="00580100" w:rsidR="0036271E" w:rsidP="136B2312" w:rsidRDefault="00CE1EBB" w14:paraId="00000412" w14:textId="78DD9DCF">
            <w:pPr>
              <w:spacing w:before="40" w:after="40" w:line="240" w:lineRule="auto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/>
                <w:sz w:val="18"/>
                <w:szCs w:val="18"/>
              </w:rPr>
            </w:pPr>
            <w:r w:rsidRPr="4C1FCAEF" w:rsidR="16D58479"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PALLIATIVE CARE COMPETENCIES</w:t>
            </w: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6" w:space="0"/>
              <w:right w:val="single" w:color="000000" w:themeColor="text1" w:sz="4" w:space="0"/>
            </w:tcBorders>
            <w:shd w:val="clear" w:color="auto" w:fill="A8D08D" w:themeFill="accent6" w:themeFillTint="99"/>
            <w:tcMar/>
            <w:vAlign w:val="center"/>
          </w:tcPr>
          <w:p w:rsidRPr="00580100" w:rsidR="3595FD4E" w:rsidP="136B2312" w:rsidRDefault="3595FD4E" w14:paraId="1EE01014" w14:textId="7DE7EA26">
            <w:pPr>
              <w:spacing w:before="40" w:after="40" w:line="240" w:lineRule="auto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sz w:val="18"/>
                <w:szCs w:val="18"/>
              </w:rPr>
            </w:pPr>
            <w:r w:rsidRPr="4C1FCAEF" w:rsidR="16D58479">
              <w:rPr>
                <w:rFonts w:ascii="Calibri" w:hAnsi="Calibri" w:cs="Calibri" w:asciiTheme="minorAscii" w:hAnsiTheme="minorAscii" w:cstheme="minorAscii"/>
                <w:b w:val="1"/>
                <w:bCs w:val="1"/>
                <w:sz w:val="18"/>
                <w:szCs w:val="18"/>
              </w:rPr>
              <w:t>DAY1</w:t>
            </w: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6" w:space="0"/>
              <w:right w:val="single" w:color="000000" w:themeColor="text1" w:sz="4" w:space="0"/>
            </w:tcBorders>
            <w:shd w:val="clear" w:color="auto" w:fill="A8D08D" w:themeFill="accent6" w:themeFillTint="99"/>
            <w:tcMar/>
            <w:vAlign w:val="center"/>
          </w:tcPr>
          <w:p w:rsidRPr="00580100" w:rsidR="3595FD4E" w:rsidP="136B2312" w:rsidRDefault="3595FD4E" w14:paraId="5456BF32" w14:textId="10CBF7C9">
            <w:pPr>
              <w:spacing w:before="40" w:after="40" w:line="240" w:lineRule="auto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sz w:val="18"/>
                <w:szCs w:val="18"/>
              </w:rPr>
            </w:pPr>
            <w:r w:rsidRPr="4C1FCAEF" w:rsidR="16D58479">
              <w:rPr>
                <w:rFonts w:ascii="Calibri" w:hAnsi="Calibri" w:cs="Calibri" w:asciiTheme="minorAscii" w:hAnsiTheme="minorAscii" w:cstheme="minorAscii"/>
                <w:b w:val="1"/>
                <w:bCs w:val="1"/>
                <w:sz w:val="18"/>
                <w:szCs w:val="18"/>
              </w:rPr>
              <w:t>DAY2</w:t>
            </w: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6" w:space="0"/>
              <w:right w:val="single" w:color="000000" w:themeColor="text1" w:sz="4" w:space="0"/>
            </w:tcBorders>
            <w:shd w:val="clear" w:color="auto" w:fill="A8D08D" w:themeFill="accent6" w:themeFillTint="99"/>
            <w:tcMar/>
            <w:vAlign w:val="center"/>
          </w:tcPr>
          <w:p w:rsidRPr="00580100" w:rsidR="3595FD4E" w:rsidP="136B2312" w:rsidRDefault="3595FD4E" w14:paraId="50757483" w14:textId="42487864">
            <w:pPr>
              <w:spacing w:before="40" w:after="40" w:line="240" w:lineRule="auto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sz w:val="18"/>
                <w:szCs w:val="18"/>
              </w:rPr>
            </w:pPr>
            <w:r w:rsidRPr="4C1FCAEF" w:rsidR="16D58479">
              <w:rPr>
                <w:rFonts w:ascii="Calibri" w:hAnsi="Calibri" w:cs="Calibri" w:asciiTheme="minorAscii" w:hAnsiTheme="minorAscii" w:cstheme="minorAscii"/>
                <w:b w:val="1"/>
                <w:bCs w:val="1"/>
                <w:sz w:val="18"/>
                <w:szCs w:val="18"/>
              </w:rPr>
              <w:t>DAY3</w:t>
            </w: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6" w:space="0"/>
              <w:right w:val="single" w:color="000000" w:themeColor="text1" w:sz="4" w:space="0"/>
            </w:tcBorders>
            <w:shd w:val="clear" w:color="auto" w:fill="A8D08D" w:themeFill="accent6" w:themeFillTint="99"/>
            <w:tcMar/>
            <w:vAlign w:val="center"/>
          </w:tcPr>
          <w:p w:rsidRPr="00580100" w:rsidR="3595FD4E" w:rsidP="136B2312" w:rsidRDefault="3595FD4E" w14:paraId="360A9645" w14:textId="5D8F3FC1">
            <w:pPr>
              <w:spacing w:before="40" w:after="40" w:line="240" w:lineRule="auto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sz w:val="18"/>
                <w:szCs w:val="18"/>
              </w:rPr>
            </w:pPr>
            <w:r w:rsidRPr="4C1FCAEF" w:rsidR="16D58479">
              <w:rPr>
                <w:rFonts w:ascii="Calibri" w:hAnsi="Calibri" w:cs="Calibri" w:asciiTheme="minorAscii" w:hAnsiTheme="minorAscii" w:cstheme="minorAscii"/>
                <w:b w:val="1"/>
                <w:bCs w:val="1"/>
                <w:sz w:val="18"/>
                <w:szCs w:val="18"/>
              </w:rPr>
              <w:t>DAY4</w:t>
            </w: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8D08D" w:themeFill="accent6" w:themeFillTint="99"/>
            <w:tcMar/>
            <w:vAlign w:val="center"/>
          </w:tcPr>
          <w:p w:rsidRPr="00580100" w:rsidR="3595FD4E" w:rsidP="136B2312" w:rsidRDefault="3595FD4E" w14:paraId="6B119B7C" w14:textId="0DBB3A48">
            <w:pPr>
              <w:spacing w:before="40" w:after="40" w:line="240" w:lineRule="auto"/>
              <w:jc w:val="center"/>
              <w:rPr>
                <w:rFonts w:ascii="Calibri" w:hAnsi="Calibri" w:cs="Calibri" w:asciiTheme="minorAscii" w:hAnsiTheme="minorAscii" w:cstheme="minorAscii"/>
                <w:b w:val="1"/>
                <w:bCs w:val="1"/>
                <w:sz w:val="18"/>
                <w:szCs w:val="18"/>
              </w:rPr>
            </w:pPr>
            <w:r w:rsidRPr="4C1FCAEF" w:rsidR="16D58479">
              <w:rPr>
                <w:rFonts w:ascii="Calibri" w:hAnsi="Calibri" w:cs="Calibri" w:asciiTheme="minorAscii" w:hAnsiTheme="minorAscii" w:cstheme="minorAscii"/>
                <w:b w:val="1"/>
                <w:bCs w:val="1"/>
                <w:sz w:val="18"/>
                <w:szCs w:val="18"/>
              </w:rPr>
              <w:t>DAY5</w:t>
            </w:r>
          </w:p>
        </w:tc>
      </w:tr>
      <w:tr w:rsidR="100C6163" w:rsidTr="4C1FCAEF" w14:paraId="2E1EBB52">
        <w:trPr>
          <w:trHeight w:val="302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2EFD9" w:themeFill="accent6" w:themeFillTint="33"/>
            <w:tcMar/>
            <w:vAlign w:val="center"/>
          </w:tcPr>
          <w:p w:rsidR="4C1FCAEF" w:rsidP="4C1FCAEF" w:rsidRDefault="4C1FCAEF" w14:paraId="4F9754B7" w14:textId="2DC2AF8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27646021" w:rsidP="100C6163" w:rsidRDefault="27646021" w14:paraId="7464C623" w14:textId="12C2B7E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  <w:r w:rsidRPr="100C6163" w:rsidR="27646021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Assessment of needs and symptoms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100C6163" w:rsidP="100C6163" w:rsidRDefault="100C6163" w14:paraId="20F90FD5" w14:textId="5732060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100C6163" w:rsidP="100C6163" w:rsidRDefault="100C6163" w14:paraId="17C4D8D2" w14:textId="0F40897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100C6163" w:rsidP="100C6163" w:rsidRDefault="100C6163" w14:paraId="3CC03F3D" w14:textId="5D50B2D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100C6163" w:rsidP="100C6163" w:rsidRDefault="100C6163" w14:paraId="3EB3D8DB" w14:textId="26F5634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2EFD9" w:themeFill="accent6" w:themeFillTint="33"/>
            <w:tcMar/>
            <w:vAlign w:val="center"/>
          </w:tcPr>
          <w:p w:rsidR="100C6163" w:rsidP="100C6163" w:rsidRDefault="100C6163" w14:paraId="780CE32F" w14:textId="6C45D8A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0036271E" w:rsidTr="4C1FCAEF" w14:paraId="0B2D0F45" w14:textId="77777777">
        <w:trPr>
          <w:trHeight w:val="302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D8CB5B6" w:rsidP="4C1FCAEF" w:rsidRDefault="1D8CB5B6" w14:paraId="75577636" w14:textId="079F9B2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1D8CB5B6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P1</w:t>
            </w:r>
          </w:p>
        </w:tc>
        <w:tc>
          <w:tcPr>
            <w:tcW w:w="43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8EA0488" w14:paraId="00000419" w14:textId="13108E4B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Identifies</w:t>
            </w:r>
            <w:r w:rsidRPr="00580100" w:rsidR="668594D4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palliative care needs of clients and their family/care giver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36271E" w14:paraId="0000041A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36271E" w14:paraId="0000041B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36271E" w14:paraId="0000041C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36271E" w14:paraId="0000041D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36271E" w14:paraId="0000041E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0036271E" w:rsidTr="4C1FCAEF" w14:paraId="5AAF6EA1" w14:textId="77777777">
        <w:trPr>
          <w:trHeight w:val="432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C65F8CB" w:rsidP="4C1FCAEF" w:rsidRDefault="5C65F8CB" w14:paraId="1F64687C" w14:textId="3EE78B9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5C65F8CB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P2</w:t>
            </w:r>
          </w:p>
        </w:tc>
        <w:tc>
          <w:tcPr>
            <w:tcW w:w="43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636DF43B" w14:paraId="00000420" w14:textId="78FF9ED0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Provides </w:t>
            </w:r>
            <w:r w:rsidRPr="00580100" w:rsidR="2CCA56A4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standard pain assessment (application of concept TOTAL Pain) an</w:t>
            </w:r>
            <w:r w:rsidRPr="00580100" w:rsidR="7EA7AF76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d</w:t>
            </w:r>
            <w:r w:rsidRPr="00580100" w:rsidR="2CCA56A4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assessment of other symptoms 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36271E" w14:paraId="00000421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36271E" w14:paraId="00000422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36271E" w14:paraId="00000423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36271E" w14:paraId="00000424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000000" w:themeColor="text1" w:sz="6" w:space="0"/>
              <w:bottom w:val="single" w:color="000000" w:themeColor="text1" w:sz="4" w:space="0"/>
              <w:right w:val="single" w:color="auto" w:sz="4" w:space="0"/>
            </w:tcBorders>
            <w:tcMar/>
            <w:vAlign w:val="center"/>
          </w:tcPr>
          <w:p w:rsidRPr="00580100" w:rsidR="0036271E" w:rsidP="00B8779B" w:rsidRDefault="0036271E" w14:paraId="00000425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100C6163" w:rsidTr="4C1FCAEF" w14:paraId="40D71480">
        <w:trPr>
          <w:trHeight w:val="432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2EFD9" w:themeFill="accent6" w:themeFillTint="33"/>
            <w:tcMar/>
            <w:vAlign w:val="center"/>
          </w:tcPr>
          <w:p w:rsidR="4C1FCAEF" w:rsidP="4C1FCAEF" w:rsidRDefault="4C1FCAEF" w14:paraId="5C86B57C" w14:textId="269F0D1D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09BED8A3" w:rsidP="100C6163" w:rsidRDefault="09BED8A3" w14:paraId="0778CA01" w14:textId="68F212F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  <w:r w:rsidRPr="100C6163" w:rsidR="09BED8A3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Pain and symptom management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100C6163" w:rsidP="100C6163" w:rsidRDefault="100C6163" w14:paraId="2EF95205" w14:textId="64736A7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100C6163" w:rsidP="100C6163" w:rsidRDefault="100C6163" w14:paraId="4BE9B0B7" w14:textId="4B384E0B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100C6163" w:rsidP="100C6163" w:rsidRDefault="100C6163" w14:paraId="38F23E90" w14:textId="05C0F89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100C6163" w:rsidP="100C6163" w:rsidRDefault="100C6163" w14:paraId="1C4A3719" w14:textId="1AC87C9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000000" w:themeColor="text1" w:sz="6" w:space="0"/>
              <w:bottom w:val="single" w:color="000000" w:themeColor="text1" w:sz="4" w:space="0"/>
              <w:right w:val="single" w:color="auto" w:sz="4" w:space="0"/>
            </w:tcBorders>
            <w:shd w:val="clear" w:color="auto" w:fill="E2EFD9" w:themeFill="accent6" w:themeFillTint="33"/>
            <w:tcMar/>
            <w:vAlign w:val="center"/>
          </w:tcPr>
          <w:p w:rsidR="100C6163" w:rsidP="100C6163" w:rsidRDefault="100C6163" w14:paraId="7087EA5B" w14:textId="05C097E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455EF618" w:rsidTr="4C1FCAEF" w14:paraId="4B479653" w14:textId="77777777">
        <w:trPr>
          <w:trHeight w:val="432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34DBD4D" w:rsidP="4C1FCAEF" w:rsidRDefault="234DBD4D" w14:paraId="370A5EBA" w14:textId="6143865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234DBD4D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P3</w:t>
            </w:r>
          </w:p>
        </w:tc>
        <w:tc>
          <w:tcPr>
            <w:tcW w:w="43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555DD4C0" w:rsidP="00B8779B" w:rsidRDefault="2BE6B139" w14:paraId="1375990A" w14:textId="29811647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Uses standard</w:t>
            </w:r>
            <w:r w:rsidRPr="00580100" w:rsidR="2CCA56A4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pain management (using WHO analgesic ladder) 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455EF618" w:rsidP="00B8779B" w:rsidRDefault="455EF618" w14:paraId="2431B5C0" w14:textId="052552A3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455EF618" w:rsidP="00B8779B" w:rsidRDefault="455EF618" w14:paraId="15EF3E34" w14:textId="6BCD61EE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455EF618" w:rsidP="00B8779B" w:rsidRDefault="455EF618" w14:paraId="5522F3C0" w14:textId="3724F22C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455EF618" w:rsidP="00B8779B" w:rsidRDefault="455EF618" w14:paraId="76AE80FA" w14:textId="02ECF792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left w:val="single" w:color="000000" w:themeColor="text1" w:sz="6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0100" w:rsidR="455EF618" w:rsidP="00B8779B" w:rsidRDefault="455EF618" w14:paraId="49544129" w14:textId="2013026D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Pr="00580100" w:rsidR="0036271E" w:rsidTr="4C1FCAEF" w14:paraId="173408E8" w14:textId="77777777">
        <w:trPr>
          <w:trHeight w:val="432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F52066A" w:rsidP="4C1FCAEF" w:rsidRDefault="3F52066A" w14:paraId="4A7650FE" w14:textId="088FA55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3F52066A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P4</w:t>
            </w:r>
          </w:p>
        </w:tc>
        <w:tc>
          <w:tcPr>
            <w:tcW w:w="43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67027DCE" w14:paraId="00000427" w14:textId="15CC5C45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U</w:t>
            </w:r>
            <w:r w:rsidRPr="00580100" w:rsidR="00CE1EBB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nderstands the use of adjuvants for the management of the pain and secondary effects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36271E" w14:paraId="00000428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36271E" w14:paraId="00000429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36271E" w14:paraId="0000042A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36271E" w14:paraId="0000042B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36271E" w14:paraId="0000042C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0036271E" w:rsidTr="4C1FCAEF" w14:paraId="2163F31D" w14:textId="77777777">
        <w:trPr>
          <w:trHeight w:val="432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54D575" w:rsidP="4C1FCAEF" w:rsidRDefault="6754D575" w14:paraId="780FA98F" w14:textId="0756198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6754D575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P5</w:t>
            </w:r>
          </w:p>
        </w:tc>
        <w:tc>
          <w:tcPr>
            <w:tcW w:w="43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CE1EBB" w14:paraId="00000451" w14:textId="7042D115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</w:t>
            </w:r>
            <w:r w:rsidRPr="00580100" w:rsidR="1B988614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K</w:t>
            </w:r>
            <w:r w:rsidRPr="0058010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nows h</w:t>
            </w:r>
            <w:r w:rsidRPr="00580100" w:rsidR="33248DAE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ow to apply symptoms control for common symptoms (including non-pharmacological approaches) 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CE1EBB" w14:paraId="00000452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CE1EBB" w14:paraId="00000453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CE1EBB" w14:paraId="00000454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CE1EBB" w14:paraId="00000455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36271E" w14:paraId="00000456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0036271E" w:rsidTr="4C1FCAEF" w14:paraId="12725F27" w14:textId="77777777">
        <w:trPr>
          <w:trHeight w:val="432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CE87CE3" w:rsidP="4C1FCAEF" w:rsidRDefault="4CE87CE3" w14:paraId="0EF61772" w14:textId="6449CA6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4CE87CE3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P6</w:t>
            </w:r>
          </w:p>
        </w:tc>
        <w:tc>
          <w:tcPr>
            <w:tcW w:w="43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3945F54A" w14:paraId="00000458" w14:textId="51B8B75F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Knows</w:t>
            </w:r>
            <w:r w:rsidRPr="00580100" w:rsidR="24DA317D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the side effects and drug-drug interaction of common symptom control medication (top priority for side effects of opioids and how to prevent these side effects) 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CE1EBB" w14:paraId="00000459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CE1EBB" w14:paraId="0000045A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CE1EBB" w14:paraId="0000045B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CE1EBB" w14:paraId="0000045C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36271E" w14:paraId="0000045D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0036271E" w:rsidTr="4C1FCAEF" w14:paraId="48B916D0" w14:textId="77777777">
        <w:trPr>
          <w:trHeight w:val="432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A0A8CE2" w:rsidP="4C1FCAEF" w:rsidRDefault="0A0A8CE2" w14:paraId="111D2270" w14:textId="5098AFD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0A0A8CE2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P7</w:t>
            </w:r>
          </w:p>
        </w:tc>
        <w:tc>
          <w:tcPr>
            <w:tcW w:w="43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34D05DED" w14:paraId="0000045F" w14:textId="2DBF7CD4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Limits the</w:t>
            </w:r>
            <w:r w:rsidRPr="00580100" w:rsidR="758F55CB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use of drugs that are not indicated in a situation of palliative care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36271E" w14:paraId="00000460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36271E" w14:paraId="00000461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36271E" w14:paraId="00000462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36271E" w14:paraId="00000463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36271E" w14:paraId="00000464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100C6163" w:rsidTr="4C1FCAEF" w14:paraId="3DE138EB">
        <w:trPr>
          <w:trHeight w:val="432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2EFD9" w:themeFill="accent6" w:themeFillTint="33"/>
            <w:tcMar/>
            <w:vAlign w:val="center"/>
          </w:tcPr>
          <w:p w:rsidR="4C1FCAEF" w:rsidP="4C1FCAEF" w:rsidRDefault="4C1FCAEF" w14:paraId="68E36BBF" w14:textId="20A3D76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57F00CC4" w:rsidP="100C6163" w:rsidRDefault="57F00CC4" w14:paraId="771D8C07" w14:textId="733349B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</w:pPr>
            <w:r w:rsidRPr="100C6163" w:rsidR="57F00CC4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Psychosocial, </w:t>
            </w:r>
            <w:r w:rsidRPr="100C6163" w:rsidR="57F00CC4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cultural</w:t>
            </w:r>
            <w:r w:rsidRPr="100C6163" w:rsidR="57F00CC4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 and spiritual support 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100C6163" w:rsidP="100C6163" w:rsidRDefault="100C6163" w14:paraId="19C4C152" w14:textId="065C073C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100C6163" w:rsidP="100C6163" w:rsidRDefault="100C6163" w14:paraId="1957612D" w14:textId="2D85C3A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100C6163" w:rsidP="100C6163" w:rsidRDefault="100C6163" w14:paraId="68FC2663" w14:textId="727507B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100C6163" w:rsidP="100C6163" w:rsidRDefault="100C6163" w14:paraId="02EDDDFD" w14:textId="02B93D1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E2EFD9" w:themeFill="accent6" w:themeFillTint="33"/>
            <w:tcMar/>
            <w:vAlign w:val="center"/>
          </w:tcPr>
          <w:p w:rsidR="100C6163" w:rsidP="100C6163" w:rsidRDefault="100C6163" w14:paraId="3D4CC858" w14:textId="4540C1C8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136B2312" w:rsidTr="4C1FCAEF" w14:paraId="6AB834A2">
        <w:trPr>
          <w:trHeight w:val="432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76FAACD" w:rsidP="4C1FCAEF" w:rsidRDefault="176FAACD" w14:paraId="6B6785A1" w14:textId="5B79C72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C1FCAEF" w:rsidR="176FAACD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P8</w:t>
            </w:r>
          </w:p>
        </w:tc>
        <w:tc>
          <w:tcPr>
            <w:tcW w:w="43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012F6A9" w:rsidP="136B2312" w:rsidRDefault="7012F6A9" w14:paraId="5CEC079A" w14:textId="5C31DB5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136B2312" w:rsidR="7012F6A9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 xml:space="preserve">The provider </w:t>
            </w:r>
            <w:r w:rsidRPr="136B2312" w:rsidR="360EBC05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 xml:space="preserve">assesses </w:t>
            </w:r>
            <w:r w:rsidRPr="136B2312" w:rsidR="1B537D47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psychosocial needs, provides social support, and refers to</w:t>
            </w:r>
            <w:r w:rsidRPr="136B2312" w:rsidR="00B26A47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 xml:space="preserve"> </w:t>
            </w:r>
            <w:r w:rsidRPr="136B2312" w:rsidR="1B537D47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 xml:space="preserve">a mental health specialist. 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136B2312" w:rsidP="136B2312" w:rsidRDefault="136B2312" w14:paraId="26510C78" w14:textId="76D1CDD4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136B2312" w:rsidP="136B2312" w:rsidRDefault="136B2312" w14:paraId="53543B19" w14:textId="3ECDC08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136B2312" w:rsidP="136B2312" w:rsidRDefault="136B2312" w14:paraId="44490BF0" w14:textId="77339B86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136B2312" w:rsidP="136B2312" w:rsidRDefault="136B2312" w14:paraId="12D201D2" w14:textId="239BE16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000000" w:themeColor="text1" w:sz="6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36B2312" w:rsidP="136B2312" w:rsidRDefault="136B2312" w14:paraId="68F4CE91" w14:textId="2A278A10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0036271E" w:rsidTr="4C1FCAEF" w14:paraId="2906F382" w14:textId="77777777">
        <w:trPr>
          <w:trHeight w:val="399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275DAED" w:rsidP="4C1FCAEF" w:rsidRDefault="3275DAED" w14:paraId="29468396" w14:textId="1E70DEB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C1FCAEF" w:rsidR="3275DAED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P8</w:t>
            </w:r>
          </w:p>
        </w:tc>
        <w:tc>
          <w:tcPr>
            <w:tcW w:w="43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136B2312" w:rsidRDefault="5DD2200E" w14:paraId="0000046D" w14:textId="74BE2EAD">
            <w:pPr>
              <w:spacing w:before="40" w:after="40" w:line="240" w:lineRule="auto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136B2312" w:rsidR="5BDF2493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Know</w:t>
            </w:r>
            <w:r w:rsidRPr="136B2312" w:rsidR="08BCA4C8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s how to provide</w:t>
            </w:r>
            <w:r w:rsidRPr="136B2312" w:rsidR="0518D491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 xml:space="preserve"> or when and where to refer </w:t>
            </w:r>
            <w:r w:rsidRPr="136B2312" w:rsidR="0518D491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for spiritual</w:t>
            </w:r>
            <w:r w:rsidRPr="136B2312" w:rsidR="08BCA4C8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 xml:space="preserve"> and cultural care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36271E" w14:paraId="0000046E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36271E" w14:paraId="0000046F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36271E" w14:paraId="00000470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36271E" w14:paraId="00000471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single" w:color="000000" w:themeColor="text1" w:sz="6" w:space="0"/>
              <w:bottom w:val="single" w:color="000000" w:themeColor="text1" w:sz="4" w:space="0"/>
              <w:right w:val="single" w:color="auto" w:sz="4" w:space="0"/>
            </w:tcBorders>
            <w:tcMar/>
            <w:vAlign w:val="center"/>
          </w:tcPr>
          <w:p w:rsidRPr="00580100" w:rsidR="0036271E" w:rsidP="00B8779B" w:rsidRDefault="0036271E" w14:paraId="00000472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455EF618" w:rsidTr="4C1FCAEF" w14:paraId="60682C10" w14:textId="77777777">
        <w:trPr>
          <w:trHeight w:val="399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86EABB8" w:rsidP="4C1FCAEF" w:rsidRDefault="586EABB8" w14:paraId="76AB76B5" w14:textId="78AA5309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586EABB8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P10</w:t>
            </w:r>
          </w:p>
        </w:tc>
        <w:tc>
          <w:tcPr>
            <w:tcW w:w="43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6C8173C1" w:rsidP="00B8779B" w:rsidRDefault="7D7B395F" w14:paraId="164A2FDB" w14:textId="13AEBA90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Understands </w:t>
            </w:r>
            <w:r w:rsidRPr="00580100" w:rsidR="2562782A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the special considerations needed for pediatric clients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455EF618" w:rsidP="00B8779B" w:rsidRDefault="455EF618" w14:paraId="00DC057D" w14:textId="37AB9E24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455EF618" w:rsidP="00B8779B" w:rsidRDefault="455EF618" w14:paraId="1F59CC00" w14:textId="77180A7E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455EF618" w:rsidP="00B8779B" w:rsidRDefault="455EF618" w14:paraId="57026A45" w14:textId="2140D7E9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455EF618" w:rsidP="00B8779B" w:rsidRDefault="455EF618" w14:paraId="3854DE41" w14:textId="7A3243F6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left w:val="single" w:color="000000" w:themeColor="text1" w:sz="6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0100" w:rsidR="455EF618" w:rsidP="00B8779B" w:rsidRDefault="455EF618" w14:paraId="2FF02D93" w14:textId="79B5C594">
            <w:pPr>
              <w:spacing w:before="40" w:after="40" w:line="240" w:lineRule="auto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</w:tr>
      <w:tr w:rsidRPr="00580100" w:rsidR="0036271E" w:rsidTr="4C1FCAEF" w14:paraId="0AB89314" w14:textId="77777777">
        <w:trPr>
          <w:trHeight w:val="399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3F8FC90" w:rsidP="4C1FCAEF" w:rsidRDefault="63F8FC90" w14:paraId="24B8D896" w14:textId="07C81A37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  <w:r w:rsidRPr="4C1FCAEF" w:rsidR="63F8FC90"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  <w:t>P11</w:t>
            </w:r>
          </w:p>
        </w:tc>
        <w:tc>
          <w:tcPr>
            <w:tcW w:w="43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209FA4BD" w14:paraId="00000474" w14:textId="71BB5D5E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Limits</w:t>
            </w:r>
            <w:r w:rsidRPr="00580100" w:rsidR="00CE1EBB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the use of drugs that are not indicated in a situation of palliative care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CE1EBB" w14:paraId="00000475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CE1EBB" w14:paraId="00000476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CE1EBB" w14:paraId="00000477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CE1EBB" w14:paraId="00000478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000000" w:themeColor="text1" w:sz="6" w:space="0"/>
              <w:bottom w:val="single" w:color="000000" w:themeColor="text1" w:sz="4" w:space="0"/>
              <w:right w:val="single" w:color="auto" w:sz="4" w:space="0"/>
            </w:tcBorders>
            <w:tcMar/>
            <w:vAlign w:val="center"/>
          </w:tcPr>
          <w:p w:rsidRPr="00580100" w:rsidR="0036271E" w:rsidP="00B8779B" w:rsidRDefault="0036271E" w14:paraId="00000479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="100C6163" w:rsidTr="4C1FCAEF" w14:paraId="50BF68F6">
        <w:trPr>
          <w:trHeight w:val="399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2EFD9" w:themeFill="accent6" w:themeFillTint="33"/>
            <w:tcMar/>
            <w:vAlign w:val="center"/>
          </w:tcPr>
          <w:p w:rsidR="4C1FCAEF" w:rsidP="4C1FCAEF" w:rsidRDefault="4C1FCAEF" w14:paraId="3E940D2D" w14:textId="34938C31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61854A0E" w:rsidP="100C6163" w:rsidRDefault="61854A0E" w14:paraId="5560C6C4" w14:textId="38A6C95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RPr="100C6163" w:rsidR="61854A0E">
              <w:rPr>
                <w:rFonts w:ascii="Calibri" w:hAnsi="Calibri" w:cs="Calibri" w:asciiTheme="minorAscii" w:hAnsiTheme="minorAscii" w:cstheme="minorAscii"/>
                <w:b w:val="1"/>
                <w:bCs w:val="1"/>
                <w:i w:val="1"/>
                <w:iCs w:val="1"/>
                <w:sz w:val="18"/>
                <w:szCs w:val="18"/>
              </w:rPr>
              <w:t>Care Coordination &amp; End of life Planning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100C6163" w:rsidP="100C6163" w:rsidRDefault="100C6163" w14:paraId="32559CB7" w14:textId="7788A92E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100C6163" w:rsidP="100C6163" w:rsidRDefault="100C6163" w14:paraId="3BFE6EAC" w14:textId="044EC043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100C6163" w:rsidP="100C6163" w:rsidRDefault="100C6163" w14:paraId="27861750" w14:textId="2A8B2D75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2EFD9" w:themeFill="accent6" w:themeFillTint="33"/>
            <w:tcMar/>
            <w:vAlign w:val="center"/>
          </w:tcPr>
          <w:p w:rsidR="100C6163" w:rsidP="100C6163" w:rsidRDefault="100C6163" w14:paraId="5910567A" w14:textId="2D58D63A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left w:val="single" w:color="000000" w:themeColor="text1" w:sz="6" w:space="0"/>
              <w:bottom w:val="single" w:color="auto" w:sz="4" w:space="0"/>
              <w:right w:val="single" w:color="auto" w:sz="4" w:space="0"/>
            </w:tcBorders>
            <w:shd w:val="clear" w:color="auto" w:fill="E2EFD9" w:themeFill="accent6" w:themeFillTint="33"/>
            <w:tcMar/>
            <w:vAlign w:val="center"/>
          </w:tcPr>
          <w:p w:rsidR="100C6163" w:rsidP="100C6163" w:rsidRDefault="100C6163" w14:paraId="20B50067" w14:textId="4BC689B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Pr="00580100" w:rsidR="0036271E" w:rsidTr="4C1FCAEF" w14:paraId="65EF195D" w14:textId="77777777">
        <w:trPr>
          <w:trHeight w:val="399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E7475EC" w:rsidP="4C1FCAEF" w:rsidRDefault="1E7475EC" w14:paraId="1197628D" w14:textId="43868D5F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C1FCAEF" w:rsidR="1E7475EC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P12</w:t>
            </w:r>
          </w:p>
        </w:tc>
        <w:tc>
          <w:tcPr>
            <w:tcW w:w="43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771B3647" w14:paraId="0000047B" w14:textId="051E5354">
            <w:pPr>
              <w:spacing w:before="40" w:after="40" w:line="240" w:lineRule="auto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sz w:val="18"/>
                <w:szCs w:val="18"/>
              </w:rPr>
              <w:t>Plans for</w:t>
            </w:r>
            <w:r w:rsidRPr="00580100" w:rsidR="00CE1EBB">
              <w:rPr>
                <w:rFonts w:asciiTheme="minorHAnsi" w:hAnsiTheme="minorHAnsi" w:cstheme="minorHAnsi"/>
                <w:sz w:val="18"/>
                <w:szCs w:val="18"/>
              </w:rPr>
              <w:t xml:space="preserve"> end-of-life care</w:t>
            </w:r>
            <w:r w:rsidRPr="00580100" w:rsidR="4BC8F36A">
              <w:rPr>
                <w:rFonts w:asciiTheme="minorHAnsi" w:hAnsiTheme="minorHAnsi" w:cstheme="minorHAnsi"/>
                <w:sz w:val="18"/>
                <w:szCs w:val="18"/>
              </w:rPr>
              <w:t xml:space="preserve"> when indicated 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36271E" w14:paraId="0000047C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36271E" w14:paraId="0000047D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36271E" w14:paraId="0000047E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36271E" w:rsidP="00B8779B" w:rsidRDefault="0036271E" w14:paraId="0000047F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000000" w:themeColor="text1" w:sz="6" w:space="0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Pr="00580100" w:rsidR="0036271E" w:rsidP="00B8779B" w:rsidRDefault="0036271E" w14:paraId="00000480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  <w:tr w:rsidRPr="00580100" w:rsidR="00503344" w:rsidTr="4C1FCAEF" w14:paraId="6A7C3E17" w14:textId="77777777">
        <w:tblPrEx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CCC0A9F" w:rsidP="4C1FCAEF" w:rsidRDefault="2CCC0A9F" w14:paraId="133C1368" w14:textId="7701FE62">
            <w:pPr>
              <w:pStyle w:val="Normal"/>
              <w:spacing w:line="240" w:lineRule="auto"/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</w:pPr>
            <w:r w:rsidRPr="4C1FCAEF" w:rsidR="2CCC0A9F">
              <w:rPr>
                <w:rFonts w:ascii="Calibri" w:hAnsi="Calibri" w:cs="Calibri" w:asciiTheme="minorAscii" w:hAnsiTheme="minorAscii" w:cstheme="minorAscii"/>
                <w:sz w:val="18"/>
                <w:szCs w:val="18"/>
              </w:rPr>
              <w:t>P13</w:t>
            </w:r>
          </w:p>
        </w:tc>
        <w:tc>
          <w:tcPr>
            <w:tcW w:w="43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503344" w:rsidP="00B8779B" w:rsidRDefault="7C1DBC37" w14:paraId="448DB7F2" w14:textId="7D451192">
            <w:pPr>
              <w:spacing w:before="40" w:after="40" w:line="240" w:lineRule="auto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580100">
              <w:rPr>
                <w:rFonts w:asciiTheme="minorHAnsi" w:hAnsiTheme="minorHAnsi" w:cstheme="minorHAnsi"/>
                <w:sz w:val="18"/>
                <w:szCs w:val="18"/>
              </w:rPr>
              <w:t>Links</w:t>
            </w:r>
            <w:r w:rsidRPr="00580100" w:rsidR="783EC9A9">
              <w:rPr>
                <w:rFonts w:asciiTheme="minorHAnsi" w:hAnsiTheme="minorHAnsi" w:cstheme="minorHAnsi"/>
                <w:sz w:val="18"/>
                <w:szCs w:val="18"/>
              </w:rPr>
              <w:t xml:space="preserve"> the patient to any </w:t>
            </w:r>
            <w:r w:rsidRPr="00580100" w:rsidR="075D2E2D">
              <w:rPr>
                <w:rFonts w:asciiTheme="minorHAnsi" w:hAnsiTheme="minorHAnsi" w:cstheme="minorHAnsi"/>
                <w:sz w:val="18"/>
                <w:szCs w:val="18"/>
              </w:rPr>
              <w:t>home-based</w:t>
            </w:r>
            <w:r w:rsidRPr="00580100" w:rsidR="783EC9A9">
              <w:rPr>
                <w:rFonts w:asciiTheme="minorHAnsi" w:hAnsiTheme="minorHAnsi" w:cstheme="minorHAnsi"/>
                <w:sz w:val="18"/>
                <w:szCs w:val="18"/>
              </w:rPr>
              <w:t xml:space="preserve"> care or community resources</w:t>
            </w: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503344" w:rsidP="00B8779B" w:rsidRDefault="00503344" w14:paraId="0BD6A6D8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503344" w:rsidP="00B8779B" w:rsidRDefault="00503344" w14:paraId="44CB5D79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503344" w:rsidP="00B8779B" w:rsidRDefault="00503344" w14:paraId="48CDBCDA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Pr="00580100" w:rsidR="00503344" w:rsidP="00B8779B" w:rsidRDefault="00503344" w14:paraId="17D2E57E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000000" w:themeColor="text1" w:sz="6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80100" w:rsidR="00503344" w:rsidP="00B8779B" w:rsidRDefault="00503344" w14:paraId="10BAD4A3" w14:textId="77777777">
            <w:pPr>
              <w:spacing w:before="40" w:after="40" w:line="240" w:lineRule="auto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</w:tr>
    </w:tbl>
    <w:p w:rsidR="100C6163" w:rsidP="100C6163" w:rsidRDefault="100C6163" w14:paraId="5DD2679A" w14:textId="03D41C75">
      <w:pPr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100C6163" w:rsidP="100C6163" w:rsidRDefault="100C6163" w14:paraId="5C4BED6D" w14:textId="77258C10">
      <w:pPr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100C6163" w:rsidP="100C6163" w:rsidRDefault="100C6163" w14:paraId="6AF8F7D8" w14:textId="6B505054">
      <w:pPr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Pr="00580100" w:rsidR="00B41822" w:rsidP="5930299D" w:rsidRDefault="4F94F119" w14:paraId="7885FC4A" w14:textId="3257E426">
      <w:pPr>
        <w:pBdr>
          <w:top w:val="single" w:color="5B9BD5" w:sz="4" w:space="10"/>
          <w:left w:val="nil"/>
          <w:bottom w:val="single" w:color="5B9BD5" w:sz="4" w:space="10"/>
          <w:right w:val="nil"/>
          <w:between w:val="nil"/>
        </w:pBdr>
        <w:spacing w:after="120"/>
        <w:ind w:left="864" w:right="864"/>
        <w:jc w:val="center"/>
        <w:rPr>
          <w:rFonts w:asciiTheme="minorHAnsi" w:hAnsiTheme="minorHAnsi" w:cstheme="minorBidi"/>
          <w:b/>
          <w:bCs/>
          <w:i/>
          <w:iCs/>
          <w:color w:val="538135" w:themeColor="accent6" w:themeShade="BF"/>
        </w:rPr>
      </w:pPr>
      <w:r w:rsidRPr="100C6163" w:rsidR="4F94F119">
        <w:rPr>
          <w:rFonts w:ascii="Calibri" w:hAnsi="Calibri" w:cs="Arial" w:asciiTheme="minorAscii" w:hAnsiTheme="minorAscii" w:cstheme="minorBidi"/>
          <w:b w:val="1"/>
          <w:bCs w:val="1"/>
          <w:i w:val="1"/>
          <w:iCs w:val="1"/>
          <w:color w:val="538135" w:themeColor="accent6" w:themeTint="FF" w:themeShade="BF"/>
        </w:rPr>
        <w:t>CHRONIC LIVER DISEASE</w:t>
      </w:r>
    </w:p>
    <w:tbl>
      <w:tblPr>
        <w:tblW w:w="9465" w:type="dxa"/>
        <w:tblLook w:val="0400" w:firstRow="0" w:lastRow="0" w:firstColumn="0" w:lastColumn="0" w:noHBand="0" w:noVBand="1"/>
      </w:tblPr>
      <w:tblGrid>
        <w:gridCol w:w="825"/>
        <w:gridCol w:w="4320"/>
        <w:gridCol w:w="864"/>
        <w:gridCol w:w="864"/>
        <w:gridCol w:w="864"/>
        <w:gridCol w:w="864"/>
        <w:gridCol w:w="864"/>
      </w:tblGrid>
      <w:tr w:rsidR="5930299D" w:rsidTr="4C1FCAEF" w14:paraId="00DA499F" w14:textId="77777777">
        <w:trPr>
          <w:trHeight w:val="302"/>
        </w:trPr>
        <w:tc>
          <w:tcPr>
            <w:tcW w:w="82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FBE5D5"/>
            <w:tcMar/>
            <w:vAlign w:val="center"/>
          </w:tcPr>
          <w:p w:rsidR="4C1FCAEF" w:rsidP="4C1FCAEF" w:rsidRDefault="4C1FCAEF" w14:paraId="1184EB5A" w14:textId="26254363">
            <w:pPr>
              <w:pStyle w:val="Normal"/>
              <w:spacing w:line="240" w:lineRule="auto"/>
              <w:jc w:val="center"/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BE5D5"/>
            <w:tcMar/>
            <w:vAlign w:val="center"/>
          </w:tcPr>
          <w:p w:rsidR="5930299D" w:rsidP="100C6163" w:rsidRDefault="5930299D" w14:paraId="1F1D0E44" w14:textId="506FED46">
            <w:pPr>
              <w:spacing w:before="40" w:after="40" w:line="240" w:lineRule="auto"/>
              <w:jc w:val="center"/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/>
                <w:sz w:val="18"/>
                <w:szCs w:val="18"/>
              </w:rPr>
            </w:pPr>
            <w:r w:rsidRPr="100C6163" w:rsidR="24D4545A">
              <w:rPr>
                <w:rFonts w:ascii="Calibri" w:hAnsi="Calibri" w:cs="Arial" w:asciiTheme="minorAscii" w:hAnsiTheme="minorAscii" w:cstheme="minorBid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 xml:space="preserve">Clinical Competencies 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5D5"/>
            <w:tcMar/>
            <w:vAlign w:val="center"/>
          </w:tcPr>
          <w:p w:rsidR="5930299D" w:rsidP="100C6163" w:rsidRDefault="5930299D" w14:paraId="7CF59609" w14:textId="5E850FB5">
            <w:pPr>
              <w:spacing w:before="40" w:after="40" w:line="240" w:lineRule="auto"/>
              <w:jc w:val="center"/>
              <w:rPr>
                <w:rFonts w:ascii="Calibri" w:hAnsi="Calibri" w:cs="Arial" w:asciiTheme="minorAscii" w:hAnsiTheme="minorAscii" w:cstheme="minorBidi"/>
                <w:b w:val="1"/>
                <w:bCs w:val="1"/>
                <w:sz w:val="18"/>
                <w:szCs w:val="18"/>
              </w:rPr>
            </w:pPr>
            <w:r w:rsidRPr="100C6163" w:rsidR="24D4545A">
              <w:rPr>
                <w:rFonts w:ascii="Calibri" w:hAnsi="Calibri" w:cs="Arial" w:asciiTheme="minorAscii" w:hAnsiTheme="minorAscii" w:cstheme="minorBidi"/>
                <w:b w:val="1"/>
                <w:bCs w:val="1"/>
                <w:sz w:val="18"/>
                <w:szCs w:val="18"/>
              </w:rPr>
              <w:t>Day 1</w:t>
            </w: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5D5"/>
            <w:tcMar/>
            <w:vAlign w:val="center"/>
          </w:tcPr>
          <w:p w:rsidR="5930299D" w:rsidP="100C6163" w:rsidRDefault="5930299D" w14:paraId="537B3859" w14:textId="2A1D70D0">
            <w:pPr>
              <w:spacing w:before="40" w:after="40" w:line="240" w:lineRule="auto"/>
              <w:jc w:val="center"/>
              <w:rPr>
                <w:rFonts w:ascii="Calibri" w:hAnsi="Calibri" w:cs="Arial" w:asciiTheme="minorAscii" w:hAnsiTheme="minorAscii" w:cstheme="minorBidi"/>
                <w:b w:val="1"/>
                <w:bCs w:val="1"/>
                <w:sz w:val="18"/>
                <w:szCs w:val="18"/>
              </w:rPr>
            </w:pPr>
            <w:r w:rsidRPr="100C6163" w:rsidR="1D04576B">
              <w:rPr>
                <w:rFonts w:ascii="Calibri" w:hAnsi="Calibri" w:cs="Arial" w:asciiTheme="minorAscii" w:hAnsiTheme="minorAscii" w:cstheme="minorBidi"/>
                <w:b w:val="1"/>
                <w:bCs w:val="1"/>
                <w:sz w:val="18"/>
                <w:szCs w:val="18"/>
              </w:rPr>
              <w:t>Day 2</w:t>
            </w: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5D5"/>
            <w:tcMar/>
            <w:vAlign w:val="center"/>
          </w:tcPr>
          <w:p w:rsidR="5930299D" w:rsidP="100C6163" w:rsidRDefault="5930299D" w14:paraId="4DDC6F7D" w14:textId="7CA2E91D">
            <w:pPr>
              <w:spacing w:before="40" w:after="40" w:line="240" w:lineRule="auto"/>
              <w:jc w:val="center"/>
              <w:rPr>
                <w:rFonts w:ascii="Calibri" w:hAnsi="Calibri" w:cs="Arial" w:asciiTheme="minorAscii" w:hAnsiTheme="minorAscii" w:cstheme="minorBidi"/>
                <w:b w:val="1"/>
                <w:bCs w:val="1"/>
                <w:sz w:val="18"/>
                <w:szCs w:val="18"/>
              </w:rPr>
            </w:pPr>
            <w:r w:rsidRPr="100C6163" w:rsidR="1D04576B">
              <w:rPr>
                <w:rFonts w:ascii="Calibri" w:hAnsi="Calibri" w:cs="Arial" w:asciiTheme="minorAscii" w:hAnsiTheme="minorAscii" w:cstheme="minorBidi"/>
                <w:b w:val="1"/>
                <w:bCs w:val="1"/>
                <w:sz w:val="18"/>
                <w:szCs w:val="18"/>
              </w:rPr>
              <w:t>Day 3</w:t>
            </w: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5D5"/>
            <w:tcMar/>
            <w:vAlign w:val="center"/>
          </w:tcPr>
          <w:p w:rsidR="5930299D" w:rsidP="100C6163" w:rsidRDefault="5930299D" w14:paraId="51720A16" w14:textId="2E805629">
            <w:pPr>
              <w:spacing w:before="40" w:after="40" w:line="240" w:lineRule="auto"/>
              <w:jc w:val="center"/>
              <w:rPr>
                <w:rFonts w:ascii="Calibri" w:hAnsi="Calibri" w:cs="Arial" w:asciiTheme="minorAscii" w:hAnsiTheme="minorAscii" w:cstheme="minorBidi"/>
                <w:b w:val="1"/>
                <w:bCs w:val="1"/>
                <w:sz w:val="18"/>
                <w:szCs w:val="18"/>
              </w:rPr>
            </w:pPr>
            <w:r w:rsidRPr="100C6163" w:rsidR="1D04576B">
              <w:rPr>
                <w:rFonts w:ascii="Calibri" w:hAnsi="Calibri" w:cs="Arial" w:asciiTheme="minorAscii" w:hAnsiTheme="minorAscii" w:cstheme="minorBidi"/>
                <w:b w:val="1"/>
                <w:bCs w:val="1"/>
                <w:sz w:val="18"/>
                <w:szCs w:val="18"/>
              </w:rPr>
              <w:t>Day 4</w:t>
            </w: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BE5D5"/>
            <w:tcMar/>
            <w:vAlign w:val="center"/>
          </w:tcPr>
          <w:p w:rsidR="5930299D" w:rsidP="100C6163" w:rsidRDefault="5930299D" w14:paraId="0B6E232C" w14:textId="78EF68CF">
            <w:pPr>
              <w:spacing w:before="40" w:after="40" w:line="240" w:lineRule="auto"/>
              <w:jc w:val="center"/>
              <w:rPr>
                <w:rFonts w:ascii="Calibri" w:hAnsi="Calibri" w:cs="Arial" w:asciiTheme="minorAscii" w:hAnsiTheme="minorAscii" w:cstheme="minorBidi"/>
                <w:b w:val="1"/>
                <w:bCs w:val="1"/>
                <w:sz w:val="18"/>
                <w:szCs w:val="18"/>
              </w:rPr>
            </w:pPr>
            <w:r w:rsidRPr="100C6163" w:rsidR="1D04576B">
              <w:rPr>
                <w:rFonts w:ascii="Calibri" w:hAnsi="Calibri" w:cs="Arial" w:asciiTheme="minorAscii" w:hAnsiTheme="minorAscii" w:cstheme="minorBidi"/>
                <w:b w:val="1"/>
                <w:bCs w:val="1"/>
                <w:sz w:val="18"/>
                <w:szCs w:val="18"/>
              </w:rPr>
              <w:t>Day 5</w:t>
            </w:r>
          </w:p>
        </w:tc>
      </w:tr>
      <w:tr w:rsidR="5930299D" w:rsidTr="4C1FCAEF" w14:paraId="4C75BCB2" w14:textId="77777777">
        <w:trPr>
          <w:trHeight w:val="302"/>
        </w:trPr>
        <w:tc>
          <w:tcPr>
            <w:tcW w:w="82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DEEAF6" w:themeFill="accent1" w:themeFillTint="33"/>
            <w:tcMar/>
            <w:vAlign w:val="center"/>
          </w:tcPr>
          <w:p w:rsidR="4C1FCAEF" w:rsidP="4C1FCAEF" w:rsidRDefault="4C1FCAEF" w14:paraId="7960043E" w14:textId="40A2E20F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DEEAF6" w:themeFill="accent1" w:themeFillTint="33"/>
            <w:tcMar/>
            <w:vAlign w:val="center"/>
          </w:tcPr>
          <w:p w:rsidR="5930299D" w:rsidP="100C6163" w:rsidRDefault="5930299D" w14:paraId="41C8B7A9" w14:textId="18928BDE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RPr="100C6163" w:rsidR="18690108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sz w:val="18"/>
                <w:szCs w:val="18"/>
              </w:rPr>
              <w:t xml:space="preserve">ASSESSMENT AND DIAGNOSIS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2" w:space="0"/>
              <w:right w:val="single" w:color="000000" w:themeColor="text1" w:sz="4" w:space="0"/>
            </w:tcBorders>
            <w:shd w:val="clear" w:color="auto" w:fill="DEEAF6" w:themeFill="accent1" w:themeFillTint="33"/>
            <w:tcMar/>
            <w:vAlign w:val="center"/>
          </w:tcPr>
          <w:p w:rsidR="5930299D" w:rsidP="5930299D" w:rsidRDefault="5930299D" w14:paraId="6DB1B7F7" w14:textId="178FB033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2" w:space="0"/>
              <w:right w:val="single" w:color="000000" w:themeColor="text1" w:sz="4" w:space="0"/>
            </w:tcBorders>
            <w:shd w:val="clear" w:color="auto" w:fill="DEEAF6" w:themeFill="accent1" w:themeFillTint="33"/>
            <w:tcMar/>
            <w:vAlign w:val="center"/>
          </w:tcPr>
          <w:p w:rsidR="5930299D" w:rsidP="5930299D" w:rsidRDefault="5930299D" w14:paraId="1F1FF561" w14:textId="64217E70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2" w:space="0"/>
              <w:right w:val="single" w:color="000000" w:themeColor="text1" w:sz="4" w:space="0"/>
            </w:tcBorders>
            <w:shd w:val="clear" w:color="auto" w:fill="DEEAF6" w:themeFill="accent1" w:themeFillTint="33"/>
            <w:tcMar/>
            <w:vAlign w:val="center"/>
          </w:tcPr>
          <w:p w:rsidR="5930299D" w:rsidP="5930299D" w:rsidRDefault="5930299D" w14:paraId="546FA5AE" w14:textId="7780A1ED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2" w:space="0"/>
              <w:right w:val="single" w:color="000000" w:themeColor="text1" w:sz="4" w:space="0"/>
            </w:tcBorders>
            <w:shd w:val="clear" w:color="auto" w:fill="DEEAF6" w:themeFill="accent1" w:themeFillTint="33"/>
            <w:tcMar/>
            <w:vAlign w:val="center"/>
          </w:tcPr>
          <w:p w:rsidR="5930299D" w:rsidP="5930299D" w:rsidRDefault="5930299D" w14:paraId="0AF961FB" w14:textId="7E4D0F93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2" w:space="0"/>
              <w:right w:val="single" w:color="000000" w:themeColor="text1" w:sz="4" w:space="0"/>
            </w:tcBorders>
            <w:shd w:val="clear" w:color="auto" w:fill="DEEAF6" w:themeFill="accent1" w:themeFillTint="33"/>
            <w:tcMar/>
            <w:vAlign w:val="center"/>
          </w:tcPr>
          <w:p w:rsidR="5930299D" w:rsidP="5930299D" w:rsidRDefault="5930299D" w14:paraId="60A6915A" w14:textId="5ECA921C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43971534" w14:textId="77777777">
        <w:trPr>
          <w:trHeight w:val="302"/>
        </w:trPr>
        <w:tc>
          <w:tcPr>
            <w:tcW w:w="82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2270653" w:rsidP="4C1FCAEF" w:rsidRDefault="12270653" w14:paraId="13F881C5" w14:textId="2707B557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12270653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L1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930299D" w:rsidP="100C6163" w:rsidRDefault="5930299D" w14:paraId="7E2F335B" w14:textId="77E79F6E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100C6163" w:rsidR="65C143C2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Knows and uses noninvasive scores to diagnose liver cirrhosis</w:t>
            </w:r>
            <w:r w:rsidRPr="100C6163" w:rsidR="5A01EC78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(APRI</w:t>
            </w:r>
            <w:r w:rsidRPr="100C6163" w:rsidR="6E6C3F46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, USS)</w:t>
            </w:r>
            <w:r w:rsidRPr="100C6163" w:rsidR="1A319313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, with adequate interpretation of abdominal USS findings </w:t>
            </w:r>
          </w:p>
        </w:tc>
        <w:tc>
          <w:tcPr>
            <w:tcW w:w="864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930299D" w:rsidP="5930299D" w:rsidRDefault="5930299D" w14:paraId="1829A3D8" w14:textId="6C7C5F34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930299D" w:rsidP="5930299D" w:rsidRDefault="5930299D" w14:paraId="41D9BF82" w14:textId="387A05B6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930299D" w:rsidP="5930299D" w:rsidRDefault="5930299D" w14:paraId="0D32028C" w14:textId="6F565FED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930299D" w:rsidP="5930299D" w:rsidRDefault="5930299D" w14:paraId="5FFCA730" w14:textId="4452C042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930299D" w:rsidP="5930299D" w:rsidRDefault="5930299D" w14:paraId="5CA9F316" w14:textId="1DFBB67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7BF9341D" w14:textId="77777777">
        <w:trPr>
          <w:trHeight w:val="432"/>
        </w:trPr>
        <w:tc>
          <w:tcPr>
            <w:tcW w:w="82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156465E6" w:rsidP="4C1FCAEF" w:rsidRDefault="156465E6" w14:paraId="1487D028" w14:textId="53A5A817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156465E6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L2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930299D" w:rsidP="5930299D" w:rsidRDefault="5930299D" w14:paraId="0DAF1362" w14:textId="5017BC26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sz w:val="18"/>
                <w:szCs w:val="18"/>
              </w:rPr>
              <w:t xml:space="preserve">Identifies etiologies of liver disease (eg, viral hepatitis, alcoholic hepatitis, steatosis liver disease) in clinical history and complementary tests </w:t>
            </w:r>
          </w:p>
        </w:tc>
        <w:tc>
          <w:tcPr>
            <w:tcW w:w="864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1D262051" w14:textId="7777777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000000" w:themeColor="text1" w:sz="2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1A8A3E4A" w14:textId="7777777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000000" w:themeColor="text1" w:sz="2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4725F418" w14:textId="7777777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000000" w:themeColor="text1" w:sz="2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4B29F2D1" w14:textId="7777777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2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2A0FE54B" w14:textId="7777777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100C6163" w:rsidTr="4C1FCAEF" w14:paraId="34AD0663">
        <w:trPr>
          <w:trHeight w:val="432"/>
        </w:trPr>
        <w:tc>
          <w:tcPr>
            <w:tcW w:w="82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05EF433B" w:rsidP="4C1FCAEF" w:rsidRDefault="05EF433B" w14:paraId="7BB20968" w14:textId="164BF8AA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05EF433B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L3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75D4753" w:rsidP="100C6163" w:rsidRDefault="575D4753" w14:paraId="3DD4FDD3" w14:textId="56A05862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100C6163" w:rsidR="575D4753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Performs targeted physical exam looking for: jaundice, ascites, pedal edema, spiders and asterixis to identify complications </w:t>
            </w:r>
          </w:p>
        </w:tc>
        <w:tc>
          <w:tcPr>
            <w:tcW w:w="864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5BA075C0" w14:textId="074FAC3D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2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04E80A24" w14:textId="4AE928BF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2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6798E599" w14:textId="011E3D2F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2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2502E37E" w14:textId="02EF9B7F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2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013CF211" w14:textId="0A0914F3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5930299D" w:rsidTr="4C1FCAEF" w14:paraId="07B88E20" w14:textId="77777777">
        <w:trPr>
          <w:trHeight w:val="432"/>
        </w:trPr>
        <w:tc>
          <w:tcPr>
            <w:tcW w:w="82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54D07090" w:rsidP="4C1FCAEF" w:rsidRDefault="54D07090" w14:paraId="5F795061" w14:textId="67CDAE30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54D07090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L4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930299D" w:rsidP="5930299D" w:rsidRDefault="5930299D" w14:paraId="6E0279E2" w14:textId="462E6DAE">
            <w:pPr>
              <w:spacing w:before="40" w:after="40" w:line="240" w:lineRule="auto"/>
              <w:rPr>
                <w:rFonts w:asciiTheme="minorHAnsi" w:hAnsiTheme="minorHAnsi" w:cstheme="minorBidi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sz w:val="18"/>
                <w:szCs w:val="18"/>
              </w:rPr>
              <w:t xml:space="preserve">Identifies signs of overload decompensation (ascites)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5A8E5D81" w14:textId="64D6AF3E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25C2B89D" w14:textId="4995F93B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5F2E249B" w14:textId="42177CD6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2F7824E5" w14:textId="690ECFF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1972FB5F" w14:textId="014E966A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312C73EF" w14:textId="77777777">
        <w:trPr>
          <w:trHeight w:val="300"/>
        </w:trPr>
        <w:tc>
          <w:tcPr>
            <w:tcW w:w="82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47C0C990" w:rsidP="4C1FCAEF" w:rsidRDefault="47C0C990" w14:paraId="2294F7F0" w14:textId="77B25C6A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47C0C990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L5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930299D" w:rsidP="5930299D" w:rsidRDefault="5930299D" w14:paraId="0E8D3359" w14:textId="3133E329">
            <w:pPr>
              <w:spacing w:before="40" w:after="40" w:line="240" w:lineRule="auto"/>
              <w:rPr>
                <w:rFonts w:asciiTheme="minorHAnsi" w:hAnsiTheme="minorHAnsi" w:cstheme="minorBidi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sz w:val="18"/>
                <w:szCs w:val="18"/>
              </w:rPr>
              <w:t xml:space="preserve">Identifies signs of Liver encephalopathy and its triggers 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1F37A9F9" w14:textId="27FC05BE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2CFD1D8D" w14:textId="7A8C65BF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4E6E245F" w14:textId="2ECE2C45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426F3EE7" w14:textId="6D989DBA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auto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49A6D507" w14:textId="2B1FF0AC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7E59D526" w14:textId="77777777">
        <w:trPr>
          <w:trHeight w:val="300"/>
        </w:trPr>
        <w:tc>
          <w:tcPr>
            <w:tcW w:w="825" w:type="dxa"/>
            <w:tcBorders>
              <w:top w:val="single" w:color="000000" w:themeColor="text1" w:sz="2"/>
              <w:left w:val="single" w:color="auto" w:sz="4"/>
              <w:bottom w:val="single" w:color="000000" w:themeColor="text1" w:sz="2"/>
              <w:right w:val="single" w:color="auto" w:sz="4"/>
            </w:tcBorders>
            <w:tcMar/>
            <w:vAlign w:val="center"/>
          </w:tcPr>
          <w:p w:rsidR="59916439" w:rsidP="4C1FCAEF" w:rsidRDefault="59916439" w14:paraId="77012BB0" w14:textId="31F925E2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59916439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L6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auto" w:sz="4" w:space="0"/>
              <w:bottom w:val="single" w:color="000000" w:themeColor="text1" w:sz="2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599A209F" w14:textId="11F01BDA">
            <w:pPr>
              <w:spacing w:before="40" w:after="40" w:line="240" w:lineRule="auto"/>
              <w:rPr>
                <w:rFonts w:asciiTheme="minorHAnsi" w:hAnsiTheme="minorHAnsi" w:cstheme="minorBidi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sz w:val="18"/>
                <w:szCs w:val="18"/>
              </w:rPr>
              <w:t>Identifies signs of GI bleeding and performs rectal exam when suspected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4F83F52A" w14:textId="3CD7D409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28AF091C" w14:textId="0DCA5F5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54C845E2" w14:textId="13D9C5EB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44BE6950" w14:textId="1B2C6DE8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5930299D" w:rsidP="5930299D" w:rsidRDefault="5930299D" w14:paraId="422BF50E" w14:textId="7A1FAE24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100C6163" w:rsidTr="4C1FCAEF" w14:paraId="38507B0C">
        <w:trPr>
          <w:trHeight w:val="300"/>
        </w:trPr>
        <w:tc>
          <w:tcPr>
            <w:tcW w:w="825" w:type="dxa"/>
            <w:tcBorders>
              <w:top w:val="single" w:color="000000" w:themeColor="text1" w:sz="2"/>
              <w:left w:val="single" w:color="auto" w:sz="4"/>
              <w:bottom w:val="single" w:color="000000" w:themeColor="text1" w:sz="2"/>
              <w:right w:val="single" w:color="auto" w:sz="4"/>
            </w:tcBorders>
            <w:shd w:val="clear" w:color="auto" w:fill="DEEAF6" w:themeFill="accent1" w:themeFillTint="33"/>
            <w:tcMar/>
            <w:vAlign w:val="center"/>
          </w:tcPr>
          <w:p w:rsidR="4C1FCAEF" w:rsidP="4C1FCAEF" w:rsidRDefault="4C1FCAEF" w14:paraId="298EAD10" w14:textId="74188FFE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sz w:val="18"/>
                <w:szCs w:val="18"/>
              </w:rPr>
            </w:pP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auto" w:sz="4" w:space="0"/>
              <w:bottom w:val="single" w:color="000000" w:themeColor="text1" w:sz="2" w:space="0"/>
              <w:right w:val="single" w:color="auto" w:sz="4" w:space="0"/>
            </w:tcBorders>
            <w:shd w:val="clear" w:color="auto" w:fill="DEEAF6" w:themeFill="accent1" w:themeFillTint="33"/>
            <w:tcMar/>
            <w:vAlign w:val="center"/>
          </w:tcPr>
          <w:p w:rsidR="36752976" w:rsidP="100C6163" w:rsidRDefault="36752976" w14:paraId="4321EB1C" w14:textId="636F3630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sz w:val="18"/>
                <w:szCs w:val="18"/>
              </w:rPr>
            </w:pPr>
            <w:r w:rsidRPr="100C6163" w:rsidR="36752976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sz w:val="18"/>
                <w:szCs w:val="18"/>
              </w:rPr>
              <w:t xml:space="preserve">GENERAL </w:t>
            </w:r>
            <w:r w:rsidRPr="100C6163" w:rsidR="4A518E2C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sz w:val="18"/>
                <w:szCs w:val="18"/>
              </w:rPr>
              <w:t xml:space="preserve">MANAGEMENT </w:t>
            </w:r>
            <w:r w:rsidRPr="100C6163" w:rsidR="0FB2714E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sz w:val="18"/>
                <w:szCs w:val="18"/>
              </w:rPr>
              <w:t xml:space="preserve">AND </w:t>
            </w:r>
            <w:r w:rsidRPr="100C6163" w:rsidR="4A518E2C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sz w:val="18"/>
                <w:szCs w:val="18"/>
              </w:rPr>
              <w:t>OF COMPLICATI</w:t>
            </w:r>
            <w:r w:rsidRPr="100C6163" w:rsidR="3E8F035A">
              <w:rPr>
                <w:rFonts w:ascii="Calibri" w:hAnsi="Calibri" w:cs="Arial" w:asciiTheme="minorAscii" w:hAnsiTheme="minorAscii" w:cstheme="minorBidi"/>
                <w:b w:val="1"/>
                <w:bCs w:val="1"/>
                <w:i w:val="1"/>
                <w:iCs w:val="1"/>
                <w:sz w:val="18"/>
                <w:szCs w:val="18"/>
              </w:rPr>
              <w:t xml:space="preserve">ONS 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1" w:themeFillTint="33"/>
            <w:tcMar/>
            <w:vAlign w:val="center"/>
          </w:tcPr>
          <w:p w:rsidR="100C6163" w:rsidP="100C6163" w:rsidRDefault="100C6163" w14:paraId="41B899CC" w14:textId="61868353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1" w:themeFillTint="33"/>
            <w:tcMar/>
            <w:vAlign w:val="center"/>
          </w:tcPr>
          <w:p w:rsidR="100C6163" w:rsidP="100C6163" w:rsidRDefault="100C6163" w14:paraId="0615AB5A" w14:textId="67E51005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1" w:themeFillTint="33"/>
            <w:tcMar/>
            <w:vAlign w:val="center"/>
          </w:tcPr>
          <w:p w:rsidR="100C6163" w:rsidP="100C6163" w:rsidRDefault="100C6163" w14:paraId="0DB009BE" w14:textId="73642BF7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1" w:themeFillTint="33"/>
            <w:tcMar/>
            <w:vAlign w:val="center"/>
          </w:tcPr>
          <w:p w:rsidR="100C6163" w:rsidP="100C6163" w:rsidRDefault="100C6163" w14:paraId="756C4903" w14:textId="2DF7E53B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EEAF6" w:themeFill="accent1" w:themeFillTint="33"/>
            <w:tcMar/>
            <w:vAlign w:val="center"/>
          </w:tcPr>
          <w:p w:rsidR="100C6163" w:rsidP="100C6163" w:rsidRDefault="100C6163" w14:paraId="5BA72B2A" w14:textId="393CFB71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100C6163" w:rsidTr="4C1FCAEF" w14:paraId="74E8F1AF">
        <w:trPr>
          <w:trHeight w:val="300"/>
        </w:trPr>
        <w:tc>
          <w:tcPr>
            <w:tcW w:w="825" w:type="dxa"/>
            <w:tcBorders>
              <w:top w:val="single" w:color="000000" w:themeColor="text1" w:sz="2"/>
              <w:left w:val="single" w:color="auto" w:sz="4"/>
              <w:bottom w:val="single" w:color="000000" w:themeColor="text1" w:sz="2"/>
              <w:right w:val="single" w:color="auto" w:sz="4"/>
            </w:tcBorders>
            <w:tcMar/>
            <w:vAlign w:val="center"/>
          </w:tcPr>
          <w:p w:rsidR="4FF3BED0" w:rsidP="4C1FCAEF" w:rsidRDefault="4FF3BED0" w14:paraId="6B69DDBB" w14:textId="04391A1E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4C1FCAEF" w:rsidR="4FF3BED0">
              <w:rPr>
                <w:rFonts w:ascii="Calibri" w:hAnsi="Calibri" w:cs="Arial" w:asciiTheme="minorAscii" w:hAnsiTheme="minorAscii" w:cstheme="minorBidi"/>
                <w:b w:val="0"/>
                <w:bCs w:val="0"/>
                <w:i w:val="0"/>
                <w:iCs w:val="0"/>
                <w:sz w:val="18"/>
                <w:szCs w:val="18"/>
              </w:rPr>
              <w:t>L7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auto" w:sz="4" w:space="0"/>
              <w:bottom w:val="single" w:color="000000" w:themeColor="text1" w:sz="2" w:space="0"/>
              <w:right w:val="single" w:color="auto" w:sz="4" w:space="0"/>
            </w:tcBorders>
            <w:tcMar/>
            <w:vAlign w:val="center"/>
          </w:tcPr>
          <w:p w:rsidR="49E26234" w:rsidP="100C6163" w:rsidRDefault="49E26234" w14:paraId="402DF671" w14:textId="3AEE215B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100C6163" w:rsidR="49E26234">
              <w:rPr>
                <w:rFonts w:ascii="Calibri" w:hAnsi="Calibri" w:cs="Arial" w:asciiTheme="minorAscii" w:hAnsiTheme="minorAscii" w:cstheme="minorBidi"/>
                <w:b w:val="0"/>
                <w:bCs w:val="0"/>
                <w:i w:val="0"/>
                <w:iCs w:val="0"/>
                <w:sz w:val="18"/>
                <w:szCs w:val="18"/>
              </w:rPr>
              <w:t>Initiates specific treatment for underline treatable conditions as hepatitis B and C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100C6163" w:rsidP="100C6163" w:rsidRDefault="100C6163" w14:paraId="18DAAD71" w14:textId="4C0AF01E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100C6163" w:rsidP="100C6163" w:rsidRDefault="100C6163" w14:paraId="1250B2A1" w14:textId="2428EAC2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100C6163" w:rsidP="100C6163" w:rsidRDefault="100C6163" w14:paraId="7186A67F" w14:textId="3F2238B2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100C6163" w:rsidP="100C6163" w:rsidRDefault="100C6163" w14:paraId="33C50BCF" w14:textId="0846C221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100C6163" w:rsidP="100C6163" w:rsidRDefault="100C6163" w14:paraId="0CB66241" w14:textId="745A5737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5930299D" w:rsidTr="4C1FCAEF" w14:paraId="44665B61" w14:textId="77777777">
        <w:trPr>
          <w:trHeight w:val="300"/>
        </w:trPr>
        <w:tc>
          <w:tcPr>
            <w:tcW w:w="82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7729E7E4" w:rsidP="4C1FCAEF" w:rsidRDefault="7729E7E4" w14:paraId="31A629DC" w14:textId="17BDD324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7729E7E4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L8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930299D" w:rsidP="100C6163" w:rsidRDefault="5930299D" w14:paraId="79BF3B5B" w14:textId="414CAB44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7AC1DB94" w:rsidR="00AC65CB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Initiates diuretics correctly </w:t>
            </w:r>
            <w:r w:rsidRPr="7AC1DB94" w:rsidR="79C7F411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when </w:t>
            </w:r>
            <w:r w:rsidRPr="7AC1DB94" w:rsidR="3B4D463E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ascites</w:t>
            </w:r>
            <w:r w:rsidRPr="7AC1DB94" w:rsidR="79C7F411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or pedal edema.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72D64A87" w14:textId="32DF56D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6A96845B" w14:textId="0966EDA4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3F3D70B2" w14:textId="33065DE0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0C421F4F" w14:textId="67EA3A86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3FACD2CF" w14:textId="6F3581BF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100C6163" w:rsidTr="4C1FCAEF" w14:paraId="5E98DAA8">
        <w:trPr>
          <w:trHeight w:val="300"/>
        </w:trPr>
        <w:tc>
          <w:tcPr>
            <w:tcW w:w="82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69D354B3" w:rsidP="4C1FCAEF" w:rsidRDefault="69D354B3" w14:paraId="05B4B5CA" w14:textId="63FAA43D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69D354B3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L9</w:t>
            </w:r>
          </w:p>
        </w:tc>
        <w:tc>
          <w:tcPr>
            <w:tcW w:w="4320" w:type="dxa"/>
            <w:tcBorders>
              <w:top w:val="single" w:color="000000" w:themeColor="text1" w:sz="2" w:space="0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7E6AD550" w:rsidP="100C6163" w:rsidRDefault="7E6AD550" w14:paraId="5B7A4C6E" w14:textId="22244409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100C6163" w:rsidR="7E6AD550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Performs paracentesis when </w:t>
            </w:r>
            <w:r w:rsidRPr="100C6163" w:rsidR="7E6AD550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indicated</w:t>
            </w:r>
            <w:r w:rsidRPr="100C6163" w:rsidR="7E6AD550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(</w:t>
            </w:r>
            <w:r w:rsidRPr="100C6163" w:rsidR="7E6AD550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ascites</w:t>
            </w:r>
            <w:r w:rsidRPr="100C6163" w:rsidR="7E6AD550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refractory to diuretics)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128712B8" w14:textId="023390F0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3596A9EF" w14:textId="29856BAE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792CA653" w14:textId="7BC21FF6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4FB6BE49" w14:textId="5D2F8284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auto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100C6163" w:rsidP="100C6163" w:rsidRDefault="100C6163" w14:paraId="6D2E165E" w14:textId="4A5FBA50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5930299D" w:rsidTr="4C1FCAEF" w14:paraId="15E277B3" w14:textId="77777777">
        <w:trPr>
          <w:trHeight w:val="305"/>
        </w:trPr>
        <w:tc>
          <w:tcPr>
            <w:tcW w:w="82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shd w:val="clear" w:color="auto" w:fill="E7E6E6" w:themeFill="background2"/>
            <w:tcMar/>
            <w:vAlign w:val="center"/>
          </w:tcPr>
          <w:p w:rsidR="436C49AE" w:rsidP="4C1FCAEF" w:rsidRDefault="436C49AE" w14:paraId="267E46A3" w14:textId="253FA3B4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436C49AE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L10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E7E6E6" w:themeFill="background2"/>
            <w:tcMar/>
            <w:vAlign w:val="center"/>
          </w:tcPr>
          <w:p w:rsidR="5930299D" w:rsidP="5930299D" w:rsidRDefault="5930299D" w14:paraId="1582B36C" w14:textId="2B290D41">
            <w:pPr>
              <w:spacing w:before="40" w:after="40" w:line="240" w:lineRule="auto"/>
              <w:rPr>
                <w:rFonts w:asciiTheme="minorHAnsi" w:hAnsiTheme="minorHAnsi" w:cstheme="minorBidi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sz w:val="18"/>
                <w:szCs w:val="18"/>
              </w:rPr>
              <w:t xml:space="preserve">Titrates diuretics correctly up and down with electrolyte and kidney function monitoring. 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2" w:space="0"/>
              <w:right w:val="single" w:color="000000" w:themeColor="text1" w:sz="4" w:space="0"/>
            </w:tcBorders>
            <w:shd w:val="clear" w:color="auto" w:fill="E7E6E6" w:themeFill="background2"/>
            <w:tcMar/>
            <w:vAlign w:val="center"/>
          </w:tcPr>
          <w:p w:rsidR="5930299D" w:rsidP="5930299D" w:rsidRDefault="5930299D" w14:paraId="0FBE3EAC" w14:textId="7777777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2" w:space="0"/>
              <w:right w:val="single" w:color="000000" w:themeColor="text1" w:sz="4" w:space="0"/>
            </w:tcBorders>
            <w:shd w:val="clear" w:color="auto" w:fill="E7E6E6" w:themeFill="background2"/>
            <w:tcMar/>
            <w:vAlign w:val="center"/>
          </w:tcPr>
          <w:p w:rsidR="5930299D" w:rsidP="5930299D" w:rsidRDefault="5930299D" w14:paraId="7E4D10F9" w14:textId="7777777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2" w:space="0"/>
              <w:right w:val="single" w:color="000000" w:themeColor="text1" w:sz="4" w:space="0"/>
            </w:tcBorders>
            <w:shd w:val="clear" w:color="auto" w:fill="E7E6E6" w:themeFill="background2"/>
            <w:tcMar/>
            <w:vAlign w:val="center"/>
          </w:tcPr>
          <w:p w:rsidR="5930299D" w:rsidP="5930299D" w:rsidRDefault="5930299D" w14:paraId="6C5270E8" w14:textId="7777777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2" w:space="0"/>
              <w:right w:val="single" w:color="000000" w:themeColor="text1" w:sz="4" w:space="0"/>
            </w:tcBorders>
            <w:shd w:val="clear" w:color="auto" w:fill="E7E6E6" w:themeFill="background2"/>
            <w:tcMar/>
            <w:vAlign w:val="center"/>
          </w:tcPr>
          <w:p w:rsidR="5930299D" w:rsidP="5930299D" w:rsidRDefault="5930299D" w14:paraId="55AD69D1" w14:textId="7777777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2" w:space="0"/>
              <w:right w:val="single" w:color="000000" w:themeColor="text1" w:sz="4" w:space="0"/>
            </w:tcBorders>
            <w:shd w:val="clear" w:color="auto" w:fill="E7E6E6" w:themeFill="background2"/>
            <w:tcMar/>
            <w:vAlign w:val="center"/>
          </w:tcPr>
          <w:p w:rsidR="5930299D" w:rsidP="5930299D" w:rsidRDefault="5930299D" w14:paraId="5D5C80D9" w14:textId="7777777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5CFB9C30" w14:textId="77777777">
        <w:trPr>
          <w:trHeight w:val="305"/>
        </w:trPr>
        <w:tc>
          <w:tcPr>
            <w:tcW w:w="82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66EF8C09" w:rsidP="4C1FCAEF" w:rsidRDefault="66EF8C09" w14:paraId="7463878E" w14:textId="506743E1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66EF8C09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L11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930299D" w:rsidP="100C6163" w:rsidRDefault="5930299D" w14:paraId="127F2BE5" w14:textId="313E72E2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100C6163" w:rsidR="65C143C2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Treats correctly </w:t>
            </w:r>
            <w:r w:rsidRPr="100C6163" w:rsidR="65C143C2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initial</w:t>
            </w:r>
            <w:r w:rsidRPr="100C6163" w:rsidR="65C143C2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signs of liver encephalopathy if </w:t>
            </w:r>
            <w:r w:rsidRPr="100C6163" w:rsidR="4B2FA931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there is no</w:t>
            </w:r>
            <w:r w:rsidRPr="100C6163" w:rsidR="65C143C2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</w:t>
            </w:r>
            <w:r w:rsidRPr="100C6163" w:rsidR="65C143C2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indication</w:t>
            </w:r>
            <w:r w:rsidRPr="100C6163" w:rsidR="65C143C2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for admission</w:t>
            </w:r>
            <w:r w:rsidRPr="100C6163" w:rsidR="02F78F8C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with lactulose, and identification of triggers. </w:t>
            </w:r>
          </w:p>
        </w:tc>
        <w:tc>
          <w:tcPr>
            <w:tcW w:w="864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930299D" w:rsidP="5930299D" w:rsidRDefault="5930299D" w14:paraId="0FEF58E8" w14:textId="7777777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930299D" w:rsidP="5930299D" w:rsidRDefault="5930299D" w14:paraId="2FC452C9" w14:textId="7777777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930299D" w:rsidP="5930299D" w:rsidRDefault="5930299D" w14:paraId="689E0F7C" w14:textId="7777777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930299D" w:rsidP="5930299D" w:rsidRDefault="5930299D" w14:paraId="6ACDDE9D" w14:textId="7777777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930299D" w:rsidP="5930299D" w:rsidRDefault="5930299D" w14:paraId="7AF741B9" w14:textId="7777777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4BBDBBA9" w14:textId="77777777">
        <w:trPr>
          <w:trHeight w:val="300"/>
        </w:trPr>
        <w:tc>
          <w:tcPr>
            <w:tcW w:w="82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66210E07" w:rsidP="4C1FCAEF" w:rsidRDefault="66210E07" w14:paraId="029BA932" w14:textId="169C0519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66210E07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L12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930299D" w:rsidP="5930299D" w:rsidRDefault="5930299D" w14:paraId="7BD8A106" w14:textId="5FB2ACB4">
            <w:pPr>
              <w:spacing w:before="40" w:after="40" w:line="240" w:lineRule="auto"/>
              <w:rPr>
                <w:rFonts w:asciiTheme="minorHAnsi" w:hAnsiTheme="minorHAnsi" w:cstheme="minorBidi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sz w:val="18"/>
                <w:szCs w:val="18"/>
              </w:rPr>
              <w:t xml:space="preserve">Identifies when to refer for admission when the patient shows signs of decompensation </w:t>
            </w:r>
          </w:p>
        </w:tc>
        <w:tc>
          <w:tcPr>
            <w:tcW w:w="864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37ADDB04" w14:textId="5FD08E7E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2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6D406273" w14:textId="3B1EB666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2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2F5A00F0" w14:textId="34993BC4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2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1557A82C" w14:textId="683AEC9C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single" w:color="000000" w:themeColor="text1" w:sz="2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65B62D19" w14:textId="08358196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367192BF" w14:textId="77777777">
        <w:trPr>
          <w:trHeight w:val="305"/>
        </w:trPr>
        <w:tc>
          <w:tcPr>
            <w:tcW w:w="82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3C5EDF89" w:rsidP="4C1FCAEF" w:rsidRDefault="3C5EDF89" w14:paraId="610372C4" w14:textId="529D777F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3C5EDF89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L13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930299D" w:rsidP="5930299D" w:rsidRDefault="5930299D" w14:paraId="4B18083B" w14:textId="7B8D82B4">
            <w:pPr>
              <w:spacing w:before="40" w:after="40" w:line="240" w:lineRule="auto"/>
              <w:rPr>
                <w:rFonts w:asciiTheme="minorHAnsi" w:hAnsiTheme="minorHAnsi" w:cstheme="minorBidi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sz w:val="18"/>
                <w:szCs w:val="18"/>
              </w:rPr>
              <w:t>Gives Beta blockers for patients with previous esophageal varices bleeding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41179C13" w14:textId="7777777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4877F38E" w14:textId="7777777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453AD9DA" w14:textId="7777777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6D99DAC9" w14:textId="7777777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  <w:t> </w:t>
            </w: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745AF2A1" w14:textId="7777777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2D0C8ECF" w14:textId="77777777">
        <w:trPr>
          <w:trHeight w:val="300"/>
        </w:trPr>
        <w:tc>
          <w:tcPr>
            <w:tcW w:w="82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648FB52E" w:rsidP="4C1FCAEF" w:rsidRDefault="648FB52E" w14:paraId="254901B4" w14:textId="52C14E0F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648FB52E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L14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930299D" w:rsidP="100C6163" w:rsidRDefault="5930299D" w14:paraId="23E18F4D" w14:textId="076F3AB0">
            <w:pPr>
              <w:spacing w:before="40" w:after="40"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7AC1DB94" w:rsidR="00AC65CB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Titrates betablockers correctly to achieve benefit</w:t>
            </w:r>
            <w:r w:rsidRPr="7AC1DB94" w:rsidR="0995B8B2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(</w:t>
            </w:r>
            <w:r w:rsidRPr="7AC1DB94" w:rsidR="08843396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lowering</w:t>
            </w:r>
            <w:r w:rsidRPr="7AC1DB94" w:rsidR="0995B8B2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HR to at least 55 bpm)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10CCEDE9" w14:textId="7A7EF422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17DB58B2" w14:textId="2F245E14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4F3A45DD" w14:textId="081A3110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02845135" w14:textId="627D884E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22B4AED1" w14:textId="2B27516E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  <w:tr w:rsidR="5930299D" w:rsidTr="4C1FCAEF" w14:paraId="1D6B4D31" w14:textId="77777777">
        <w:trPr>
          <w:trHeight w:val="305"/>
        </w:trPr>
        <w:tc>
          <w:tcPr>
            <w:tcW w:w="825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/>
              <w:right w:val="single" w:color="000000" w:themeColor="text1" w:sz="2"/>
            </w:tcBorders>
            <w:tcMar/>
            <w:vAlign w:val="center"/>
          </w:tcPr>
          <w:p w:rsidR="4065EAEB" w:rsidP="4C1FCAEF" w:rsidRDefault="4065EAEB" w14:paraId="1DADD5FB" w14:textId="25622B43">
            <w:pPr>
              <w:pStyle w:val="Normal"/>
              <w:spacing w:line="240" w:lineRule="auto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4C1FCAEF" w:rsidR="4065EAEB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L15</w:t>
            </w:r>
          </w:p>
        </w:tc>
        <w:tc>
          <w:tcPr>
            <w:tcW w:w="4320" w:type="dxa"/>
            <w:tcBorders>
              <w:top w:val="single" w:color="000000" w:themeColor="text1" w:sz="2"/>
              <w:left w:val="single" w:color="000000" w:themeColor="text1" w:sz="2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="5930299D" w:rsidP="5930299D" w:rsidRDefault="5930299D" w14:paraId="5FAC94DB" w14:textId="77777777">
            <w:pPr>
              <w:spacing w:before="40" w:after="40" w:line="240" w:lineRule="auto"/>
              <w:rPr>
                <w:rFonts w:asciiTheme="minorHAnsi" w:hAnsiTheme="minorHAnsi" w:cstheme="minorBidi"/>
                <w:sz w:val="18"/>
                <w:szCs w:val="18"/>
              </w:rPr>
            </w:pPr>
            <w:r w:rsidRPr="5930299D">
              <w:rPr>
                <w:rFonts w:asciiTheme="minorHAnsi" w:hAnsiTheme="minorHAnsi" w:cstheme="minorBidi"/>
                <w:sz w:val="18"/>
                <w:szCs w:val="18"/>
              </w:rPr>
              <w:t>Gives antibiotics for secondary prophylaxis of spontaneous bacterial peritonitis</w:t>
            </w:r>
          </w:p>
        </w:tc>
        <w:tc>
          <w:tcPr>
            <w:tcW w:w="864" w:type="dxa"/>
            <w:tcBorders>
              <w:top w:val="nil"/>
              <w:left w:val="single" w:color="000000" w:themeColor="text1" w:sz="2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78250792" w14:textId="7777777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5CFB962C" w14:textId="7777777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3F5B0B32" w14:textId="7777777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0C269F7C" w14:textId="7777777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  <w:tc>
          <w:tcPr>
            <w:tcW w:w="864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="5930299D" w:rsidP="5930299D" w:rsidRDefault="5930299D" w14:paraId="13798B59" w14:textId="77777777">
            <w:pPr>
              <w:spacing w:before="40" w:after="40" w:line="240" w:lineRule="auto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</w:p>
        </w:tc>
      </w:tr>
    </w:tbl>
    <w:p w:rsidRPr="00580100" w:rsidR="00B41822" w:rsidP="100C6163" w:rsidRDefault="00B41822" w14:paraId="199EF3AE" w14:textId="77777777">
      <w:pPr>
        <w:rPr>
          <w:rFonts w:ascii="Calibri" w:hAnsi="Calibri" w:cs="Arial" w:asciiTheme="minorAscii" w:hAnsiTheme="minorAscii" w:cstheme="minorBidi"/>
        </w:rPr>
      </w:pPr>
    </w:p>
    <w:p w:rsidR="100C6163" w:rsidP="100C6163" w:rsidRDefault="100C6163" w14:paraId="025EF32E" w14:textId="24A976BA">
      <w:pPr>
        <w:rPr>
          <w:rFonts w:ascii="Calibri" w:hAnsi="Calibri" w:cs="Arial" w:asciiTheme="minorAscii" w:hAnsiTheme="minorAscii" w:cstheme="minorBidi"/>
        </w:rPr>
      </w:pPr>
    </w:p>
    <w:p w:rsidR="7AC1DB94" w:rsidP="7AC1DB94" w:rsidRDefault="7AC1DB94" w14:paraId="16294709" w14:textId="215EFB29">
      <w:pPr>
        <w:rPr>
          <w:rFonts w:ascii="Calibri" w:hAnsi="Calibri" w:cs="Arial" w:asciiTheme="minorAscii" w:hAnsiTheme="minorAscii" w:cstheme="minorBidi"/>
        </w:rPr>
      </w:pPr>
    </w:p>
    <w:p w:rsidR="7AC1DB94" w:rsidP="7AC1DB94" w:rsidRDefault="7AC1DB94" w14:paraId="147D2DF5" w14:textId="629CF621">
      <w:pPr>
        <w:rPr>
          <w:rFonts w:ascii="Calibri" w:hAnsi="Calibri" w:cs="Arial" w:asciiTheme="minorAscii" w:hAnsiTheme="minorAscii" w:cstheme="minorBidi"/>
        </w:rPr>
      </w:pPr>
    </w:p>
    <w:p w:rsidR="7AC1DB94" w:rsidP="7AC1DB94" w:rsidRDefault="7AC1DB94" w14:paraId="394C5F24" w14:textId="7A43CFB6">
      <w:pPr>
        <w:rPr>
          <w:rFonts w:ascii="Calibri" w:hAnsi="Calibri" w:cs="Arial" w:asciiTheme="minorAscii" w:hAnsiTheme="minorAscii" w:cstheme="minorBidi"/>
        </w:rPr>
      </w:pPr>
    </w:p>
    <w:p w:rsidR="7AC1DB94" w:rsidP="7AC1DB94" w:rsidRDefault="7AC1DB94" w14:paraId="7C64ECAA" w14:textId="52932971">
      <w:pPr>
        <w:rPr>
          <w:rFonts w:ascii="Calibri" w:hAnsi="Calibri" w:cs="Arial" w:asciiTheme="minorAscii" w:hAnsiTheme="minorAscii" w:cstheme="minorBidi"/>
        </w:rPr>
      </w:pPr>
    </w:p>
    <w:p w:rsidR="7AC1DB94" w:rsidP="7AC1DB94" w:rsidRDefault="7AC1DB94" w14:paraId="3580F19F" w14:textId="0F5B0349">
      <w:pPr>
        <w:rPr>
          <w:rFonts w:ascii="Calibri" w:hAnsi="Calibri" w:cs="Arial" w:asciiTheme="minorAscii" w:hAnsiTheme="minorAscii" w:cstheme="minorBidi"/>
        </w:rPr>
      </w:pPr>
    </w:p>
    <w:p w:rsidR="7AC1DB94" w:rsidP="7AC1DB94" w:rsidRDefault="7AC1DB94" w14:paraId="417D2DC4" w14:textId="7FFB2628">
      <w:pPr>
        <w:rPr>
          <w:rFonts w:ascii="Calibri" w:hAnsi="Calibri" w:cs="Arial" w:asciiTheme="minorAscii" w:hAnsiTheme="minorAscii" w:cstheme="minorBidi"/>
        </w:rPr>
      </w:pPr>
    </w:p>
    <w:p w:rsidR="7AC1DB94" w:rsidP="7AC1DB94" w:rsidRDefault="7AC1DB94" w14:paraId="6EE149DC" w14:textId="3B42D998">
      <w:pPr>
        <w:rPr>
          <w:rFonts w:ascii="Calibri" w:hAnsi="Calibri" w:cs="Arial" w:asciiTheme="minorAscii" w:hAnsiTheme="minorAscii" w:cstheme="minorBidi"/>
        </w:rPr>
      </w:pPr>
    </w:p>
    <w:p w:rsidR="7AC1DB94" w:rsidP="7AC1DB94" w:rsidRDefault="7AC1DB94" w14:paraId="76F17B94" w14:textId="3E4CCCBB">
      <w:pPr>
        <w:rPr>
          <w:rFonts w:ascii="Calibri" w:hAnsi="Calibri" w:cs="Arial" w:asciiTheme="minorAscii" w:hAnsiTheme="minorAscii" w:cstheme="minorBidi"/>
        </w:rPr>
      </w:pPr>
    </w:p>
    <w:p w:rsidR="7AC1DB94" w:rsidP="7AC1DB94" w:rsidRDefault="7AC1DB94" w14:paraId="0CE5C01A" w14:textId="17567E1E">
      <w:pPr>
        <w:rPr>
          <w:rFonts w:ascii="Calibri" w:hAnsi="Calibri" w:cs="Arial" w:asciiTheme="minorAscii" w:hAnsiTheme="minorAscii" w:cstheme="minorBidi"/>
        </w:rPr>
      </w:pPr>
    </w:p>
    <w:p w:rsidR="7AC1DB94" w:rsidP="7AC1DB94" w:rsidRDefault="7AC1DB94" w14:paraId="7D3445E7" w14:textId="7CD3E834">
      <w:pPr>
        <w:rPr>
          <w:rFonts w:ascii="Calibri" w:hAnsi="Calibri" w:cs="Arial" w:asciiTheme="minorAscii" w:hAnsiTheme="minorAscii" w:cstheme="minorBidi"/>
        </w:rPr>
      </w:pPr>
    </w:p>
    <w:p w:rsidR="4C1FCAEF" w:rsidP="4C1FCAEF" w:rsidRDefault="4C1FCAEF" w14:paraId="6B4C2C49" w14:textId="50CEDC06">
      <w:pPr>
        <w:rPr>
          <w:rFonts w:ascii="Calibri" w:hAnsi="Calibri" w:cs="Arial" w:asciiTheme="minorAscii" w:hAnsiTheme="minorAscii" w:cstheme="minorBidi"/>
        </w:rPr>
      </w:pPr>
    </w:p>
    <w:p w:rsidR="4C1FCAEF" w:rsidP="4C1FCAEF" w:rsidRDefault="4C1FCAEF" w14:paraId="693EFA82" w14:textId="7399E8F9">
      <w:pPr>
        <w:rPr>
          <w:rFonts w:ascii="Calibri" w:hAnsi="Calibri" w:cs="Arial" w:asciiTheme="minorAscii" w:hAnsiTheme="minorAscii" w:cstheme="minorBidi"/>
        </w:rPr>
      </w:pPr>
    </w:p>
    <w:p w:rsidR="7AC1DB94" w:rsidP="7AC1DB94" w:rsidRDefault="7AC1DB94" w14:paraId="5CCDA667" w14:textId="78E4A324">
      <w:pPr>
        <w:rPr>
          <w:rFonts w:ascii="Calibri" w:hAnsi="Calibri" w:cs="Arial" w:asciiTheme="minorAscii" w:hAnsiTheme="minorAscii" w:cstheme="minorBidi"/>
        </w:rPr>
      </w:pPr>
    </w:p>
    <w:p w:rsidR="7AC1DB94" w:rsidP="7AC1DB94" w:rsidRDefault="7AC1DB94" w14:paraId="4A66CFB0" w14:textId="3957D48C">
      <w:pPr>
        <w:rPr>
          <w:rFonts w:ascii="Calibri" w:hAnsi="Calibri" w:cs="Arial" w:asciiTheme="minorAscii" w:hAnsiTheme="minorAscii" w:cstheme="minorBidi"/>
        </w:rPr>
      </w:pPr>
    </w:p>
    <w:p w:rsidR="7AC1DB94" w:rsidP="7AC1DB94" w:rsidRDefault="7AC1DB94" w14:paraId="1E068D41" w14:textId="3585AA52">
      <w:pPr>
        <w:rPr>
          <w:rFonts w:ascii="Calibri" w:hAnsi="Calibri" w:cs="Arial" w:asciiTheme="minorAscii" w:hAnsiTheme="minorAscii" w:cstheme="minorBidi"/>
        </w:rPr>
      </w:pPr>
    </w:p>
    <w:p w:rsidR="4C1FCAEF" w:rsidP="4C1FCAEF" w:rsidRDefault="4C1FCAEF" w14:paraId="47046C98" w14:textId="6FAFEB97">
      <w:pPr>
        <w:rPr>
          <w:rFonts w:ascii="Calibri" w:hAnsi="Calibri" w:cs="Arial" w:asciiTheme="minorAscii" w:hAnsiTheme="minorAscii" w:cstheme="minorBidi"/>
        </w:rPr>
      </w:pPr>
    </w:p>
    <w:p w:rsidR="4C1FCAEF" w:rsidP="4C1FCAEF" w:rsidRDefault="4C1FCAEF" w14:paraId="612E2538" w14:textId="2812BDFC">
      <w:pPr>
        <w:rPr>
          <w:rFonts w:ascii="Calibri" w:hAnsi="Calibri" w:cs="Arial" w:asciiTheme="minorAscii" w:hAnsiTheme="minorAscii" w:cstheme="minorBidi"/>
        </w:rPr>
      </w:pPr>
    </w:p>
    <w:p w:rsidR="4C1FCAEF" w:rsidP="4C1FCAEF" w:rsidRDefault="4C1FCAEF" w14:paraId="61BBCF64" w14:textId="2069BC0C">
      <w:pPr>
        <w:rPr>
          <w:rFonts w:ascii="Calibri" w:hAnsi="Calibri" w:cs="Arial" w:asciiTheme="minorAscii" w:hAnsiTheme="minorAscii" w:cstheme="minorBidi"/>
        </w:rPr>
      </w:pPr>
    </w:p>
    <w:p w:rsidR="4C1FCAEF" w:rsidP="4C1FCAEF" w:rsidRDefault="4C1FCAEF" w14:paraId="75572448" w14:textId="5838BA53">
      <w:pPr>
        <w:rPr>
          <w:rFonts w:ascii="Calibri" w:hAnsi="Calibri" w:cs="Arial" w:asciiTheme="minorAscii" w:hAnsiTheme="minorAscii" w:cstheme="minorBidi"/>
        </w:rPr>
      </w:pPr>
    </w:p>
    <w:p w:rsidR="7AC1DB94" w:rsidP="7AC1DB94" w:rsidRDefault="7AC1DB94" w14:paraId="4520D2CF" w14:textId="644DDCC1">
      <w:pPr>
        <w:rPr>
          <w:rFonts w:ascii="Calibri" w:hAnsi="Calibri" w:cs="Arial" w:asciiTheme="minorAscii" w:hAnsiTheme="minorAscii" w:cstheme="minorBidi"/>
        </w:rPr>
      </w:pPr>
    </w:p>
    <w:p w:rsidRPr="00580100" w:rsidR="00B41822" w:rsidP="4458C944" w:rsidRDefault="00B41822" w14:paraId="390CBC77" w14:textId="6049B661">
      <w:pPr>
        <w:rPr>
          <w:rFonts w:ascii="Calibri" w:hAnsi="Calibri" w:cs="Arial" w:asciiTheme="minorAscii" w:hAnsiTheme="minorAscii" w:cstheme="minorBidi"/>
          <w:sz w:val="16"/>
          <w:szCs w:val="16"/>
        </w:rPr>
      </w:pPr>
    </w:p>
    <w:p w:rsidR="409EE163" w:rsidP="7E339A11" w:rsidRDefault="409EE163" w14:paraId="034EA6AB" w14:textId="4E013BB9">
      <w:pPr>
        <w:pStyle w:val="Style2"/>
      </w:pPr>
      <w:r w:rsidR="21A0FCF3">
        <w:rPr/>
        <w:t xml:space="preserve">FOLLOW-UP FOR MENTORS OR MASTER TRAINERS </w:t>
      </w:r>
    </w:p>
    <w:p w:rsidR="7E339A11" w:rsidP="7E339A11" w:rsidRDefault="7E339A11" w14:paraId="739FD6F7" w14:textId="6796FAC5">
      <w:pPr>
        <w:spacing w:after="0"/>
        <w:rPr>
          <w:rFonts w:ascii="Calibri" w:hAnsi="Calibri" w:cs="Arial" w:asciiTheme="minorAscii" w:hAnsiTheme="minorAscii" w:cstheme="minorBidi"/>
          <w:b w:val="1"/>
          <w:bCs w:val="1"/>
          <w:sz w:val="20"/>
          <w:szCs w:val="20"/>
          <w:u w:val="single"/>
        </w:rPr>
      </w:pPr>
    </w:p>
    <w:p w:rsidR="7E339A11" w:rsidP="7E339A11" w:rsidRDefault="7E339A11" w14:paraId="455B917F" w14:textId="5BFFD7E6">
      <w:pPr>
        <w:spacing w:after="0"/>
        <w:rPr>
          <w:rFonts w:ascii="Calibri" w:hAnsi="Calibri" w:cs="Arial" w:asciiTheme="minorAscii" w:hAnsiTheme="minorAscii" w:cstheme="minorBidi"/>
          <w:b w:val="1"/>
          <w:bCs w:val="1"/>
          <w:sz w:val="20"/>
          <w:szCs w:val="20"/>
          <w:u w:val="single"/>
        </w:rPr>
      </w:pPr>
    </w:p>
    <w:p w:rsidR="75329EBF" w:rsidP="7E339A11" w:rsidRDefault="75329EBF" w14:paraId="24CE14DF" w14:textId="510F954D">
      <w:pPr>
        <w:spacing w:after="0"/>
        <w:rPr>
          <w:rFonts w:ascii="Calibri" w:hAnsi="Calibri" w:cs="Arial" w:asciiTheme="minorAscii" w:hAnsiTheme="minorAscii" w:cstheme="minorBidi"/>
          <w:b w:val="1"/>
          <w:bCs w:val="1"/>
          <w:sz w:val="20"/>
          <w:szCs w:val="20"/>
          <w:u w:val="single"/>
        </w:rPr>
      </w:pPr>
      <w:r w:rsidRPr="7E339A11" w:rsidR="75329EBF">
        <w:rPr>
          <w:rFonts w:ascii="Calibri" w:hAnsi="Calibri" w:cs="Arial" w:asciiTheme="minorAscii" w:hAnsiTheme="minorAscii" w:cstheme="minorBidi"/>
          <w:b w:val="1"/>
          <w:bCs w:val="1"/>
          <w:sz w:val="20"/>
          <w:szCs w:val="20"/>
          <w:u w:val="single"/>
        </w:rPr>
        <w:t>G</w:t>
      </w:r>
      <w:r w:rsidRPr="7E339A11" w:rsidR="4B825922">
        <w:rPr>
          <w:rFonts w:ascii="Calibri" w:hAnsi="Calibri" w:cs="Arial" w:asciiTheme="minorAscii" w:hAnsiTheme="minorAscii" w:cstheme="minorBidi"/>
          <w:b w:val="1"/>
          <w:bCs w:val="1"/>
          <w:sz w:val="20"/>
          <w:szCs w:val="20"/>
          <w:u w:val="single"/>
        </w:rPr>
        <w:t>AP mapping grid</w:t>
      </w:r>
    </w:p>
    <w:p w:rsidR="7E339A11" w:rsidP="7E339A11" w:rsidRDefault="7E339A11" w14:paraId="015D2ECA" w14:textId="1C84CDCF">
      <w:pP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</w:p>
    <w:tbl>
      <w:tblPr>
        <w:tblStyle w:val="TableGrid"/>
        <w:tblW w:w="10080" w:type="dxa"/>
        <w:tblLook w:val="06A0" w:firstRow="1" w:lastRow="0" w:firstColumn="1" w:lastColumn="0" w:noHBand="1" w:noVBand="1"/>
      </w:tblPr>
      <w:tblGrid>
        <w:gridCol w:w="2016"/>
        <w:gridCol w:w="2016"/>
        <w:gridCol w:w="2016"/>
        <w:gridCol w:w="2016"/>
        <w:gridCol w:w="2016"/>
      </w:tblGrid>
      <w:tr w:rsidR="7E339A11" w:rsidTr="4C1FCAEF" w14:paraId="53F7D883">
        <w:trPr>
          <w:trHeight w:val="576"/>
        </w:trPr>
        <w:tc>
          <w:tcPr>
            <w:tcW w:w="2016" w:type="dxa"/>
            <w:tcMar/>
          </w:tcPr>
          <w:p w:rsidR="7E339A11" w:rsidP="7E339A11" w:rsidRDefault="7E339A11" w14:paraId="159ADA2F" w14:textId="5AD69B96">
            <w:pPr>
              <w:pStyle w:val="Normal"/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7E339A11" w:rsidR="7E339A11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Date of GAP identification</w:t>
            </w:r>
          </w:p>
        </w:tc>
        <w:tc>
          <w:tcPr>
            <w:tcW w:w="2016" w:type="dxa"/>
            <w:tcMar/>
          </w:tcPr>
          <w:p w:rsidR="7E339A11" w:rsidP="7E339A11" w:rsidRDefault="7E339A11" w14:paraId="4288B1CD" w14:textId="4CAF44E2">
            <w:pPr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7E339A11" w:rsidR="7E339A11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Define GAP </w:t>
            </w:r>
          </w:p>
        </w:tc>
        <w:tc>
          <w:tcPr>
            <w:tcW w:w="2016" w:type="dxa"/>
            <w:tcMar/>
          </w:tcPr>
          <w:p w:rsidR="7E339A11" w:rsidP="7E339A11" w:rsidRDefault="7E339A11" w14:paraId="6CFD8A54" w14:textId="62A63708">
            <w:pPr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7E339A11" w:rsidR="7E339A11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Domain GAP (knowledge, critical reasoning, clinical skills, communication, attitude) </w:t>
            </w:r>
          </w:p>
        </w:tc>
        <w:tc>
          <w:tcPr>
            <w:tcW w:w="2016" w:type="dxa"/>
            <w:tcMar/>
          </w:tcPr>
          <w:p w:rsidR="7E339A11" w:rsidP="7E339A11" w:rsidRDefault="7E339A11" w14:paraId="6080275F" w14:textId="4F394911">
            <w:pPr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7E339A11" w:rsidR="7E339A11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Cover during mentorship (yes/no) or addressing later?</w:t>
            </w:r>
          </w:p>
        </w:tc>
        <w:tc>
          <w:tcPr>
            <w:tcW w:w="2016" w:type="dxa"/>
            <w:tcMar/>
          </w:tcPr>
          <w:p w:rsidR="7E339A11" w:rsidP="7E339A11" w:rsidRDefault="7E339A11" w14:paraId="16E702F0" w14:textId="7D400C6B">
            <w:pPr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</w:pPr>
            <w:r w:rsidRPr="7E339A11" w:rsidR="7E339A11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Timeline to </w:t>
            </w:r>
            <w:r w:rsidRPr="7E339A11" w:rsidR="7E339A11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>address it</w:t>
            </w:r>
            <w:r w:rsidRPr="7E339A11" w:rsidR="7E339A11">
              <w:rPr>
                <w:rFonts w:ascii="Calibri" w:hAnsi="Calibri" w:cs="Arial" w:asciiTheme="minorAscii" w:hAnsiTheme="minorAscii" w:cstheme="minorBidi"/>
                <w:sz w:val="18"/>
                <w:szCs w:val="18"/>
              </w:rPr>
              <w:t xml:space="preserve"> </w:t>
            </w:r>
          </w:p>
        </w:tc>
      </w:tr>
      <w:tr w:rsidR="7E339A11" w:rsidTr="4C1FCAEF" w14:paraId="50379B1A">
        <w:trPr>
          <w:trHeight w:val="576"/>
        </w:trPr>
        <w:tc>
          <w:tcPr>
            <w:tcW w:w="2016" w:type="dxa"/>
            <w:tcMar/>
          </w:tcPr>
          <w:p w:rsidR="7E339A11" w:rsidP="7E339A11" w:rsidRDefault="7E339A11" w14:paraId="0D5AAEB0" w14:textId="66319BE4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694B0442" w14:textId="5BF5ABFE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31AC6A09" w14:textId="0ACD739A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2650ADC9" w14:textId="0ACD739A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44F4FF7F" w14:textId="0ACD739A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</w:tr>
      <w:tr w:rsidR="7E339A11" w:rsidTr="4C1FCAEF" w14:paraId="6A76AC36">
        <w:trPr>
          <w:trHeight w:val="576"/>
        </w:trPr>
        <w:tc>
          <w:tcPr>
            <w:tcW w:w="2016" w:type="dxa"/>
            <w:tcMar/>
          </w:tcPr>
          <w:p w:rsidR="7E339A11" w:rsidP="7E339A11" w:rsidRDefault="7E339A11" w14:paraId="581E75DF" w14:textId="56FA9584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5B545196" w14:textId="262FF325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4BED7143" w14:textId="0ACD739A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36F40134" w14:textId="0ACD739A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6AA9982E" w14:textId="0ACD739A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</w:tr>
      <w:tr w:rsidR="7E339A11" w:rsidTr="4C1FCAEF" w14:paraId="0935D74E">
        <w:trPr>
          <w:trHeight w:val="576"/>
        </w:trPr>
        <w:tc>
          <w:tcPr>
            <w:tcW w:w="2016" w:type="dxa"/>
            <w:tcMar/>
          </w:tcPr>
          <w:p w:rsidR="7E339A11" w:rsidP="7E339A11" w:rsidRDefault="7E339A11" w14:paraId="31645C02" w14:textId="0190E45C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48D881FE" w14:textId="06052B2D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51F29A0B" w14:textId="0ACD739A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24E2D13E" w14:textId="0ACD739A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0ADD2536" w14:textId="0ACD739A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</w:tr>
      <w:tr w:rsidR="7E339A11" w:rsidTr="4C1FCAEF" w14:paraId="698B20B2">
        <w:trPr>
          <w:trHeight w:val="576"/>
        </w:trPr>
        <w:tc>
          <w:tcPr>
            <w:tcW w:w="2016" w:type="dxa"/>
            <w:tcMar/>
          </w:tcPr>
          <w:p w:rsidR="7E339A11" w:rsidP="7E339A11" w:rsidRDefault="7E339A11" w14:paraId="4DF5CCE0" w14:textId="722E63D8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4D0D13CC" w14:textId="5823BFD9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230E82F3" w14:textId="0ACD739A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43079F26" w14:textId="0ACD739A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72E18E6A" w14:textId="0ACD739A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</w:tr>
      <w:tr w:rsidR="7E339A11" w:rsidTr="4C1FCAEF" w14:paraId="58EE98F0">
        <w:trPr>
          <w:trHeight w:val="576"/>
        </w:trPr>
        <w:tc>
          <w:tcPr>
            <w:tcW w:w="2016" w:type="dxa"/>
            <w:tcMar/>
          </w:tcPr>
          <w:p w:rsidR="7E339A11" w:rsidP="7E339A11" w:rsidRDefault="7E339A11" w14:paraId="60E3DD27" w14:textId="5CFC8854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5CB0BC3B" w14:textId="4DE79FBD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5A5FE4EC" w14:textId="75853ED9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46164289" w14:textId="1B32FEE6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0D2BC80C" w14:textId="4ED38C02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</w:tr>
      <w:tr w:rsidR="7E339A11" w:rsidTr="4C1FCAEF" w14:paraId="6D717668">
        <w:trPr>
          <w:trHeight w:val="576"/>
        </w:trPr>
        <w:tc>
          <w:tcPr>
            <w:tcW w:w="2016" w:type="dxa"/>
            <w:tcMar/>
          </w:tcPr>
          <w:p w:rsidR="7E339A11" w:rsidP="7E339A11" w:rsidRDefault="7E339A11" w14:paraId="4197841D" w14:textId="0BD89BF1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3FD75E3D" w14:textId="37587659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25C9D3C3" w14:textId="1F5657C8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6B0026C6" w14:textId="7CD425EC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7B59F9E4" w14:textId="720DCFBC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</w:tr>
      <w:tr w:rsidR="7E339A11" w:rsidTr="4C1FCAEF" w14:paraId="67DBDE5D">
        <w:trPr>
          <w:trHeight w:val="576"/>
        </w:trPr>
        <w:tc>
          <w:tcPr>
            <w:tcW w:w="2016" w:type="dxa"/>
            <w:tcMar/>
          </w:tcPr>
          <w:p w:rsidR="7E339A11" w:rsidP="7E339A11" w:rsidRDefault="7E339A11" w14:paraId="6CF25E05" w14:textId="353D825B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79DBBEAC" w14:textId="674F8EEC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3CB8458F" w14:textId="7497B7A7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246AF33D" w14:textId="58722B88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2B4F9C05" w14:textId="15979BF2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</w:tr>
      <w:tr w:rsidR="7E339A11" w:rsidTr="4C1FCAEF" w14:paraId="511B422E">
        <w:trPr>
          <w:trHeight w:val="576"/>
        </w:trPr>
        <w:tc>
          <w:tcPr>
            <w:tcW w:w="2016" w:type="dxa"/>
            <w:tcMar/>
          </w:tcPr>
          <w:p w:rsidR="7E339A11" w:rsidP="7E339A11" w:rsidRDefault="7E339A11" w14:paraId="6B4899E2" w14:textId="6D2156F9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6040F42A" w14:textId="56BEB88A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713C9197" w14:textId="100A2DB2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697C9B80" w14:textId="10F37A0F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49F896B6" w14:textId="4B5DBC78">
            <w:pPr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</w:tr>
      <w:tr w:rsidR="7E339A11" w:rsidTr="4C1FCAEF" w14:paraId="205832AB">
        <w:trPr>
          <w:trHeight w:val="576"/>
        </w:trPr>
        <w:tc>
          <w:tcPr>
            <w:tcW w:w="2016" w:type="dxa"/>
            <w:tcMar/>
          </w:tcPr>
          <w:p w:rsidR="7E339A11" w:rsidP="7E339A11" w:rsidRDefault="7E339A11" w14:paraId="4DDBC7EE" w14:textId="62247159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1E7684A9" w14:textId="1AB5DB14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0344257C" w14:textId="5C649E6B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35E36A93" w14:textId="3758A245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786204BD" w14:textId="1BECE3DC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</w:tr>
      <w:tr w:rsidR="7E339A11" w:rsidTr="4C1FCAEF" w14:paraId="63B4E484">
        <w:trPr>
          <w:trHeight w:val="576"/>
        </w:trPr>
        <w:tc>
          <w:tcPr>
            <w:tcW w:w="2016" w:type="dxa"/>
            <w:tcMar/>
          </w:tcPr>
          <w:p w:rsidR="7E339A11" w:rsidP="7E339A11" w:rsidRDefault="7E339A11" w14:paraId="3AA8C64E" w14:textId="53556AF9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0C4BCFE5" w14:textId="0EA9FA3F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7F30E59F" w14:textId="7B66027D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04ABE4D4" w14:textId="295801EB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5154312E" w14:textId="643625B3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</w:tr>
      <w:tr w:rsidR="7E339A11" w:rsidTr="4C1FCAEF" w14:paraId="30534DFD">
        <w:trPr>
          <w:trHeight w:val="576"/>
        </w:trPr>
        <w:tc>
          <w:tcPr>
            <w:tcW w:w="2016" w:type="dxa"/>
            <w:tcMar/>
          </w:tcPr>
          <w:p w:rsidR="7E339A11" w:rsidP="7E339A11" w:rsidRDefault="7E339A11" w14:paraId="6104EAB2" w14:textId="5D945EA2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20C3EDFE" w14:textId="52EE45A1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3EA75DE8" w14:textId="19109D10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4A4C31A5" w14:textId="7A869A67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5E2086A1" w14:textId="6B261E67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</w:tr>
      <w:tr w:rsidR="7E339A11" w:rsidTr="4C1FCAEF" w14:paraId="71699854">
        <w:trPr>
          <w:trHeight w:val="576"/>
        </w:trPr>
        <w:tc>
          <w:tcPr>
            <w:tcW w:w="2016" w:type="dxa"/>
            <w:tcMar/>
          </w:tcPr>
          <w:p w:rsidR="7E339A11" w:rsidP="7E339A11" w:rsidRDefault="7E339A11" w14:paraId="45B552E5" w14:textId="51BFABFB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2618D643" w14:textId="443B63E9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0C60DD33" w14:textId="78E5E29B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161DE2F3" w14:textId="0B55B266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4BEC29A7" w14:textId="34852759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</w:tr>
      <w:tr w:rsidR="7E339A11" w:rsidTr="4C1FCAEF" w14:paraId="2016CB17">
        <w:trPr>
          <w:trHeight w:val="576"/>
        </w:trPr>
        <w:tc>
          <w:tcPr>
            <w:tcW w:w="2016" w:type="dxa"/>
            <w:tcMar/>
          </w:tcPr>
          <w:p w:rsidR="7E339A11" w:rsidP="7E339A11" w:rsidRDefault="7E339A11" w14:paraId="3AE91050" w14:textId="6E56A26F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010B0E4E" w14:textId="41678F34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258C39F9" w14:textId="304C3D0B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48C6CAC6" w14:textId="2D5C1308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11FC5FC2" w14:textId="7E50AD04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</w:tr>
      <w:tr w:rsidR="7E339A11" w:rsidTr="4C1FCAEF" w14:paraId="254305B9">
        <w:trPr>
          <w:trHeight w:val="576"/>
        </w:trPr>
        <w:tc>
          <w:tcPr>
            <w:tcW w:w="2016" w:type="dxa"/>
            <w:tcMar/>
          </w:tcPr>
          <w:p w:rsidR="7E339A11" w:rsidP="7E339A11" w:rsidRDefault="7E339A11" w14:paraId="2ACDA175" w14:textId="0D18141E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3DEC2358" w14:textId="40765CFF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71373B14" w14:textId="2E5620FE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57BF6DEA" w14:textId="3E35A51A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  <w:tc>
          <w:tcPr>
            <w:tcW w:w="2016" w:type="dxa"/>
            <w:tcMar/>
          </w:tcPr>
          <w:p w:rsidR="7E339A11" w:rsidP="7E339A11" w:rsidRDefault="7E339A11" w14:paraId="7878A8FD" w14:textId="36ACF5F8">
            <w:pPr>
              <w:pStyle w:val="Normal"/>
              <w:rPr>
                <w:rFonts w:ascii="Calibri" w:hAnsi="Calibri" w:cs="Arial" w:asciiTheme="minorAscii" w:hAnsiTheme="minorAscii" w:cstheme="minorBidi"/>
                <w:sz w:val="20"/>
                <w:szCs w:val="20"/>
              </w:rPr>
            </w:pPr>
          </w:p>
        </w:tc>
      </w:tr>
    </w:tbl>
    <w:p w:rsidR="7E339A11" w:rsidP="7E339A11" w:rsidRDefault="7E339A11" w14:paraId="1A2F53FA" w14:textId="303718D8">
      <w:pPr>
        <w:pStyle w:val="Normal"/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</w:p>
    <w:p w:rsidR="4B825922" w:rsidP="7E339A11" w:rsidRDefault="4B825922" w14:paraId="7B2BB85E" w14:textId="3136CAE4">
      <w:pP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  <w:r w:rsidRPr="7E339A11" w:rsidR="4B825922">
        <w:rPr>
          <w:rFonts w:ascii="Calibri" w:hAnsi="Calibri" w:cs="Arial" w:asciiTheme="minorAscii" w:hAnsiTheme="minorAscii" w:cstheme="minorBidi"/>
          <w:sz w:val="20"/>
          <w:szCs w:val="20"/>
        </w:rPr>
        <w:t xml:space="preserve">What level of supervision does this provider require for this condition after five mentorship sessions?  </w:t>
      </w:r>
    </w:p>
    <w:p w:rsidR="4B825922" w:rsidP="7E339A11" w:rsidRDefault="4B825922" w14:paraId="63A94B99" w14:textId="26D6BD83">
      <w:pPr>
        <w:pStyle w:val="ListParagraph"/>
        <w:numPr>
          <w:ilvl w:val="0"/>
          <w:numId w:val="26"/>
        </w:numP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  <w:r w:rsidRPr="7E339A11" w:rsidR="4B825922">
        <w:rPr>
          <w:rFonts w:ascii="Calibri" w:hAnsi="Calibri" w:cs="Arial" w:asciiTheme="minorAscii" w:hAnsiTheme="minorAscii" w:cstheme="minorBidi"/>
          <w:sz w:val="20"/>
          <w:szCs w:val="20"/>
        </w:rPr>
        <w:t>Intensive mentorship</w:t>
      </w:r>
    </w:p>
    <w:p w:rsidR="4B825922" w:rsidP="7E339A11" w:rsidRDefault="4B825922" w14:paraId="02F3F528" w14:textId="143F05CC">
      <w:pPr>
        <w:pStyle w:val="ListParagraph"/>
        <w:numPr>
          <w:ilvl w:val="0"/>
          <w:numId w:val="26"/>
        </w:numP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  <w:r w:rsidRPr="7E339A11" w:rsidR="4B825922">
        <w:rPr>
          <w:rFonts w:ascii="Calibri" w:hAnsi="Calibri" w:cs="Arial" w:asciiTheme="minorAscii" w:hAnsiTheme="minorAscii" w:cstheme="minorBidi"/>
          <w:sz w:val="20"/>
          <w:szCs w:val="20"/>
        </w:rPr>
        <w:t>On going mentorship</w:t>
      </w:r>
    </w:p>
    <w:p w:rsidR="4B825922" w:rsidP="7E339A11" w:rsidRDefault="4B825922" w14:paraId="433C1DA8" w14:textId="23CEE307">
      <w:pPr>
        <w:pStyle w:val="ListParagraph"/>
        <w:numPr>
          <w:ilvl w:val="0"/>
          <w:numId w:val="26"/>
        </w:numPr>
        <w:spacing w:after="0"/>
        <w:rPr>
          <w:rFonts w:ascii="Calibri" w:hAnsi="Calibri" w:cs="Arial" w:asciiTheme="minorAscii" w:hAnsiTheme="minorAscii" w:cstheme="minorBidi"/>
          <w:sz w:val="20"/>
          <w:szCs w:val="20"/>
        </w:rPr>
      </w:pPr>
      <w:r w:rsidRPr="7E339A11" w:rsidR="4B825922">
        <w:rPr>
          <w:rFonts w:ascii="Calibri" w:hAnsi="Calibri" w:cs="Arial" w:asciiTheme="minorAscii" w:hAnsiTheme="minorAscii" w:cstheme="minorBidi"/>
          <w:sz w:val="20"/>
          <w:szCs w:val="20"/>
        </w:rPr>
        <w:t>Independent practice</w:t>
      </w:r>
    </w:p>
    <w:p w:rsidR="7E339A11" w:rsidRDefault="7E339A11" w14:paraId="0C6C0430" w14:textId="67B9BCB5"/>
    <w:p w:rsidR="7E339A11" w:rsidRDefault="7E339A11" w14:paraId="535E64C0" w14:textId="1A05DA06"/>
    <w:p w:rsidR="7E339A11" w:rsidRDefault="7E339A11" w14:paraId="04788527" w14:textId="3223F6F9"/>
    <w:p w:rsidR="7E339A11" w:rsidRDefault="7E339A11" w14:paraId="45767E59" w14:textId="26E98ECD"/>
    <w:p w:rsidR="7E339A11" w:rsidRDefault="7E339A11" w14:paraId="67A61C05" w14:textId="112B5038"/>
    <w:p w:rsidR="7E339A11" w:rsidRDefault="7E339A11" w14:paraId="25BD61F6" w14:textId="55AD3060"/>
    <w:p w:rsidR="7E339A11" w:rsidRDefault="7E339A11" w14:paraId="2D401F8E" w14:textId="691A3CB2"/>
    <w:p w:rsidR="7E339A11" w:rsidRDefault="7E339A11" w14:paraId="65429378" w14:textId="4F532F26"/>
    <w:p w:rsidR="7E339A11" w:rsidRDefault="7E339A11" w14:paraId="0E282A42" w14:textId="70AF80E8"/>
    <w:p w:rsidR="7E339A11" w:rsidRDefault="7E339A11" w14:paraId="1EBF9533" w14:textId="3562D618"/>
    <w:p w:rsidR="7E339A11" w:rsidRDefault="7E339A11" w14:paraId="0C771775" w14:textId="1A6FB86B"/>
    <w:p w:rsidR="7E339A11" w:rsidRDefault="7E339A11" w14:paraId="247C8465" w14:textId="32E86877"/>
    <w:p w:rsidR="00461128" w:rsidRDefault="00461128" w14:paraId="7F62C94F" w14:textId="77777777"/>
    <w:sectPr w:rsidR="00461128" w:rsidSect="00182DE6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orient="portrait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1128" w:rsidP="00323D50" w:rsidRDefault="00461128" w14:paraId="3594263E" w14:textId="77777777">
      <w:pPr>
        <w:spacing w:after="0" w:line="240" w:lineRule="auto"/>
      </w:pPr>
      <w:r>
        <w:separator/>
      </w:r>
    </w:p>
  </w:endnote>
  <w:endnote w:type="continuationSeparator" w:id="0">
    <w:p w:rsidR="00461128" w:rsidP="00323D50" w:rsidRDefault="00461128" w14:paraId="06C0ECC1" w14:textId="77777777">
      <w:pPr>
        <w:spacing w:after="0" w:line="240" w:lineRule="auto"/>
      </w:pPr>
      <w:r>
        <w:continuationSeparator/>
      </w:r>
    </w:p>
  </w:endnote>
  <w:endnote w:type="continuationNotice" w:id="1">
    <w:p w:rsidR="00461128" w:rsidRDefault="00461128" w14:paraId="76ED7D6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ptos"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16496032"/>
      <w:docPartObj>
        <w:docPartGallery w:val="Page Numbers (Bottom of Page)"/>
        <w:docPartUnique/>
      </w:docPartObj>
    </w:sdtPr>
    <w:sdtContent>
      <w:p w:rsidR="0096675D" w:rsidP="006D6B87" w:rsidRDefault="0096675D" w14:paraId="110191EF" w14:textId="634729BC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96675D" w:rsidRDefault="0096675D" w14:paraId="345A8DE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675D" w:rsidP="5930299D" w:rsidRDefault="0096675D" w14:paraId="63639AC0" w14:textId="305E74DC">
    <w:pPr>
      <w:pStyle w:val="Footer"/>
      <w:framePr w:wrap="none" w:hAnchor="margin" w:vAnchor="text" w:xAlign="center" w:y="1"/>
      <w:rPr>
        <w:rStyle w:val="PageNumber"/>
        <w:noProof/>
      </w:rPr>
    </w:pPr>
  </w:p>
  <w:p w:rsidR="0096675D" w:rsidP="6CCE3616" w:rsidRDefault="0096675D" w14:paraId="204AE3D4" w14:textId="292361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6675D" w:rsidTr="6A11E0D8" w14:paraId="34F0202B" w14:textId="77777777">
      <w:trPr>
        <w:trHeight w:val="300"/>
      </w:trPr>
      <w:tc>
        <w:tcPr>
          <w:tcW w:w="3120" w:type="dxa"/>
        </w:tcPr>
        <w:p w:rsidR="0096675D" w:rsidP="6A11E0D8" w:rsidRDefault="0096675D" w14:paraId="565312CB" w14:textId="582D8075">
          <w:pPr>
            <w:pStyle w:val="Header"/>
            <w:ind w:left="-115"/>
          </w:pPr>
        </w:p>
      </w:tc>
      <w:tc>
        <w:tcPr>
          <w:tcW w:w="3120" w:type="dxa"/>
        </w:tcPr>
        <w:p w:rsidR="0096675D" w:rsidP="6A11E0D8" w:rsidRDefault="0096675D" w14:paraId="0918CA03" w14:textId="235F79F5">
          <w:pPr>
            <w:pStyle w:val="Header"/>
            <w:jc w:val="center"/>
          </w:pPr>
        </w:p>
      </w:tc>
      <w:tc>
        <w:tcPr>
          <w:tcW w:w="3120" w:type="dxa"/>
        </w:tcPr>
        <w:p w:rsidR="0096675D" w:rsidP="6A11E0D8" w:rsidRDefault="0096675D" w14:paraId="3D3E01FE" w14:textId="5990C80C">
          <w:pPr>
            <w:pStyle w:val="Header"/>
            <w:ind w:right="-115"/>
            <w:jc w:val="right"/>
          </w:pPr>
        </w:p>
      </w:tc>
    </w:tr>
  </w:tbl>
  <w:p w:rsidR="0096675D" w:rsidP="6A11E0D8" w:rsidRDefault="0096675D" w14:paraId="3657B95A" w14:textId="1E4394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1128" w:rsidP="00323D50" w:rsidRDefault="00461128" w14:paraId="59AA2BC2" w14:textId="77777777">
      <w:pPr>
        <w:spacing w:after="0" w:line="240" w:lineRule="auto"/>
      </w:pPr>
      <w:r>
        <w:separator/>
      </w:r>
    </w:p>
  </w:footnote>
  <w:footnote w:type="continuationSeparator" w:id="0">
    <w:p w:rsidR="00461128" w:rsidP="00323D50" w:rsidRDefault="00461128" w14:paraId="511DC3EE" w14:textId="77777777">
      <w:pPr>
        <w:spacing w:after="0" w:line="240" w:lineRule="auto"/>
      </w:pPr>
      <w:r>
        <w:continuationSeparator/>
      </w:r>
    </w:p>
  </w:footnote>
  <w:footnote w:type="continuationNotice" w:id="1">
    <w:p w:rsidR="00461128" w:rsidRDefault="00461128" w14:paraId="58E14566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82DE6" w:rsidR="0096675D" w:rsidP="136B2312" w:rsidRDefault="5930299D" w14:paraId="11DBB589" w14:textId="6EE05891">
    <w:pPr>
      <w:pStyle w:val="Header"/>
      <w:jc w:val="right"/>
      <w:rPr>
        <w:i w:val="1"/>
        <w:iCs w:val="1"/>
        <w:color w:val="000000" w:themeColor="text1"/>
        <w:sz w:val="16"/>
        <w:szCs w:val="16"/>
      </w:rPr>
    </w:pPr>
    <w:r w:rsidRPr="136B2312" w:rsidR="136B2312">
      <w:rPr>
        <w:i w:val="1"/>
        <w:iCs w:val="1"/>
        <w:color w:val="000000" w:themeColor="text1" w:themeTint="FF" w:themeShade="FF"/>
        <w:sz w:val="16"/>
        <w:szCs w:val="16"/>
      </w:rPr>
      <w:t xml:space="preserve"> </w:t>
    </w:r>
    <w:r>
      <w:tab/>
    </w:r>
    <w:r>
      <w:tab/>
    </w:r>
    <w:r w:rsidRPr="136B2312" w:rsidR="136B2312">
      <w:rPr>
        <w:i w:val="1"/>
        <w:iCs w:val="1"/>
        <w:color w:val="000000" w:themeColor="text1" w:themeTint="FF" w:themeShade="FF"/>
        <w:sz w:val="16"/>
        <w:szCs w:val="16"/>
      </w:rPr>
      <w:t xml:space="preserve">Version </w:t>
    </w:r>
    <w:r w:rsidRPr="136B2312" w:rsidR="136B2312">
      <w:rPr>
        <w:i w:val="1"/>
        <w:iCs w:val="1"/>
        <w:color w:val="000000" w:themeColor="text1" w:themeTint="FF" w:themeShade="FF"/>
        <w:sz w:val="16"/>
        <w:szCs w:val="16"/>
      </w:rPr>
      <w:t>2.0. April 2026</w:t>
    </w:r>
    <w:r w:rsidRPr="136B2312" w:rsidR="136B2312">
      <w:rPr>
        <w:i w:val="1"/>
        <w:iCs w:val="1"/>
        <w:color w:val="000000" w:themeColor="text1" w:themeTint="FF" w:themeShade="FF"/>
        <w:sz w:val="16"/>
        <w:szCs w:val="16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182DE6" w:rsidR="0096675D" w:rsidP="136B2312" w:rsidRDefault="5930299D" w14:paraId="49F2935A" w14:textId="36411D51">
    <w:pPr>
      <w:pStyle w:val="Header"/>
      <w:jc w:val="right"/>
      <w:rPr>
        <w:i w:val="1"/>
        <w:iCs w:val="1"/>
        <w:color w:val="000000" w:themeColor="text1"/>
        <w:sz w:val="16"/>
        <w:szCs w:val="16"/>
      </w:rPr>
    </w:pPr>
    <w:r w:rsidR="136B2312">
      <w:drawing>
        <wp:inline wp14:editId="49F48156" wp14:anchorId="595D043E">
          <wp:extent cx="1330343" cy="729983"/>
          <wp:effectExtent l="0" t="0" r="3175" b="0"/>
          <wp:docPr id="329019371" name="Picture 3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0" name="Picture 3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0343" cy="7299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Pr="136B2312" w:rsidR="136B2312">
      <w:rPr>
        <w:i w:val="1"/>
        <w:iCs w:val="1"/>
        <w:color w:val="000000" w:themeColor="text1" w:themeTint="FF" w:themeShade="FF"/>
        <w:sz w:val="16"/>
        <w:szCs w:val="16"/>
      </w:rPr>
      <w:t>Version</w:t>
    </w:r>
    <w:r w:rsidRPr="136B2312" w:rsidR="136B2312">
      <w:rPr>
        <w:i w:val="1"/>
        <w:iCs w:val="1"/>
        <w:color w:val="000000" w:themeColor="text1" w:themeTint="FF" w:themeShade="FF"/>
        <w:sz w:val="16"/>
        <w:szCs w:val="16"/>
      </w:rPr>
      <w:t xml:space="preserve"> 2.0.</w:t>
    </w:r>
    <w:r w:rsidRPr="136B2312" w:rsidR="136B2312">
      <w:rPr>
        <w:i w:val="1"/>
        <w:iCs w:val="1"/>
        <w:color w:val="000000" w:themeColor="text1" w:themeTint="FF" w:themeShade="FF"/>
        <w:sz w:val="16"/>
        <w:szCs w:val="16"/>
      </w:rPr>
      <w:t xml:space="preserve"> </w:t>
    </w:r>
    <w:r w:rsidRPr="136B2312" w:rsidR="136B2312">
      <w:rPr>
        <w:i w:val="1"/>
        <w:iCs w:val="1"/>
        <w:color w:val="000000" w:themeColor="text1" w:themeTint="FF" w:themeShade="FF"/>
        <w:sz w:val="16"/>
        <w:szCs w:val="16"/>
      </w:rPr>
      <w:t>April 2026</w:t>
    </w:r>
  </w:p>
</w:hdr>
</file>

<file path=word/intelligence2.xml><?xml version="1.0" encoding="utf-8"?>
<int2:intelligence xmlns:int2="http://schemas.microsoft.com/office/intelligence/2020/intelligence">
  <int2:observations>
    <int2:textHash int2:hashCode="aLBmMff5FF90Mz" int2:id="m7WHzAQh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5">
    <w:nsid w:val="7103dc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68296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E86350"/>
    <w:multiLevelType w:val="multilevel"/>
    <w:tmpl w:val="8220A1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6ACF8"/>
    <w:multiLevelType w:val="hybridMultilevel"/>
    <w:tmpl w:val="FFFFFFFF"/>
    <w:lvl w:ilvl="0" w:tplc="F93625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0C0A7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84C46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1676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801B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623F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B6A9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A22F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D8FF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513ACD"/>
    <w:multiLevelType w:val="hybridMultilevel"/>
    <w:tmpl w:val="18F014B0"/>
    <w:lvl w:ilvl="0" w:tplc="2AE88D52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w:ilvl="1" w:tplc="06BA51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0C8F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F232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00A3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2A0E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3E97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6A34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28AE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EA63273"/>
    <w:multiLevelType w:val="multilevel"/>
    <w:tmpl w:val="37FC386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C55EB1"/>
    <w:multiLevelType w:val="hybridMultilevel"/>
    <w:tmpl w:val="A74EEEF6"/>
    <w:lvl w:ilvl="0" w:tplc="5B52D944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95E6708"/>
    <w:multiLevelType w:val="multilevel"/>
    <w:tmpl w:val="C05E4FE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E92463"/>
    <w:multiLevelType w:val="hybridMultilevel"/>
    <w:tmpl w:val="795A157A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2CE7A89"/>
    <w:multiLevelType w:val="hybridMultilevel"/>
    <w:tmpl w:val="3B2C7900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F9225BA"/>
    <w:multiLevelType w:val="multilevel"/>
    <w:tmpl w:val="708ACD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9" w15:restartNumberingAfterBreak="0">
    <w:nsid w:val="364AC852"/>
    <w:multiLevelType w:val="hybridMultilevel"/>
    <w:tmpl w:val="FFFFFFFF"/>
    <w:lvl w:ilvl="0" w:tplc="5DD2BAF6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E26A87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108A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93448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5DAE4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E0CED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A46A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CA1E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64C2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BEF6DC9"/>
    <w:multiLevelType w:val="hybridMultilevel"/>
    <w:tmpl w:val="1F5EBCB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45754B1A"/>
    <w:multiLevelType w:val="multilevel"/>
    <w:tmpl w:val="EDAEE306"/>
    <w:lvl w:ilvl="0"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2" w15:restartNumberingAfterBreak="0">
    <w:nsid w:val="4D68E122"/>
    <w:multiLevelType w:val="hybridMultilevel"/>
    <w:tmpl w:val="C45C9784"/>
    <w:lvl w:ilvl="0" w:tplc="2CA29350">
      <w:start w:val="1"/>
      <w:numFmt w:val="decimal"/>
      <w:lvlText w:val="%1."/>
      <w:lvlJc w:val="left"/>
      <w:pPr>
        <w:ind w:left="720" w:hanging="360"/>
      </w:pPr>
    </w:lvl>
    <w:lvl w:ilvl="1" w:tplc="EC646B76">
      <w:start w:val="1"/>
      <w:numFmt w:val="lowerLetter"/>
      <w:lvlText w:val="%2."/>
      <w:lvlJc w:val="left"/>
      <w:pPr>
        <w:ind w:left="1440" w:hanging="360"/>
      </w:pPr>
    </w:lvl>
    <w:lvl w:ilvl="2" w:tplc="1FFC7D0A">
      <w:start w:val="1"/>
      <w:numFmt w:val="lowerRoman"/>
      <w:lvlText w:val="%3."/>
      <w:lvlJc w:val="right"/>
      <w:pPr>
        <w:ind w:left="2160" w:hanging="180"/>
      </w:pPr>
    </w:lvl>
    <w:lvl w:ilvl="3" w:tplc="897A9E30">
      <w:start w:val="1"/>
      <w:numFmt w:val="decimal"/>
      <w:lvlText w:val="%4."/>
      <w:lvlJc w:val="left"/>
      <w:pPr>
        <w:ind w:left="2880" w:hanging="360"/>
      </w:pPr>
    </w:lvl>
    <w:lvl w:ilvl="4" w:tplc="1DDCE28C">
      <w:start w:val="1"/>
      <w:numFmt w:val="lowerLetter"/>
      <w:lvlText w:val="%5."/>
      <w:lvlJc w:val="left"/>
      <w:pPr>
        <w:ind w:left="3600" w:hanging="360"/>
      </w:pPr>
    </w:lvl>
    <w:lvl w:ilvl="5" w:tplc="A52ACD8C">
      <w:start w:val="1"/>
      <w:numFmt w:val="lowerRoman"/>
      <w:lvlText w:val="%6."/>
      <w:lvlJc w:val="right"/>
      <w:pPr>
        <w:ind w:left="4320" w:hanging="180"/>
      </w:pPr>
    </w:lvl>
    <w:lvl w:ilvl="6" w:tplc="1AB88858">
      <w:start w:val="1"/>
      <w:numFmt w:val="decimal"/>
      <w:lvlText w:val="%7."/>
      <w:lvlJc w:val="left"/>
      <w:pPr>
        <w:ind w:left="5040" w:hanging="360"/>
      </w:pPr>
    </w:lvl>
    <w:lvl w:ilvl="7" w:tplc="176E5BD8">
      <w:start w:val="1"/>
      <w:numFmt w:val="lowerLetter"/>
      <w:lvlText w:val="%8."/>
      <w:lvlJc w:val="left"/>
      <w:pPr>
        <w:ind w:left="5760" w:hanging="360"/>
      </w:pPr>
    </w:lvl>
    <w:lvl w:ilvl="8" w:tplc="E646AEE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B9570B"/>
    <w:multiLevelType w:val="multilevel"/>
    <w:tmpl w:val="348892E8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4" w15:restartNumberingAfterBreak="0">
    <w:nsid w:val="5C408AD9"/>
    <w:multiLevelType w:val="hybridMultilevel"/>
    <w:tmpl w:val="FFFFFFFF"/>
    <w:lvl w:ilvl="0" w:tplc="DE70FD9E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4462EE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B637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7435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6CB5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7CF1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9EC0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4612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62A2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128ACC1"/>
    <w:multiLevelType w:val="hybridMultilevel"/>
    <w:tmpl w:val="FFFFFFFF"/>
    <w:lvl w:ilvl="0" w:tplc="9460C0C8">
      <w:start w:val="1"/>
      <w:numFmt w:val="bullet"/>
      <w:lvlText w:val=""/>
      <w:lvlJc w:val="left"/>
      <w:pPr>
        <w:ind w:left="720" w:hanging="360"/>
      </w:pPr>
      <w:rPr>
        <w:rFonts w:hint="default" w:ascii="Wingdings" w:hAnsi="Wingdings"/>
      </w:rPr>
    </w:lvl>
    <w:lvl w:ilvl="1" w:tplc="375C3E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1C78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20B3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FB45F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686A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0047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ECE3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869E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3CB03DA"/>
    <w:multiLevelType w:val="hybridMultilevel"/>
    <w:tmpl w:val="4CFA9228"/>
    <w:lvl w:ilvl="0" w:tplc="7D862466">
      <w:start w:val="1"/>
      <w:numFmt w:val="bullet"/>
      <w:lvlText w:val=""/>
      <w:lvlJc w:val="left"/>
      <w:pPr>
        <w:ind w:left="1080" w:hanging="360"/>
      </w:pPr>
      <w:rPr>
        <w:rFonts w:hint="default" w:ascii="Wingdings" w:hAnsi="Wingdings"/>
      </w:rPr>
    </w:lvl>
    <w:lvl w:ilvl="1" w:tplc="A1E4558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1E004CE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CBCE51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EDB026E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800AF0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E58F97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44695E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0FE702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6A7A0745"/>
    <w:multiLevelType w:val="hybridMultilevel"/>
    <w:tmpl w:val="09B6DEE8"/>
    <w:lvl w:ilvl="0" w:tplc="5836699C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CA701A4"/>
    <w:multiLevelType w:val="hybridMultilevel"/>
    <w:tmpl w:val="5FAEEFFE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2128647"/>
    <w:multiLevelType w:val="multilevel"/>
    <w:tmpl w:val="FFFFFFFF"/>
    <w:lvl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w:abstractNumId="20" w15:restartNumberingAfterBreak="0">
    <w:nsid w:val="7543D79A"/>
    <w:multiLevelType w:val="hybridMultilevel"/>
    <w:tmpl w:val="FFFFFFFF"/>
    <w:lvl w:ilvl="0" w:tplc="35DEE484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0DA64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0495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D36BA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DEA5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1E9D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CA92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CE9B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BE11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6404005"/>
    <w:multiLevelType w:val="hybridMultilevel"/>
    <w:tmpl w:val="6344A718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776A777D"/>
    <w:multiLevelType w:val="hybridMultilevel"/>
    <w:tmpl w:val="B5F4DB18"/>
    <w:lvl w:ilvl="0" w:tplc="03A29D72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9ABC795"/>
    <w:multiLevelType w:val="hybridMultilevel"/>
    <w:tmpl w:val="FFFFFFFF"/>
    <w:lvl w:ilvl="0" w:tplc="86F27B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778E0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723D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C875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EE79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C5C19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B65D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3C98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F05B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5"/>
  </w:num>
  <w:num w:numId="25">
    <w:abstractNumId w:val="24"/>
  </w:num>
  <w:num w:numId="1" w16cid:durableId="969554822">
    <w:abstractNumId w:val="16"/>
  </w:num>
  <w:num w:numId="2" w16cid:durableId="1833717691">
    <w:abstractNumId w:val="12"/>
  </w:num>
  <w:num w:numId="3" w16cid:durableId="336466540">
    <w:abstractNumId w:val="2"/>
  </w:num>
  <w:num w:numId="4" w16cid:durableId="1809471932">
    <w:abstractNumId w:val="23"/>
  </w:num>
  <w:num w:numId="5" w16cid:durableId="2081320275">
    <w:abstractNumId w:val="20"/>
  </w:num>
  <w:num w:numId="6" w16cid:durableId="475493248">
    <w:abstractNumId w:val="5"/>
  </w:num>
  <w:num w:numId="7" w16cid:durableId="1579829980">
    <w:abstractNumId w:val="11"/>
  </w:num>
  <w:num w:numId="8" w16cid:durableId="62414194">
    <w:abstractNumId w:val="0"/>
  </w:num>
  <w:num w:numId="9" w16cid:durableId="1128471729">
    <w:abstractNumId w:val="3"/>
  </w:num>
  <w:num w:numId="10" w16cid:durableId="764225649">
    <w:abstractNumId w:val="13"/>
  </w:num>
  <w:num w:numId="11" w16cid:durableId="401105608">
    <w:abstractNumId w:val="8"/>
  </w:num>
  <w:num w:numId="12" w16cid:durableId="254632530">
    <w:abstractNumId w:val="21"/>
  </w:num>
  <w:num w:numId="13" w16cid:durableId="736127609">
    <w:abstractNumId w:val="10"/>
  </w:num>
  <w:num w:numId="14" w16cid:durableId="1570649242">
    <w:abstractNumId w:val="7"/>
  </w:num>
  <w:num w:numId="15" w16cid:durableId="1743017104">
    <w:abstractNumId w:val="22"/>
  </w:num>
  <w:num w:numId="16" w16cid:durableId="1806580498">
    <w:abstractNumId w:val="6"/>
  </w:num>
  <w:num w:numId="17" w16cid:durableId="1254318461">
    <w:abstractNumId w:val="18"/>
  </w:num>
  <w:num w:numId="18" w16cid:durableId="847795079">
    <w:abstractNumId w:val="15"/>
  </w:num>
  <w:num w:numId="19" w16cid:durableId="1012142936">
    <w:abstractNumId w:val="19"/>
  </w:num>
  <w:num w:numId="20" w16cid:durableId="1409961023">
    <w:abstractNumId w:val="1"/>
  </w:num>
  <w:num w:numId="21" w16cid:durableId="741223456">
    <w:abstractNumId w:val="9"/>
  </w:num>
  <w:num w:numId="22" w16cid:durableId="717361780">
    <w:abstractNumId w:val="14"/>
  </w:num>
  <w:num w:numId="23" w16cid:durableId="1240675368">
    <w:abstractNumId w:val="4"/>
  </w:num>
  <w:num w:numId="24" w16cid:durableId="1918244177">
    <w:abstractNumId w:val="17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71E"/>
    <w:rsid w:val="0000270D"/>
    <w:rsid w:val="00012D92"/>
    <w:rsid w:val="0002433F"/>
    <w:rsid w:val="00024C63"/>
    <w:rsid w:val="00027843"/>
    <w:rsid w:val="00027A88"/>
    <w:rsid w:val="00031E56"/>
    <w:rsid w:val="00040AE5"/>
    <w:rsid w:val="00042F7F"/>
    <w:rsid w:val="00046C61"/>
    <w:rsid w:val="00046E58"/>
    <w:rsid w:val="00051689"/>
    <w:rsid w:val="00066949"/>
    <w:rsid w:val="00070195"/>
    <w:rsid w:val="000729E2"/>
    <w:rsid w:val="00075261"/>
    <w:rsid w:val="00093D71"/>
    <w:rsid w:val="000A320C"/>
    <w:rsid w:val="000A40FA"/>
    <w:rsid w:val="000A670E"/>
    <w:rsid w:val="000B11B9"/>
    <w:rsid w:val="000C0BBA"/>
    <w:rsid w:val="000D1E9E"/>
    <w:rsid w:val="000D4C8A"/>
    <w:rsid w:val="000D7139"/>
    <w:rsid w:val="000E6E00"/>
    <w:rsid w:val="000F2EB7"/>
    <w:rsid w:val="000F4850"/>
    <w:rsid w:val="000FC339"/>
    <w:rsid w:val="001010F0"/>
    <w:rsid w:val="00107946"/>
    <w:rsid w:val="00112472"/>
    <w:rsid w:val="00124345"/>
    <w:rsid w:val="00124C0B"/>
    <w:rsid w:val="001304A9"/>
    <w:rsid w:val="001323A1"/>
    <w:rsid w:val="001327F0"/>
    <w:rsid w:val="001345F9"/>
    <w:rsid w:val="001369F9"/>
    <w:rsid w:val="001375F6"/>
    <w:rsid w:val="00137E8B"/>
    <w:rsid w:val="00146305"/>
    <w:rsid w:val="00153B5D"/>
    <w:rsid w:val="00164E55"/>
    <w:rsid w:val="00167BFA"/>
    <w:rsid w:val="00180F62"/>
    <w:rsid w:val="00182DE6"/>
    <w:rsid w:val="001868D1"/>
    <w:rsid w:val="001A2E77"/>
    <w:rsid w:val="001A49D1"/>
    <w:rsid w:val="001C7E2D"/>
    <w:rsid w:val="001E1E1E"/>
    <w:rsid w:val="001E26F7"/>
    <w:rsid w:val="001E320F"/>
    <w:rsid w:val="001F7A9D"/>
    <w:rsid w:val="002030F0"/>
    <w:rsid w:val="0020318E"/>
    <w:rsid w:val="00203C8F"/>
    <w:rsid w:val="00204278"/>
    <w:rsid w:val="002105F5"/>
    <w:rsid w:val="002119DA"/>
    <w:rsid w:val="00212516"/>
    <w:rsid w:val="00214F13"/>
    <w:rsid w:val="00225FAE"/>
    <w:rsid w:val="0023137F"/>
    <w:rsid w:val="00242421"/>
    <w:rsid w:val="002617D3"/>
    <w:rsid w:val="00262385"/>
    <w:rsid w:val="00283232"/>
    <w:rsid w:val="0028351D"/>
    <w:rsid w:val="002858E5"/>
    <w:rsid w:val="00285991"/>
    <w:rsid w:val="00286243"/>
    <w:rsid w:val="0028FCC2"/>
    <w:rsid w:val="00295A35"/>
    <w:rsid w:val="00296FF0"/>
    <w:rsid w:val="00297BD0"/>
    <w:rsid w:val="002A353A"/>
    <w:rsid w:val="002A73CE"/>
    <w:rsid w:val="002C0844"/>
    <w:rsid w:val="002C1B5E"/>
    <w:rsid w:val="002C732D"/>
    <w:rsid w:val="002D12C6"/>
    <w:rsid w:val="002D1884"/>
    <w:rsid w:val="002D5FF3"/>
    <w:rsid w:val="002D691B"/>
    <w:rsid w:val="002D72AE"/>
    <w:rsid w:val="002EDE99"/>
    <w:rsid w:val="002F22C4"/>
    <w:rsid w:val="002F50FD"/>
    <w:rsid w:val="00303756"/>
    <w:rsid w:val="00307AD1"/>
    <w:rsid w:val="00315BEC"/>
    <w:rsid w:val="00322D0E"/>
    <w:rsid w:val="00323D50"/>
    <w:rsid w:val="00327EFB"/>
    <w:rsid w:val="00336F72"/>
    <w:rsid w:val="00337B45"/>
    <w:rsid w:val="003602E0"/>
    <w:rsid w:val="00362275"/>
    <w:rsid w:val="0036271E"/>
    <w:rsid w:val="00367152"/>
    <w:rsid w:val="003778AD"/>
    <w:rsid w:val="003877CD"/>
    <w:rsid w:val="00390B11"/>
    <w:rsid w:val="00394ADE"/>
    <w:rsid w:val="00394B2A"/>
    <w:rsid w:val="003A0FCE"/>
    <w:rsid w:val="003A32AD"/>
    <w:rsid w:val="003B4C80"/>
    <w:rsid w:val="003D0A97"/>
    <w:rsid w:val="003D43D3"/>
    <w:rsid w:val="003F24F8"/>
    <w:rsid w:val="003F2E6A"/>
    <w:rsid w:val="003F2F39"/>
    <w:rsid w:val="00402B19"/>
    <w:rsid w:val="004058AC"/>
    <w:rsid w:val="00407DA3"/>
    <w:rsid w:val="00410986"/>
    <w:rsid w:val="00413379"/>
    <w:rsid w:val="0042042F"/>
    <w:rsid w:val="00425D71"/>
    <w:rsid w:val="004272D3"/>
    <w:rsid w:val="0042789A"/>
    <w:rsid w:val="00431DF2"/>
    <w:rsid w:val="0043466B"/>
    <w:rsid w:val="004452C7"/>
    <w:rsid w:val="004512EE"/>
    <w:rsid w:val="0045346F"/>
    <w:rsid w:val="004579FA"/>
    <w:rsid w:val="00461128"/>
    <w:rsid w:val="004613E4"/>
    <w:rsid w:val="00462997"/>
    <w:rsid w:val="0046591B"/>
    <w:rsid w:val="004718DC"/>
    <w:rsid w:val="00476165"/>
    <w:rsid w:val="00477068"/>
    <w:rsid w:val="00477698"/>
    <w:rsid w:val="004835D4"/>
    <w:rsid w:val="00483A19"/>
    <w:rsid w:val="00487ECA"/>
    <w:rsid w:val="004956FA"/>
    <w:rsid w:val="004A6E8F"/>
    <w:rsid w:val="004B4B62"/>
    <w:rsid w:val="004C71E0"/>
    <w:rsid w:val="004F15E4"/>
    <w:rsid w:val="004F1DC9"/>
    <w:rsid w:val="004F6CDC"/>
    <w:rsid w:val="00500BDE"/>
    <w:rsid w:val="00503344"/>
    <w:rsid w:val="005132F2"/>
    <w:rsid w:val="0051559A"/>
    <w:rsid w:val="005163FE"/>
    <w:rsid w:val="00517A4C"/>
    <w:rsid w:val="00532B4C"/>
    <w:rsid w:val="0053520D"/>
    <w:rsid w:val="005368B0"/>
    <w:rsid w:val="00551600"/>
    <w:rsid w:val="00553F99"/>
    <w:rsid w:val="00565A12"/>
    <w:rsid w:val="005707C0"/>
    <w:rsid w:val="00580100"/>
    <w:rsid w:val="00585BCF"/>
    <w:rsid w:val="00586A8F"/>
    <w:rsid w:val="0059333B"/>
    <w:rsid w:val="005977BA"/>
    <w:rsid w:val="005A28AF"/>
    <w:rsid w:val="005B72DE"/>
    <w:rsid w:val="005C391F"/>
    <w:rsid w:val="005D0D96"/>
    <w:rsid w:val="005D43BF"/>
    <w:rsid w:val="005E427F"/>
    <w:rsid w:val="005E4C44"/>
    <w:rsid w:val="005F2136"/>
    <w:rsid w:val="005F27FD"/>
    <w:rsid w:val="005F3ABF"/>
    <w:rsid w:val="005F7813"/>
    <w:rsid w:val="006004E0"/>
    <w:rsid w:val="006063DD"/>
    <w:rsid w:val="00610982"/>
    <w:rsid w:val="00612560"/>
    <w:rsid w:val="00614AEC"/>
    <w:rsid w:val="006201E3"/>
    <w:rsid w:val="00631362"/>
    <w:rsid w:val="00633CF6"/>
    <w:rsid w:val="006528E9"/>
    <w:rsid w:val="00665555"/>
    <w:rsid w:val="0066611C"/>
    <w:rsid w:val="006733DD"/>
    <w:rsid w:val="00673C87"/>
    <w:rsid w:val="00673D1E"/>
    <w:rsid w:val="00691473"/>
    <w:rsid w:val="00696849"/>
    <w:rsid w:val="006B76DD"/>
    <w:rsid w:val="006C1256"/>
    <w:rsid w:val="006C281E"/>
    <w:rsid w:val="006D6B87"/>
    <w:rsid w:val="006E56CD"/>
    <w:rsid w:val="006F020A"/>
    <w:rsid w:val="006F3681"/>
    <w:rsid w:val="006F42A0"/>
    <w:rsid w:val="006F5646"/>
    <w:rsid w:val="006F79EC"/>
    <w:rsid w:val="00713F19"/>
    <w:rsid w:val="007248FF"/>
    <w:rsid w:val="00772E55"/>
    <w:rsid w:val="00775428"/>
    <w:rsid w:val="007760C1"/>
    <w:rsid w:val="00793A1B"/>
    <w:rsid w:val="00794955"/>
    <w:rsid w:val="007A2498"/>
    <w:rsid w:val="007A3761"/>
    <w:rsid w:val="007C1C2C"/>
    <w:rsid w:val="007D5D02"/>
    <w:rsid w:val="007E3834"/>
    <w:rsid w:val="007F1AB1"/>
    <w:rsid w:val="007F6D13"/>
    <w:rsid w:val="0080231A"/>
    <w:rsid w:val="0080490F"/>
    <w:rsid w:val="00805A26"/>
    <w:rsid w:val="008060A2"/>
    <w:rsid w:val="008104C5"/>
    <w:rsid w:val="00822553"/>
    <w:rsid w:val="00822CEE"/>
    <w:rsid w:val="00831ED6"/>
    <w:rsid w:val="00841152"/>
    <w:rsid w:val="0084671A"/>
    <w:rsid w:val="00846815"/>
    <w:rsid w:val="0085481C"/>
    <w:rsid w:val="00855615"/>
    <w:rsid w:val="0087238E"/>
    <w:rsid w:val="00885245"/>
    <w:rsid w:val="00886A1F"/>
    <w:rsid w:val="0089042C"/>
    <w:rsid w:val="008A243A"/>
    <w:rsid w:val="008A7C1B"/>
    <w:rsid w:val="008C07C5"/>
    <w:rsid w:val="008C1833"/>
    <w:rsid w:val="008C423D"/>
    <w:rsid w:val="008D4D1D"/>
    <w:rsid w:val="008D7193"/>
    <w:rsid w:val="008E0113"/>
    <w:rsid w:val="008E1BE4"/>
    <w:rsid w:val="008E383A"/>
    <w:rsid w:val="008E434C"/>
    <w:rsid w:val="008F4A90"/>
    <w:rsid w:val="008F55BD"/>
    <w:rsid w:val="00900BEA"/>
    <w:rsid w:val="0090226A"/>
    <w:rsid w:val="0091782B"/>
    <w:rsid w:val="00923BC0"/>
    <w:rsid w:val="00925F59"/>
    <w:rsid w:val="00932743"/>
    <w:rsid w:val="009383DA"/>
    <w:rsid w:val="009423E1"/>
    <w:rsid w:val="00947AF0"/>
    <w:rsid w:val="00962289"/>
    <w:rsid w:val="0096675D"/>
    <w:rsid w:val="00966B90"/>
    <w:rsid w:val="0096741C"/>
    <w:rsid w:val="0097272F"/>
    <w:rsid w:val="00972A1B"/>
    <w:rsid w:val="00976C1D"/>
    <w:rsid w:val="00977E49"/>
    <w:rsid w:val="00980D43"/>
    <w:rsid w:val="009839C6"/>
    <w:rsid w:val="00986C0E"/>
    <w:rsid w:val="00990880"/>
    <w:rsid w:val="00996F43"/>
    <w:rsid w:val="0099F397"/>
    <w:rsid w:val="009A49A3"/>
    <w:rsid w:val="009B01A8"/>
    <w:rsid w:val="009B40D5"/>
    <w:rsid w:val="009B5CF8"/>
    <w:rsid w:val="009C3419"/>
    <w:rsid w:val="009C5495"/>
    <w:rsid w:val="009C599D"/>
    <w:rsid w:val="009D0B10"/>
    <w:rsid w:val="009D5321"/>
    <w:rsid w:val="009E1850"/>
    <w:rsid w:val="009E7BBF"/>
    <w:rsid w:val="009F4BDF"/>
    <w:rsid w:val="009F548D"/>
    <w:rsid w:val="00A1121E"/>
    <w:rsid w:val="00A145DF"/>
    <w:rsid w:val="00A14AEA"/>
    <w:rsid w:val="00A277F1"/>
    <w:rsid w:val="00A27E52"/>
    <w:rsid w:val="00A30822"/>
    <w:rsid w:val="00A3303E"/>
    <w:rsid w:val="00A33BA6"/>
    <w:rsid w:val="00A54D0D"/>
    <w:rsid w:val="00A61E56"/>
    <w:rsid w:val="00A64141"/>
    <w:rsid w:val="00A757C3"/>
    <w:rsid w:val="00A81547"/>
    <w:rsid w:val="00A9191F"/>
    <w:rsid w:val="00A97AC7"/>
    <w:rsid w:val="00AA252C"/>
    <w:rsid w:val="00AA5AA4"/>
    <w:rsid w:val="00AC3295"/>
    <w:rsid w:val="00AC65CB"/>
    <w:rsid w:val="00AC69AB"/>
    <w:rsid w:val="00AD0BA5"/>
    <w:rsid w:val="00AD7526"/>
    <w:rsid w:val="00B01EDD"/>
    <w:rsid w:val="00B0350D"/>
    <w:rsid w:val="00B0641C"/>
    <w:rsid w:val="00B07EC8"/>
    <w:rsid w:val="00B11157"/>
    <w:rsid w:val="00B154B6"/>
    <w:rsid w:val="00B17D81"/>
    <w:rsid w:val="00B241A2"/>
    <w:rsid w:val="00B26A47"/>
    <w:rsid w:val="00B30B1C"/>
    <w:rsid w:val="00B31E6F"/>
    <w:rsid w:val="00B353A7"/>
    <w:rsid w:val="00B3639C"/>
    <w:rsid w:val="00B41822"/>
    <w:rsid w:val="00B450D1"/>
    <w:rsid w:val="00B5793E"/>
    <w:rsid w:val="00B73142"/>
    <w:rsid w:val="00B7487F"/>
    <w:rsid w:val="00B868FE"/>
    <w:rsid w:val="00B8779B"/>
    <w:rsid w:val="00B953B8"/>
    <w:rsid w:val="00B9DF3E"/>
    <w:rsid w:val="00BA1284"/>
    <w:rsid w:val="00BA5AF0"/>
    <w:rsid w:val="00BA7AD0"/>
    <w:rsid w:val="00BB08CA"/>
    <w:rsid w:val="00BB2D6D"/>
    <w:rsid w:val="00BC535E"/>
    <w:rsid w:val="00BE4AE7"/>
    <w:rsid w:val="00BE4CA3"/>
    <w:rsid w:val="00BE7F0B"/>
    <w:rsid w:val="00BF3B3C"/>
    <w:rsid w:val="00BF55E2"/>
    <w:rsid w:val="00C01D76"/>
    <w:rsid w:val="00C202AF"/>
    <w:rsid w:val="00C3285D"/>
    <w:rsid w:val="00C3CAC6"/>
    <w:rsid w:val="00C4096C"/>
    <w:rsid w:val="00C50661"/>
    <w:rsid w:val="00C526DC"/>
    <w:rsid w:val="00C73885"/>
    <w:rsid w:val="00C74870"/>
    <w:rsid w:val="00C803E1"/>
    <w:rsid w:val="00C85C33"/>
    <w:rsid w:val="00C86012"/>
    <w:rsid w:val="00C96F30"/>
    <w:rsid w:val="00CA50AD"/>
    <w:rsid w:val="00CB7BF4"/>
    <w:rsid w:val="00CC5276"/>
    <w:rsid w:val="00CC55E2"/>
    <w:rsid w:val="00CE0A49"/>
    <w:rsid w:val="00CE1EBB"/>
    <w:rsid w:val="00CE2FA6"/>
    <w:rsid w:val="00CE4FC5"/>
    <w:rsid w:val="00CF5237"/>
    <w:rsid w:val="00D035B9"/>
    <w:rsid w:val="00D04F0D"/>
    <w:rsid w:val="00D108DB"/>
    <w:rsid w:val="00D1382C"/>
    <w:rsid w:val="00D20081"/>
    <w:rsid w:val="00D3146E"/>
    <w:rsid w:val="00D42CCA"/>
    <w:rsid w:val="00D46108"/>
    <w:rsid w:val="00D46608"/>
    <w:rsid w:val="00D47ED8"/>
    <w:rsid w:val="00D52186"/>
    <w:rsid w:val="00D530CB"/>
    <w:rsid w:val="00D55F4A"/>
    <w:rsid w:val="00D67047"/>
    <w:rsid w:val="00D71A40"/>
    <w:rsid w:val="00D72764"/>
    <w:rsid w:val="00D73B09"/>
    <w:rsid w:val="00D748F3"/>
    <w:rsid w:val="00D756C7"/>
    <w:rsid w:val="00D830B1"/>
    <w:rsid w:val="00D838E1"/>
    <w:rsid w:val="00D8742E"/>
    <w:rsid w:val="00D90442"/>
    <w:rsid w:val="00D97B50"/>
    <w:rsid w:val="00DA2EA7"/>
    <w:rsid w:val="00DB1165"/>
    <w:rsid w:val="00DB292E"/>
    <w:rsid w:val="00DD21C2"/>
    <w:rsid w:val="00DD27E3"/>
    <w:rsid w:val="00DE173C"/>
    <w:rsid w:val="00DE31FC"/>
    <w:rsid w:val="00DE3C2C"/>
    <w:rsid w:val="00DE7363"/>
    <w:rsid w:val="00DF2A59"/>
    <w:rsid w:val="00E01E44"/>
    <w:rsid w:val="00E0776A"/>
    <w:rsid w:val="00E20F8D"/>
    <w:rsid w:val="00E21325"/>
    <w:rsid w:val="00E24D2D"/>
    <w:rsid w:val="00E2516A"/>
    <w:rsid w:val="00E35CB2"/>
    <w:rsid w:val="00E37A71"/>
    <w:rsid w:val="00E42FF6"/>
    <w:rsid w:val="00E45F3A"/>
    <w:rsid w:val="00E47AA4"/>
    <w:rsid w:val="00E53896"/>
    <w:rsid w:val="00E57ECD"/>
    <w:rsid w:val="00E61A96"/>
    <w:rsid w:val="00E6422E"/>
    <w:rsid w:val="00E645E5"/>
    <w:rsid w:val="00E6466C"/>
    <w:rsid w:val="00E655B0"/>
    <w:rsid w:val="00E719BB"/>
    <w:rsid w:val="00E73ECA"/>
    <w:rsid w:val="00E76F13"/>
    <w:rsid w:val="00E81A4A"/>
    <w:rsid w:val="00EA2343"/>
    <w:rsid w:val="00EB27AC"/>
    <w:rsid w:val="00EB283B"/>
    <w:rsid w:val="00EB43CD"/>
    <w:rsid w:val="00EC1AC7"/>
    <w:rsid w:val="00ED01A9"/>
    <w:rsid w:val="00ED1716"/>
    <w:rsid w:val="00ED4C61"/>
    <w:rsid w:val="00EE361C"/>
    <w:rsid w:val="00EE3A64"/>
    <w:rsid w:val="00EF054D"/>
    <w:rsid w:val="00EF0B71"/>
    <w:rsid w:val="00EF354C"/>
    <w:rsid w:val="00EF6A2B"/>
    <w:rsid w:val="00F0429D"/>
    <w:rsid w:val="00F06F6F"/>
    <w:rsid w:val="00F22DC7"/>
    <w:rsid w:val="00F271C4"/>
    <w:rsid w:val="00F30C81"/>
    <w:rsid w:val="00F33395"/>
    <w:rsid w:val="00F36632"/>
    <w:rsid w:val="00F3793B"/>
    <w:rsid w:val="00F52259"/>
    <w:rsid w:val="00F53D43"/>
    <w:rsid w:val="00F54707"/>
    <w:rsid w:val="00F56622"/>
    <w:rsid w:val="00F64EE8"/>
    <w:rsid w:val="00F6536C"/>
    <w:rsid w:val="00F66AC4"/>
    <w:rsid w:val="00F755EB"/>
    <w:rsid w:val="00F775C3"/>
    <w:rsid w:val="00F777E9"/>
    <w:rsid w:val="00F79D37"/>
    <w:rsid w:val="00F96E82"/>
    <w:rsid w:val="00F97EB4"/>
    <w:rsid w:val="00FA6AD0"/>
    <w:rsid w:val="00FC1F62"/>
    <w:rsid w:val="00FC251C"/>
    <w:rsid w:val="00FD230C"/>
    <w:rsid w:val="00FD366E"/>
    <w:rsid w:val="00FE381C"/>
    <w:rsid w:val="00FE4A20"/>
    <w:rsid w:val="00FF2DBD"/>
    <w:rsid w:val="00FF5274"/>
    <w:rsid w:val="00FF68A3"/>
    <w:rsid w:val="0106F2C9"/>
    <w:rsid w:val="0107215B"/>
    <w:rsid w:val="011A78D4"/>
    <w:rsid w:val="01285E35"/>
    <w:rsid w:val="0129C0F4"/>
    <w:rsid w:val="01346E15"/>
    <w:rsid w:val="013DC0D1"/>
    <w:rsid w:val="0140063A"/>
    <w:rsid w:val="015070C6"/>
    <w:rsid w:val="015539FF"/>
    <w:rsid w:val="015C788D"/>
    <w:rsid w:val="015F1034"/>
    <w:rsid w:val="016140F0"/>
    <w:rsid w:val="0161563D"/>
    <w:rsid w:val="016AE210"/>
    <w:rsid w:val="016E70D6"/>
    <w:rsid w:val="016F899A"/>
    <w:rsid w:val="017033E2"/>
    <w:rsid w:val="0173E6A8"/>
    <w:rsid w:val="017494E3"/>
    <w:rsid w:val="0195C2FF"/>
    <w:rsid w:val="019BA2AD"/>
    <w:rsid w:val="019C614F"/>
    <w:rsid w:val="01B43F78"/>
    <w:rsid w:val="01BF17B0"/>
    <w:rsid w:val="01C4B2EA"/>
    <w:rsid w:val="01D48249"/>
    <w:rsid w:val="01D8F119"/>
    <w:rsid w:val="01DA90A0"/>
    <w:rsid w:val="01F0E249"/>
    <w:rsid w:val="01F15A01"/>
    <w:rsid w:val="01FDD742"/>
    <w:rsid w:val="01FDF450"/>
    <w:rsid w:val="0202BE4F"/>
    <w:rsid w:val="020B2D07"/>
    <w:rsid w:val="020B65CC"/>
    <w:rsid w:val="021518CE"/>
    <w:rsid w:val="0216122C"/>
    <w:rsid w:val="0217BA77"/>
    <w:rsid w:val="021DE493"/>
    <w:rsid w:val="0226F59E"/>
    <w:rsid w:val="0228179B"/>
    <w:rsid w:val="02296C7D"/>
    <w:rsid w:val="0231C6D6"/>
    <w:rsid w:val="02411F06"/>
    <w:rsid w:val="028143C1"/>
    <w:rsid w:val="0285220F"/>
    <w:rsid w:val="028EF525"/>
    <w:rsid w:val="0290E6F2"/>
    <w:rsid w:val="029DEB41"/>
    <w:rsid w:val="02A3E2BB"/>
    <w:rsid w:val="02B4C6B7"/>
    <w:rsid w:val="02BD5820"/>
    <w:rsid w:val="02BE17D8"/>
    <w:rsid w:val="02C43DE8"/>
    <w:rsid w:val="02E3B3B9"/>
    <w:rsid w:val="02E7DE54"/>
    <w:rsid w:val="02F78F8C"/>
    <w:rsid w:val="02FBA805"/>
    <w:rsid w:val="02FE22D3"/>
    <w:rsid w:val="0304B2BD"/>
    <w:rsid w:val="030DC736"/>
    <w:rsid w:val="031B3FD7"/>
    <w:rsid w:val="032F0053"/>
    <w:rsid w:val="03317401"/>
    <w:rsid w:val="033E43C3"/>
    <w:rsid w:val="033F453E"/>
    <w:rsid w:val="0342E253"/>
    <w:rsid w:val="034C5158"/>
    <w:rsid w:val="035E378F"/>
    <w:rsid w:val="035F3F79"/>
    <w:rsid w:val="0376CC4C"/>
    <w:rsid w:val="03777410"/>
    <w:rsid w:val="0377C0A1"/>
    <w:rsid w:val="03817F9B"/>
    <w:rsid w:val="038810B7"/>
    <w:rsid w:val="03A4D914"/>
    <w:rsid w:val="03AD2531"/>
    <w:rsid w:val="03B2F154"/>
    <w:rsid w:val="03B963F1"/>
    <w:rsid w:val="03C4703C"/>
    <w:rsid w:val="03DC2EA2"/>
    <w:rsid w:val="03DE56C6"/>
    <w:rsid w:val="03E96BEF"/>
    <w:rsid w:val="03ECB58B"/>
    <w:rsid w:val="03EE7CB8"/>
    <w:rsid w:val="03F0D902"/>
    <w:rsid w:val="03F965B7"/>
    <w:rsid w:val="0401295A"/>
    <w:rsid w:val="0412F739"/>
    <w:rsid w:val="041C2002"/>
    <w:rsid w:val="041C2002"/>
    <w:rsid w:val="041C8E53"/>
    <w:rsid w:val="04273142"/>
    <w:rsid w:val="04363E08"/>
    <w:rsid w:val="043EFF66"/>
    <w:rsid w:val="04415870"/>
    <w:rsid w:val="044219A2"/>
    <w:rsid w:val="0444EC6A"/>
    <w:rsid w:val="0461243E"/>
    <w:rsid w:val="04710A41"/>
    <w:rsid w:val="0478D65F"/>
    <w:rsid w:val="047A2623"/>
    <w:rsid w:val="048EB07A"/>
    <w:rsid w:val="04A0CFD3"/>
    <w:rsid w:val="04ACB813"/>
    <w:rsid w:val="04B22BA4"/>
    <w:rsid w:val="04C2C431"/>
    <w:rsid w:val="04C431C5"/>
    <w:rsid w:val="04CB9CFE"/>
    <w:rsid w:val="04CC57A4"/>
    <w:rsid w:val="04D6DECA"/>
    <w:rsid w:val="04E9FA40"/>
    <w:rsid w:val="04F1AC97"/>
    <w:rsid w:val="05020DEB"/>
    <w:rsid w:val="0502B0C0"/>
    <w:rsid w:val="0503A354"/>
    <w:rsid w:val="050A6CFF"/>
    <w:rsid w:val="050F07B1"/>
    <w:rsid w:val="0510173B"/>
    <w:rsid w:val="0518D491"/>
    <w:rsid w:val="051D3CAA"/>
    <w:rsid w:val="051EA003"/>
    <w:rsid w:val="052A981B"/>
    <w:rsid w:val="0533DA98"/>
    <w:rsid w:val="0533DA98"/>
    <w:rsid w:val="055D1FB3"/>
    <w:rsid w:val="055DB4CA"/>
    <w:rsid w:val="055E7542"/>
    <w:rsid w:val="055EC3EF"/>
    <w:rsid w:val="05654F7C"/>
    <w:rsid w:val="056FDB88"/>
    <w:rsid w:val="0573C9B4"/>
    <w:rsid w:val="0585D56A"/>
    <w:rsid w:val="058B2033"/>
    <w:rsid w:val="05940C9E"/>
    <w:rsid w:val="05955BBE"/>
    <w:rsid w:val="059C824F"/>
    <w:rsid w:val="05A8303C"/>
    <w:rsid w:val="05AAC878"/>
    <w:rsid w:val="05BF1469"/>
    <w:rsid w:val="05D710A9"/>
    <w:rsid w:val="05D882AD"/>
    <w:rsid w:val="05E2B867"/>
    <w:rsid w:val="05EF433B"/>
    <w:rsid w:val="05F2D232"/>
    <w:rsid w:val="05F8DB99"/>
    <w:rsid w:val="06005209"/>
    <w:rsid w:val="060133C7"/>
    <w:rsid w:val="0603A93A"/>
    <w:rsid w:val="06092664"/>
    <w:rsid w:val="0609594F"/>
    <w:rsid w:val="06098DAB"/>
    <w:rsid w:val="06102721"/>
    <w:rsid w:val="06233D9B"/>
    <w:rsid w:val="062C0202"/>
    <w:rsid w:val="063425C8"/>
    <w:rsid w:val="0637A2B1"/>
    <w:rsid w:val="063BD037"/>
    <w:rsid w:val="064258FF"/>
    <w:rsid w:val="0644C5E2"/>
    <w:rsid w:val="064AF245"/>
    <w:rsid w:val="064CD54C"/>
    <w:rsid w:val="064D7825"/>
    <w:rsid w:val="064EAB0E"/>
    <w:rsid w:val="06685C13"/>
    <w:rsid w:val="0669C488"/>
    <w:rsid w:val="066ACA22"/>
    <w:rsid w:val="0670F026"/>
    <w:rsid w:val="067A1D20"/>
    <w:rsid w:val="06854B14"/>
    <w:rsid w:val="0685E54B"/>
    <w:rsid w:val="06868B73"/>
    <w:rsid w:val="069BF258"/>
    <w:rsid w:val="069E3237"/>
    <w:rsid w:val="069ED872"/>
    <w:rsid w:val="06A1A369"/>
    <w:rsid w:val="06AEAE6F"/>
    <w:rsid w:val="06BB0F56"/>
    <w:rsid w:val="06D331E2"/>
    <w:rsid w:val="06D8D98C"/>
    <w:rsid w:val="06D9FCFF"/>
    <w:rsid w:val="06D9FCFF"/>
    <w:rsid w:val="06DC1AA6"/>
    <w:rsid w:val="06DE62E7"/>
    <w:rsid w:val="06E295B2"/>
    <w:rsid w:val="06F2E49C"/>
    <w:rsid w:val="06F90DF6"/>
    <w:rsid w:val="06F9DD8E"/>
    <w:rsid w:val="06FDD65E"/>
    <w:rsid w:val="070E4BD4"/>
    <w:rsid w:val="0715BD54"/>
    <w:rsid w:val="071AF0B1"/>
    <w:rsid w:val="071FCB9D"/>
    <w:rsid w:val="072090D2"/>
    <w:rsid w:val="07243EED"/>
    <w:rsid w:val="0725EF83"/>
    <w:rsid w:val="072D50DD"/>
    <w:rsid w:val="0736EF36"/>
    <w:rsid w:val="074586C3"/>
    <w:rsid w:val="074586C3"/>
    <w:rsid w:val="074666E2"/>
    <w:rsid w:val="075479CC"/>
    <w:rsid w:val="07572951"/>
    <w:rsid w:val="075AACC9"/>
    <w:rsid w:val="075C9B44"/>
    <w:rsid w:val="075D2E2D"/>
    <w:rsid w:val="076B75BA"/>
    <w:rsid w:val="076B8B00"/>
    <w:rsid w:val="07772F3E"/>
    <w:rsid w:val="0777C93A"/>
    <w:rsid w:val="077A9A94"/>
    <w:rsid w:val="077FE1B3"/>
    <w:rsid w:val="078CAA1B"/>
    <w:rsid w:val="07998EB8"/>
    <w:rsid w:val="079AAD48"/>
    <w:rsid w:val="07A34D50"/>
    <w:rsid w:val="07B762B9"/>
    <w:rsid w:val="07B8CDCE"/>
    <w:rsid w:val="07C465A0"/>
    <w:rsid w:val="07C7E477"/>
    <w:rsid w:val="07D360AF"/>
    <w:rsid w:val="07D5EF67"/>
    <w:rsid w:val="07DBB180"/>
    <w:rsid w:val="07E5628E"/>
    <w:rsid w:val="07E63296"/>
    <w:rsid w:val="07E83D34"/>
    <w:rsid w:val="07E90196"/>
    <w:rsid w:val="07F302EF"/>
    <w:rsid w:val="07F4D301"/>
    <w:rsid w:val="07F747A1"/>
    <w:rsid w:val="0800BF1D"/>
    <w:rsid w:val="0804F8C6"/>
    <w:rsid w:val="080754A3"/>
    <w:rsid w:val="0824BE14"/>
    <w:rsid w:val="08300577"/>
    <w:rsid w:val="0837D1DA"/>
    <w:rsid w:val="083C98AE"/>
    <w:rsid w:val="083D96BD"/>
    <w:rsid w:val="0849554D"/>
    <w:rsid w:val="084A4E71"/>
    <w:rsid w:val="085228C9"/>
    <w:rsid w:val="0868DB74"/>
    <w:rsid w:val="086A2C1A"/>
    <w:rsid w:val="088131C2"/>
    <w:rsid w:val="08813F92"/>
    <w:rsid w:val="08843396"/>
    <w:rsid w:val="08844552"/>
    <w:rsid w:val="088AC1EE"/>
    <w:rsid w:val="089520D8"/>
    <w:rsid w:val="08A62912"/>
    <w:rsid w:val="08B1351A"/>
    <w:rsid w:val="08BCA4C8"/>
    <w:rsid w:val="08BD9B17"/>
    <w:rsid w:val="08CA054F"/>
    <w:rsid w:val="08D10B28"/>
    <w:rsid w:val="08D47CE2"/>
    <w:rsid w:val="08D6DA62"/>
    <w:rsid w:val="08D94FAC"/>
    <w:rsid w:val="08DE77C6"/>
    <w:rsid w:val="08E581F2"/>
    <w:rsid w:val="08EA0488"/>
    <w:rsid w:val="08F3D9EE"/>
    <w:rsid w:val="0902249D"/>
    <w:rsid w:val="09070292"/>
    <w:rsid w:val="090D6056"/>
    <w:rsid w:val="09106B61"/>
    <w:rsid w:val="09109960"/>
    <w:rsid w:val="091277AB"/>
    <w:rsid w:val="091F557C"/>
    <w:rsid w:val="092B551C"/>
    <w:rsid w:val="092EA6E7"/>
    <w:rsid w:val="092EEA08"/>
    <w:rsid w:val="0930B9CE"/>
    <w:rsid w:val="094853FA"/>
    <w:rsid w:val="094927E6"/>
    <w:rsid w:val="094D583A"/>
    <w:rsid w:val="0958A49F"/>
    <w:rsid w:val="095BB450"/>
    <w:rsid w:val="0976B3BE"/>
    <w:rsid w:val="0976CCCF"/>
    <w:rsid w:val="0982FB31"/>
    <w:rsid w:val="09835A61"/>
    <w:rsid w:val="098834F4"/>
    <w:rsid w:val="0995B8B2"/>
    <w:rsid w:val="099F3160"/>
    <w:rsid w:val="09B8ADEE"/>
    <w:rsid w:val="09BE0537"/>
    <w:rsid w:val="09BED8A3"/>
    <w:rsid w:val="09C05E71"/>
    <w:rsid w:val="09CE3A04"/>
    <w:rsid w:val="09D11DA0"/>
    <w:rsid w:val="09D90259"/>
    <w:rsid w:val="09E08806"/>
    <w:rsid w:val="09E08806"/>
    <w:rsid w:val="09F0D092"/>
    <w:rsid w:val="09F87838"/>
    <w:rsid w:val="09FE412E"/>
    <w:rsid w:val="0A0A8CE2"/>
    <w:rsid w:val="0A123C9F"/>
    <w:rsid w:val="0A19C7E7"/>
    <w:rsid w:val="0A24485B"/>
    <w:rsid w:val="0A3B8346"/>
    <w:rsid w:val="0A49B6D5"/>
    <w:rsid w:val="0A4A8EBC"/>
    <w:rsid w:val="0A4C94A5"/>
    <w:rsid w:val="0A51AAED"/>
    <w:rsid w:val="0A532DC4"/>
    <w:rsid w:val="0A54435C"/>
    <w:rsid w:val="0A62541D"/>
    <w:rsid w:val="0A6AEAEF"/>
    <w:rsid w:val="0A6B2678"/>
    <w:rsid w:val="0A753948"/>
    <w:rsid w:val="0A792EB2"/>
    <w:rsid w:val="0A792EB2"/>
    <w:rsid w:val="0A827715"/>
    <w:rsid w:val="0A856B1C"/>
    <w:rsid w:val="0A8B8FF1"/>
    <w:rsid w:val="0A8C65FD"/>
    <w:rsid w:val="0A929650"/>
    <w:rsid w:val="0A96F23A"/>
    <w:rsid w:val="0AA29612"/>
    <w:rsid w:val="0ABA3268"/>
    <w:rsid w:val="0AD34C5E"/>
    <w:rsid w:val="0AD7DB70"/>
    <w:rsid w:val="0ADE40E4"/>
    <w:rsid w:val="0ADE456B"/>
    <w:rsid w:val="0AF05FE9"/>
    <w:rsid w:val="0AF63BC6"/>
    <w:rsid w:val="0AF7C5EB"/>
    <w:rsid w:val="0AFC20B7"/>
    <w:rsid w:val="0B19E871"/>
    <w:rsid w:val="0B1B29C3"/>
    <w:rsid w:val="0B229145"/>
    <w:rsid w:val="0B3AA88D"/>
    <w:rsid w:val="0B3B1A4C"/>
    <w:rsid w:val="0B408E3B"/>
    <w:rsid w:val="0B4607F9"/>
    <w:rsid w:val="0B5B8EE3"/>
    <w:rsid w:val="0B65B436"/>
    <w:rsid w:val="0B6CF20D"/>
    <w:rsid w:val="0B882AF6"/>
    <w:rsid w:val="0B888078"/>
    <w:rsid w:val="0B8A7D53"/>
    <w:rsid w:val="0B91E2B4"/>
    <w:rsid w:val="0B9A789E"/>
    <w:rsid w:val="0BABC2FC"/>
    <w:rsid w:val="0BB36125"/>
    <w:rsid w:val="0BBDEBF2"/>
    <w:rsid w:val="0BBF4C13"/>
    <w:rsid w:val="0BCC5239"/>
    <w:rsid w:val="0BE2823F"/>
    <w:rsid w:val="0BEA0DE4"/>
    <w:rsid w:val="0BFAD86F"/>
    <w:rsid w:val="0C11296B"/>
    <w:rsid w:val="0C119592"/>
    <w:rsid w:val="0C1F61A8"/>
    <w:rsid w:val="0C208EB5"/>
    <w:rsid w:val="0C21A7C3"/>
    <w:rsid w:val="0C235B3B"/>
    <w:rsid w:val="0C2B85E9"/>
    <w:rsid w:val="0C2E62EC"/>
    <w:rsid w:val="0C39C3AA"/>
    <w:rsid w:val="0C40358E"/>
    <w:rsid w:val="0C463E87"/>
    <w:rsid w:val="0C4654B0"/>
    <w:rsid w:val="0C639B17"/>
    <w:rsid w:val="0C6C5F32"/>
    <w:rsid w:val="0C71B586"/>
    <w:rsid w:val="0C7967D8"/>
    <w:rsid w:val="0C79CAF9"/>
    <w:rsid w:val="0C7D0FC1"/>
    <w:rsid w:val="0C7D4FAA"/>
    <w:rsid w:val="0C843595"/>
    <w:rsid w:val="0C89E889"/>
    <w:rsid w:val="0C933450"/>
    <w:rsid w:val="0C9E3660"/>
    <w:rsid w:val="0C9ECFEC"/>
    <w:rsid w:val="0CA06669"/>
    <w:rsid w:val="0CA19307"/>
    <w:rsid w:val="0CA29F82"/>
    <w:rsid w:val="0CA76F9B"/>
    <w:rsid w:val="0CAAAAB5"/>
    <w:rsid w:val="0CAD2DCE"/>
    <w:rsid w:val="0CB553D4"/>
    <w:rsid w:val="0CBB048C"/>
    <w:rsid w:val="0CC2E269"/>
    <w:rsid w:val="0CD36715"/>
    <w:rsid w:val="0CD9783C"/>
    <w:rsid w:val="0CD9DD4B"/>
    <w:rsid w:val="0CE3F257"/>
    <w:rsid w:val="0CE8D880"/>
    <w:rsid w:val="0CE905A5"/>
    <w:rsid w:val="0CE9B493"/>
    <w:rsid w:val="0CF20F34"/>
    <w:rsid w:val="0D0E364D"/>
    <w:rsid w:val="0D0F0F14"/>
    <w:rsid w:val="0D23CCF3"/>
    <w:rsid w:val="0D24148F"/>
    <w:rsid w:val="0D31F75D"/>
    <w:rsid w:val="0D353677"/>
    <w:rsid w:val="0D3941F9"/>
    <w:rsid w:val="0D41E86D"/>
    <w:rsid w:val="0D42C0E7"/>
    <w:rsid w:val="0D47B98B"/>
    <w:rsid w:val="0D47B98B"/>
    <w:rsid w:val="0D47D1D9"/>
    <w:rsid w:val="0D56228D"/>
    <w:rsid w:val="0D8F19E4"/>
    <w:rsid w:val="0DA11B85"/>
    <w:rsid w:val="0DA4B956"/>
    <w:rsid w:val="0DACA3AA"/>
    <w:rsid w:val="0DB48774"/>
    <w:rsid w:val="0DC072BE"/>
    <w:rsid w:val="0DC81B46"/>
    <w:rsid w:val="0DD0D427"/>
    <w:rsid w:val="0DD248AD"/>
    <w:rsid w:val="0DE2944B"/>
    <w:rsid w:val="0DE2B660"/>
    <w:rsid w:val="0DE803D0"/>
    <w:rsid w:val="0DE8D291"/>
    <w:rsid w:val="0DF15375"/>
    <w:rsid w:val="0DFA4179"/>
    <w:rsid w:val="0E02B622"/>
    <w:rsid w:val="0E1FE535"/>
    <w:rsid w:val="0E226806"/>
    <w:rsid w:val="0E310661"/>
    <w:rsid w:val="0E4099FC"/>
    <w:rsid w:val="0E463205"/>
    <w:rsid w:val="0E55C5C6"/>
    <w:rsid w:val="0E5A390D"/>
    <w:rsid w:val="0E5B9602"/>
    <w:rsid w:val="0E7C157E"/>
    <w:rsid w:val="0E821F7C"/>
    <w:rsid w:val="0E82F11B"/>
    <w:rsid w:val="0E89F0BA"/>
    <w:rsid w:val="0E9EEC2A"/>
    <w:rsid w:val="0EA8F7BB"/>
    <w:rsid w:val="0EB44F9A"/>
    <w:rsid w:val="0EB90DF9"/>
    <w:rsid w:val="0EC324EA"/>
    <w:rsid w:val="0EC4126B"/>
    <w:rsid w:val="0EC5040B"/>
    <w:rsid w:val="0EC5B28C"/>
    <w:rsid w:val="0EE5FF91"/>
    <w:rsid w:val="0EEF93AE"/>
    <w:rsid w:val="0EF38CC6"/>
    <w:rsid w:val="0EFB9B39"/>
    <w:rsid w:val="0EFB9B39"/>
    <w:rsid w:val="0F069457"/>
    <w:rsid w:val="0F0F8BEB"/>
    <w:rsid w:val="0F10A617"/>
    <w:rsid w:val="0F1ACA39"/>
    <w:rsid w:val="0F1F2561"/>
    <w:rsid w:val="0F30BECD"/>
    <w:rsid w:val="0F31C5C1"/>
    <w:rsid w:val="0F320591"/>
    <w:rsid w:val="0F3F36BA"/>
    <w:rsid w:val="0F42BC34"/>
    <w:rsid w:val="0F435FE3"/>
    <w:rsid w:val="0F544C2A"/>
    <w:rsid w:val="0F5891C5"/>
    <w:rsid w:val="0F59FFED"/>
    <w:rsid w:val="0F64842F"/>
    <w:rsid w:val="0F6907C4"/>
    <w:rsid w:val="0F71051F"/>
    <w:rsid w:val="0F7E3922"/>
    <w:rsid w:val="0F8404C8"/>
    <w:rsid w:val="0FA88625"/>
    <w:rsid w:val="0FB2714E"/>
    <w:rsid w:val="0FBA618F"/>
    <w:rsid w:val="0FBBCA2B"/>
    <w:rsid w:val="0FBDA74B"/>
    <w:rsid w:val="0FC160FB"/>
    <w:rsid w:val="0FC1A1FC"/>
    <w:rsid w:val="0FC39D17"/>
    <w:rsid w:val="0FC3F502"/>
    <w:rsid w:val="0FC5493B"/>
    <w:rsid w:val="0FCA139F"/>
    <w:rsid w:val="0FCB51DF"/>
    <w:rsid w:val="0FCD5787"/>
    <w:rsid w:val="0FCD5CC9"/>
    <w:rsid w:val="0FD42BCB"/>
    <w:rsid w:val="0FD724B0"/>
    <w:rsid w:val="0FE18096"/>
    <w:rsid w:val="0FE9DBAE"/>
    <w:rsid w:val="0FEBC301"/>
    <w:rsid w:val="0FF829E6"/>
    <w:rsid w:val="10005C37"/>
    <w:rsid w:val="1002AA3E"/>
    <w:rsid w:val="100C6163"/>
    <w:rsid w:val="100C6B71"/>
    <w:rsid w:val="100D7C49"/>
    <w:rsid w:val="1012EFB9"/>
    <w:rsid w:val="10249554"/>
    <w:rsid w:val="102796EC"/>
    <w:rsid w:val="102EB6E5"/>
    <w:rsid w:val="1034C091"/>
    <w:rsid w:val="1040B049"/>
    <w:rsid w:val="1061B305"/>
    <w:rsid w:val="10639F18"/>
    <w:rsid w:val="1066BCB1"/>
    <w:rsid w:val="1069988C"/>
    <w:rsid w:val="1071AD4A"/>
    <w:rsid w:val="1072FD43"/>
    <w:rsid w:val="1077C71B"/>
    <w:rsid w:val="107F19C0"/>
    <w:rsid w:val="1095EF4C"/>
    <w:rsid w:val="1096D03A"/>
    <w:rsid w:val="10A0843A"/>
    <w:rsid w:val="10A75207"/>
    <w:rsid w:val="10ABC466"/>
    <w:rsid w:val="10AD3A52"/>
    <w:rsid w:val="10B7F395"/>
    <w:rsid w:val="10C3B408"/>
    <w:rsid w:val="10D4D7E1"/>
    <w:rsid w:val="10DC7D9C"/>
    <w:rsid w:val="10E182BC"/>
    <w:rsid w:val="10E1CBDE"/>
    <w:rsid w:val="10E51F13"/>
    <w:rsid w:val="10F04796"/>
    <w:rsid w:val="10FF3E97"/>
    <w:rsid w:val="1116A941"/>
    <w:rsid w:val="112046E5"/>
    <w:rsid w:val="112046E5"/>
    <w:rsid w:val="1122866F"/>
    <w:rsid w:val="1122F78C"/>
    <w:rsid w:val="11297E0A"/>
    <w:rsid w:val="112B6B70"/>
    <w:rsid w:val="112D7B5E"/>
    <w:rsid w:val="11349BAA"/>
    <w:rsid w:val="1134A19E"/>
    <w:rsid w:val="11359F5B"/>
    <w:rsid w:val="1148E9DE"/>
    <w:rsid w:val="114D8E42"/>
    <w:rsid w:val="115C8D24"/>
    <w:rsid w:val="1170D84E"/>
    <w:rsid w:val="1182F36A"/>
    <w:rsid w:val="118EF4D2"/>
    <w:rsid w:val="1199AF0F"/>
    <w:rsid w:val="11A28630"/>
    <w:rsid w:val="11A49AAC"/>
    <w:rsid w:val="11A724A5"/>
    <w:rsid w:val="11A9BFD9"/>
    <w:rsid w:val="11C0D04B"/>
    <w:rsid w:val="11C2D522"/>
    <w:rsid w:val="11C882F2"/>
    <w:rsid w:val="11CF1073"/>
    <w:rsid w:val="11D2098D"/>
    <w:rsid w:val="11E3EBB9"/>
    <w:rsid w:val="11EB7B1A"/>
    <w:rsid w:val="120FDC92"/>
    <w:rsid w:val="1215D548"/>
    <w:rsid w:val="12189FC5"/>
    <w:rsid w:val="121EF38C"/>
    <w:rsid w:val="121F4A51"/>
    <w:rsid w:val="1222DB9F"/>
    <w:rsid w:val="12270653"/>
    <w:rsid w:val="123051A9"/>
    <w:rsid w:val="12323B9B"/>
    <w:rsid w:val="123E6706"/>
    <w:rsid w:val="124F0789"/>
    <w:rsid w:val="125DE64E"/>
    <w:rsid w:val="1263D1E7"/>
    <w:rsid w:val="1263FC45"/>
    <w:rsid w:val="126D2D05"/>
    <w:rsid w:val="126E4788"/>
    <w:rsid w:val="126FB22E"/>
    <w:rsid w:val="127C8079"/>
    <w:rsid w:val="128F4C42"/>
    <w:rsid w:val="1296673B"/>
    <w:rsid w:val="129B9788"/>
    <w:rsid w:val="12A1FEE8"/>
    <w:rsid w:val="12A7A5D9"/>
    <w:rsid w:val="12B181EE"/>
    <w:rsid w:val="12B211FC"/>
    <w:rsid w:val="12B85505"/>
    <w:rsid w:val="12C14182"/>
    <w:rsid w:val="12C969CC"/>
    <w:rsid w:val="12CCE3B0"/>
    <w:rsid w:val="12CF580A"/>
    <w:rsid w:val="12D401DD"/>
    <w:rsid w:val="12D724BE"/>
    <w:rsid w:val="12DB3589"/>
    <w:rsid w:val="12DE4CEC"/>
    <w:rsid w:val="12EE69A6"/>
    <w:rsid w:val="12F104D1"/>
    <w:rsid w:val="12F1CCCA"/>
    <w:rsid w:val="12F73798"/>
    <w:rsid w:val="13033D01"/>
    <w:rsid w:val="130A2DA5"/>
    <w:rsid w:val="131D7FB8"/>
    <w:rsid w:val="131F5ACB"/>
    <w:rsid w:val="1322ADAD"/>
    <w:rsid w:val="13327B4E"/>
    <w:rsid w:val="133A65D6"/>
    <w:rsid w:val="134A48CF"/>
    <w:rsid w:val="136B2312"/>
    <w:rsid w:val="137684B5"/>
    <w:rsid w:val="138A07C9"/>
    <w:rsid w:val="139770A9"/>
    <w:rsid w:val="139798BC"/>
    <w:rsid w:val="13A2228D"/>
    <w:rsid w:val="13A68B77"/>
    <w:rsid w:val="13B570B2"/>
    <w:rsid w:val="13BBCE32"/>
    <w:rsid w:val="13C83A14"/>
    <w:rsid w:val="13CCE6C1"/>
    <w:rsid w:val="13CD2827"/>
    <w:rsid w:val="13CE3B21"/>
    <w:rsid w:val="13D49F94"/>
    <w:rsid w:val="13D506A7"/>
    <w:rsid w:val="13D695E3"/>
    <w:rsid w:val="13D8D13E"/>
    <w:rsid w:val="13F59EDF"/>
    <w:rsid w:val="13F985A9"/>
    <w:rsid w:val="140D9013"/>
    <w:rsid w:val="14138BBC"/>
    <w:rsid w:val="142A70A2"/>
    <w:rsid w:val="143D8C08"/>
    <w:rsid w:val="144002D9"/>
    <w:rsid w:val="144FE540"/>
    <w:rsid w:val="14537A1E"/>
    <w:rsid w:val="145F0850"/>
    <w:rsid w:val="146118DA"/>
    <w:rsid w:val="14664E69"/>
    <w:rsid w:val="1466F0D3"/>
    <w:rsid w:val="14680D53"/>
    <w:rsid w:val="1472C48C"/>
    <w:rsid w:val="14758D3D"/>
    <w:rsid w:val="1476DEC4"/>
    <w:rsid w:val="1477E5BC"/>
    <w:rsid w:val="14789B3F"/>
    <w:rsid w:val="1487E8FD"/>
    <w:rsid w:val="149218AA"/>
    <w:rsid w:val="14AF3120"/>
    <w:rsid w:val="14B6425E"/>
    <w:rsid w:val="14B84C3F"/>
    <w:rsid w:val="14D34557"/>
    <w:rsid w:val="14E43EEA"/>
    <w:rsid w:val="14EF7F1F"/>
    <w:rsid w:val="14F46397"/>
    <w:rsid w:val="14F8F38E"/>
    <w:rsid w:val="14FE946E"/>
    <w:rsid w:val="14FEDB86"/>
    <w:rsid w:val="1501C037"/>
    <w:rsid w:val="1501C037"/>
    <w:rsid w:val="1503614D"/>
    <w:rsid w:val="15041863"/>
    <w:rsid w:val="15151AD7"/>
    <w:rsid w:val="151ABDDA"/>
    <w:rsid w:val="151EAD41"/>
    <w:rsid w:val="152A3EE4"/>
    <w:rsid w:val="152ACB2C"/>
    <w:rsid w:val="15318A84"/>
    <w:rsid w:val="15338D37"/>
    <w:rsid w:val="154ACDEF"/>
    <w:rsid w:val="156465E6"/>
    <w:rsid w:val="156E3A09"/>
    <w:rsid w:val="156F00CB"/>
    <w:rsid w:val="157CDE34"/>
    <w:rsid w:val="157DE0B4"/>
    <w:rsid w:val="15933626"/>
    <w:rsid w:val="159583CE"/>
    <w:rsid w:val="1598F5BB"/>
    <w:rsid w:val="159F1525"/>
    <w:rsid w:val="15A12D50"/>
    <w:rsid w:val="15B1F655"/>
    <w:rsid w:val="15DC403D"/>
    <w:rsid w:val="15E1F71F"/>
    <w:rsid w:val="15E49C57"/>
    <w:rsid w:val="15E7BC67"/>
    <w:rsid w:val="15E8998F"/>
    <w:rsid w:val="160BFDDC"/>
    <w:rsid w:val="160C6445"/>
    <w:rsid w:val="160FCE47"/>
    <w:rsid w:val="16110B20"/>
    <w:rsid w:val="1611C0A1"/>
    <w:rsid w:val="1616D899"/>
    <w:rsid w:val="16262DB8"/>
    <w:rsid w:val="16364009"/>
    <w:rsid w:val="164FC6D9"/>
    <w:rsid w:val="16513E23"/>
    <w:rsid w:val="165957E0"/>
    <w:rsid w:val="1660E56B"/>
    <w:rsid w:val="166B711B"/>
    <w:rsid w:val="16744328"/>
    <w:rsid w:val="1678BAF0"/>
    <w:rsid w:val="1682448A"/>
    <w:rsid w:val="168518DD"/>
    <w:rsid w:val="16869F1E"/>
    <w:rsid w:val="168CA0DA"/>
    <w:rsid w:val="168CA0DA"/>
    <w:rsid w:val="168E2751"/>
    <w:rsid w:val="16950B78"/>
    <w:rsid w:val="169FD779"/>
    <w:rsid w:val="16A43A62"/>
    <w:rsid w:val="16A6DCE3"/>
    <w:rsid w:val="16A7CC7A"/>
    <w:rsid w:val="16A84139"/>
    <w:rsid w:val="16B1606E"/>
    <w:rsid w:val="16B640E9"/>
    <w:rsid w:val="16BA1F3F"/>
    <w:rsid w:val="16BDB74B"/>
    <w:rsid w:val="16BDB74B"/>
    <w:rsid w:val="16C5D116"/>
    <w:rsid w:val="16D16631"/>
    <w:rsid w:val="16D57A07"/>
    <w:rsid w:val="16D58479"/>
    <w:rsid w:val="16D692D4"/>
    <w:rsid w:val="16DBA24E"/>
    <w:rsid w:val="16DEA2A6"/>
    <w:rsid w:val="16E727CE"/>
    <w:rsid w:val="16EF3E9F"/>
    <w:rsid w:val="16F9A108"/>
    <w:rsid w:val="16F9A108"/>
    <w:rsid w:val="16FF9CB0"/>
    <w:rsid w:val="1702431D"/>
    <w:rsid w:val="17108EBA"/>
    <w:rsid w:val="17136A3F"/>
    <w:rsid w:val="171D66DC"/>
    <w:rsid w:val="1720D126"/>
    <w:rsid w:val="17250921"/>
    <w:rsid w:val="172ADC2A"/>
    <w:rsid w:val="172B84F5"/>
    <w:rsid w:val="17315BC7"/>
    <w:rsid w:val="173C23D8"/>
    <w:rsid w:val="173D1A48"/>
    <w:rsid w:val="174336D5"/>
    <w:rsid w:val="174E9C52"/>
    <w:rsid w:val="174F34F9"/>
    <w:rsid w:val="1753E5E9"/>
    <w:rsid w:val="175FF2FE"/>
    <w:rsid w:val="17653C16"/>
    <w:rsid w:val="176A2881"/>
    <w:rsid w:val="176C1EB8"/>
    <w:rsid w:val="176FAACD"/>
    <w:rsid w:val="17793DC9"/>
    <w:rsid w:val="1787B5F1"/>
    <w:rsid w:val="178A953A"/>
    <w:rsid w:val="178B9BF5"/>
    <w:rsid w:val="178BDDE5"/>
    <w:rsid w:val="178C7302"/>
    <w:rsid w:val="1799891B"/>
    <w:rsid w:val="179B3481"/>
    <w:rsid w:val="179E27DF"/>
    <w:rsid w:val="17A2D00B"/>
    <w:rsid w:val="17A5250F"/>
    <w:rsid w:val="17A5817A"/>
    <w:rsid w:val="17B19E23"/>
    <w:rsid w:val="17B68DC8"/>
    <w:rsid w:val="17C73174"/>
    <w:rsid w:val="17DB635C"/>
    <w:rsid w:val="17F2D860"/>
    <w:rsid w:val="1806139D"/>
    <w:rsid w:val="180E2C3D"/>
    <w:rsid w:val="1814E024"/>
    <w:rsid w:val="1817CC7E"/>
    <w:rsid w:val="182A63AF"/>
    <w:rsid w:val="183AC481"/>
    <w:rsid w:val="184216F3"/>
    <w:rsid w:val="184736E0"/>
    <w:rsid w:val="18495E7C"/>
    <w:rsid w:val="184B1428"/>
    <w:rsid w:val="1850FB20"/>
    <w:rsid w:val="185B44DE"/>
    <w:rsid w:val="1860ECBF"/>
    <w:rsid w:val="1866BF9A"/>
    <w:rsid w:val="18690108"/>
    <w:rsid w:val="186AC384"/>
    <w:rsid w:val="186F97E4"/>
    <w:rsid w:val="187075A0"/>
    <w:rsid w:val="1883C519"/>
    <w:rsid w:val="1883DC17"/>
    <w:rsid w:val="18923FE4"/>
    <w:rsid w:val="18960ACF"/>
    <w:rsid w:val="1897D96A"/>
    <w:rsid w:val="18ACEC1D"/>
    <w:rsid w:val="18BB13C4"/>
    <w:rsid w:val="18C03F97"/>
    <w:rsid w:val="18D29A0F"/>
    <w:rsid w:val="18DC66B1"/>
    <w:rsid w:val="18EA8648"/>
    <w:rsid w:val="18EA8648"/>
    <w:rsid w:val="18EDF670"/>
    <w:rsid w:val="18F4CE95"/>
    <w:rsid w:val="1900B96A"/>
    <w:rsid w:val="1905E3D7"/>
    <w:rsid w:val="190C9C7A"/>
    <w:rsid w:val="190D37CD"/>
    <w:rsid w:val="191D0604"/>
    <w:rsid w:val="191FCCBE"/>
    <w:rsid w:val="192026F5"/>
    <w:rsid w:val="19338B9C"/>
    <w:rsid w:val="193C699C"/>
    <w:rsid w:val="194EC45F"/>
    <w:rsid w:val="195FEF32"/>
    <w:rsid w:val="1974B9D7"/>
    <w:rsid w:val="197D4492"/>
    <w:rsid w:val="197EA772"/>
    <w:rsid w:val="19810136"/>
    <w:rsid w:val="199B4FC3"/>
    <w:rsid w:val="19A68F8C"/>
    <w:rsid w:val="19BBFCB1"/>
    <w:rsid w:val="19C879DB"/>
    <w:rsid w:val="19CF09FC"/>
    <w:rsid w:val="19D43230"/>
    <w:rsid w:val="19E352B5"/>
    <w:rsid w:val="19F66893"/>
    <w:rsid w:val="1A009B77"/>
    <w:rsid w:val="1A0539F7"/>
    <w:rsid w:val="1A098C92"/>
    <w:rsid w:val="1A0E9FE7"/>
    <w:rsid w:val="1A118962"/>
    <w:rsid w:val="1A1A1035"/>
    <w:rsid w:val="1A1E7578"/>
    <w:rsid w:val="1A22D944"/>
    <w:rsid w:val="1A25D668"/>
    <w:rsid w:val="1A26946D"/>
    <w:rsid w:val="1A319313"/>
    <w:rsid w:val="1A36E58C"/>
    <w:rsid w:val="1A38D6C1"/>
    <w:rsid w:val="1A3A065B"/>
    <w:rsid w:val="1A40A59F"/>
    <w:rsid w:val="1A43E219"/>
    <w:rsid w:val="1A478427"/>
    <w:rsid w:val="1A4E87DE"/>
    <w:rsid w:val="1A500C7A"/>
    <w:rsid w:val="1A656B0A"/>
    <w:rsid w:val="1A656B0A"/>
    <w:rsid w:val="1A6A4C6B"/>
    <w:rsid w:val="1A73F5E8"/>
    <w:rsid w:val="1A7B7D62"/>
    <w:rsid w:val="1A939AFD"/>
    <w:rsid w:val="1A939D15"/>
    <w:rsid w:val="1AA3279C"/>
    <w:rsid w:val="1AACF037"/>
    <w:rsid w:val="1ABCD4E4"/>
    <w:rsid w:val="1AC3360D"/>
    <w:rsid w:val="1AE89E7F"/>
    <w:rsid w:val="1AE98908"/>
    <w:rsid w:val="1AF0419E"/>
    <w:rsid w:val="1B0913F8"/>
    <w:rsid w:val="1B0E305A"/>
    <w:rsid w:val="1B11F227"/>
    <w:rsid w:val="1B2A03EF"/>
    <w:rsid w:val="1B3005CC"/>
    <w:rsid w:val="1B395DC2"/>
    <w:rsid w:val="1B3D8C9F"/>
    <w:rsid w:val="1B45F060"/>
    <w:rsid w:val="1B46A1AD"/>
    <w:rsid w:val="1B477C66"/>
    <w:rsid w:val="1B537D47"/>
    <w:rsid w:val="1B5404B1"/>
    <w:rsid w:val="1B57CA2E"/>
    <w:rsid w:val="1B6F8A27"/>
    <w:rsid w:val="1B79CF46"/>
    <w:rsid w:val="1B7F20CC"/>
    <w:rsid w:val="1B80C3FE"/>
    <w:rsid w:val="1B88AE49"/>
    <w:rsid w:val="1B8B9E1F"/>
    <w:rsid w:val="1B96A065"/>
    <w:rsid w:val="1B988614"/>
    <w:rsid w:val="1BA83EF7"/>
    <w:rsid w:val="1BAB3FE9"/>
    <w:rsid w:val="1BBA7376"/>
    <w:rsid w:val="1BC45A17"/>
    <w:rsid w:val="1BCC45A1"/>
    <w:rsid w:val="1BD10087"/>
    <w:rsid w:val="1BD2A929"/>
    <w:rsid w:val="1BD55A2F"/>
    <w:rsid w:val="1BDF5DFB"/>
    <w:rsid w:val="1BDF5DFB"/>
    <w:rsid w:val="1BE081FE"/>
    <w:rsid w:val="1BE0A626"/>
    <w:rsid w:val="1BE49A80"/>
    <w:rsid w:val="1BEC439D"/>
    <w:rsid w:val="1BF1451E"/>
    <w:rsid w:val="1BF2E859"/>
    <w:rsid w:val="1BF57D48"/>
    <w:rsid w:val="1BF5FC9D"/>
    <w:rsid w:val="1BFFFF6C"/>
    <w:rsid w:val="1C0868F2"/>
    <w:rsid w:val="1C1BB500"/>
    <w:rsid w:val="1C2178A8"/>
    <w:rsid w:val="1C26F85D"/>
    <w:rsid w:val="1C328325"/>
    <w:rsid w:val="1C3FFAE1"/>
    <w:rsid w:val="1C4092E1"/>
    <w:rsid w:val="1C4E8091"/>
    <w:rsid w:val="1C5BF3B6"/>
    <w:rsid w:val="1C5DA57C"/>
    <w:rsid w:val="1C65A904"/>
    <w:rsid w:val="1C68C508"/>
    <w:rsid w:val="1C73E0BB"/>
    <w:rsid w:val="1C7692A8"/>
    <w:rsid w:val="1C77BFBE"/>
    <w:rsid w:val="1C7958D7"/>
    <w:rsid w:val="1C7F4937"/>
    <w:rsid w:val="1C82F6F1"/>
    <w:rsid w:val="1C8831ED"/>
    <w:rsid w:val="1C8B9C40"/>
    <w:rsid w:val="1C8BE6CA"/>
    <w:rsid w:val="1C8CFEDF"/>
    <w:rsid w:val="1C8D1102"/>
    <w:rsid w:val="1C8D7C12"/>
    <w:rsid w:val="1C9006D7"/>
    <w:rsid w:val="1C9B08C2"/>
    <w:rsid w:val="1C9EA24B"/>
    <w:rsid w:val="1CAD2B71"/>
    <w:rsid w:val="1CB12EED"/>
    <w:rsid w:val="1CB786EA"/>
    <w:rsid w:val="1CBDF65C"/>
    <w:rsid w:val="1CCFFEEF"/>
    <w:rsid w:val="1CE0379B"/>
    <w:rsid w:val="1CE05180"/>
    <w:rsid w:val="1CE1DFF9"/>
    <w:rsid w:val="1CE5BF1D"/>
    <w:rsid w:val="1CF0E041"/>
    <w:rsid w:val="1CFB1EEE"/>
    <w:rsid w:val="1CFFDEC6"/>
    <w:rsid w:val="1D04576B"/>
    <w:rsid w:val="1D063DFA"/>
    <w:rsid w:val="1D06CDB9"/>
    <w:rsid w:val="1D0A10B4"/>
    <w:rsid w:val="1D0A65BF"/>
    <w:rsid w:val="1D0B970F"/>
    <w:rsid w:val="1D102793"/>
    <w:rsid w:val="1D1ADD95"/>
    <w:rsid w:val="1D204D55"/>
    <w:rsid w:val="1D281D4B"/>
    <w:rsid w:val="1D29E6F2"/>
    <w:rsid w:val="1D35770B"/>
    <w:rsid w:val="1D358B4D"/>
    <w:rsid w:val="1D566AFD"/>
    <w:rsid w:val="1D7159A2"/>
    <w:rsid w:val="1D7C9DF8"/>
    <w:rsid w:val="1D8698B8"/>
    <w:rsid w:val="1D8CB5B6"/>
    <w:rsid w:val="1D91C5A9"/>
    <w:rsid w:val="1D9269C7"/>
    <w:rsid w:val="1D939BC2"/>
    <w:rsid w:val="1D9511A5"/>
    <w:rsid w:val="1DB3C813"/>
    <w:rsid w:val="1DB43FF6"/>
    <w:rsid w:val="1DB83D61"/>
    <w:rsid w:val="1DB970E3"/>
    <w:rsid w:val="1DBEA8D9"/>
    <w:rsid w:val="1DC59152"/>
    <w:rsid w:val="1DC983A1"/>
    <w:rsid w:val="1DE1D487"/>
    <w:rsid w:val="1DF841D8"/>
    <w:rsid w:val="1DF9A8FA"/>
    <w:rsid w:val="1E02C294"/>
    <w:rsid w:val="1E065EA2"/>
    <w:rsid w:val="1E07BA36"/>
    <w:rsid w:val="1E116207"/>
    <w:rsid w:val="1E15B4B2"/>
    <w:rsid w:val="1E16BCE5"/>
    <w:rsid w:val="1E2DFA06"/>
    <w:rsid w:val="1E3E4761"/>
    <w:rsid w:val="1E4027C9"/>
    <w:rsid w:val="1E50DFF4"/>
    <w:rsid w:val="1E57A6E1"/>
    <w:rsid w:val="1E57C6FB"/>
    <w:rsid w:val="1E57EA28"/>
    <w:rsid w:val="1E5E9F9F"/>
    <w:rsid w:val="1E5FD563"/>
    <w:rsid w:val="1E6CF0EF"/>
    <w:rsid w:val="1E6FDCA6"/>
    <w:rsid w:val="1E7475EC"/>
    <w:rsid w:val="1E7DC9CD"/>
    <w:rsid w:val="1E88B34C"/>
    <w:rsid w:val="1E9081E7"/>
    <w:rsid w:val="1EA14B32"/>
    <w:rsid w:val="1EAD9486"/>
    <w:rsid w:val="1EB7D43C"/>
    <w:rsid w:val="1EBBAC3A"/>
    <w:rsid w:val="1EC3D937"/>
    <w:rsid w:val="1EC826E0"/>
    <w:rsid w:val="1ED64E82"/>
    <w:rsid w:val="1ED88E7B"/>
    <w:rsid w:val="1EDB28E6"/>
    <w:rsid w:val="1EDB28E6"/>
    <w:rsid w:val="1EE2BD66"/>
    <w:rsid w:val="1EE3772C"/>
    <w:rsid w:val="1EFF15F3"/>
    <w:rsid w:val="1F0DA666"/>
    <w:rsid w:val="1F1C405C"/>
    <w:rsid w:val="1F206C6C"/>
    <w:rsid w:val="1F24B862"/>
    <w:rsid w:val="1F3D9B90"/>
    <w:rsid w:val="1F516FCA"/>
    <w:rsid w:val="1F52628B"/>
    <w:rsid w:val="1F597E80"/>
    <w:rsid w:val="1F5DE1CA"/>
    <w:rsid w:val="1F6B2621"/>
    <w:rsid w:val="1F8E0261"/>
    <w:rsid w:val="1F96F066"/>
    <w:rsid w:val="1F97AE74"/>
    <w:rsid w:val="1F9A3B7C"/>
    <w:rsid w:val="1F9D9514"/>
    <w:rsid w:val="1FABBD9B"/>
    <w:rsid w:val="1FB0701E"/>
    <w:rsid w:val="1FB8A2A8"/>
    <w:rsid w:val="1FB8EBD5"/>
    <w:rsid w:val="1FBACF4C"/>
    <w:rsid w:val="1FBACF4C"/>
    <w:rsid w:val="1FC16F6B"/>
    <w:rsid w:val="1FC4FA3F"/>
    <w:rsid w:val="1FD572C1"/>
    <w:rsid w:val="1FD8AEA3"/>
    <w:rsid w:val="1FF113F1"/>
    <w:rsid w:val="1FF7D288"/>
    <w:rsid w:val="200870A9"/>
    <w:rsid w:val="200A2F10"/>
    <w:rsid w:val="200FF569"/>
    <w:rsid w:val="2014AC1A"/>
    <w:rsid w:val="20155768"/>
    <w:rsid w:val="201F5CF6"/>
    <w:rsid w:val="20234FAF"/>
    <w:rsid w:val="20362C19"/>
    <w:rsid w:val="20391E35"/>
    <w:rsid w:val="203BA842"/>
    <w:rsid w:val="2040AAD7"/>
    <w:rsid w:val="204BB081"/>
    <w:rsid w:val="204C81B6"/>
    <w:rsid w:val="20502672"/>
    <w:rsid w:val="2067130D"/>
    <w:rsid w:val="2069DE0D"/>
    <w:rsid w:val="20735C53"/>
    <w:rsid w:val="20798BB4"/>
    <w:rsid w:val="208D15B4"/>
    <w:rsid w:val="20953D3F"/>
    <w:rsid w:val="209FA4BD"/>
    <w:rsid w:val="20CF5FA5"/>
    <w:rsid w:val="20D7AD27"/>
    <w:rsid w:val="20E23971"/>
    <w:rsid w:val="20E7BB60"/>
    <w:rsid w:val="20F0C8D2"/>
    <w:rsid w:val="20F65ED8"/>
    <w:rsid w:val="20FADAF9"/>
    <w:rsid w:val="20FB463F"/>
    <w:rsid w:val="2108CFC2"/>
    <w:rsid w:val="2108DC89"/>
    <w:rsid w:val="2111AFE7"/>
    <w:rsid w:val="2119EA88"/>
    <w:rsid w:val="21201CE4"/>
    <w:rsid w:val="21304F04"/>
    <w:rsid w:val="2133C920"/>
    <w:rsid w:val="213D4FB0"/>
    <w:rsid w:val="2142B114"/>
    <w:rsid w:val="214A5826"/>
    <w:rsid w:val="21547B86"/>
    <w:rsid w:val="2157F131"/>
    <w:rsid w:val="215ACD62"/>
    <w:rsid w:val="2164C333"/>
    <w:rsid w:val="216618A4"/>
    <w:rsid w:val="2166F192"/>
    <w:rsid w:val="216E474E"/>
    <w:rsid w:val="21714FA2"/>
    <w:rsid w:val="2177A139"/>
    <w:rsid w:val="217C2F5D"/>
    <w:rsid w:val="2183A054"/>
    <w:rsid w:val="2194630A"/>
    <w:rsid w:val="2194A27B"/>
    <w:rsid w:val="21980C90"/>
    <w:rsid w:val="219AD4A5"/>
    <w:rsid w:val="21A0FCF3"/>
    <w:rsid w:val="21A8EB03"/>
    <w:rsid w:val="21AE41A5"/>
    <w:rsid w:val="21B08429"/>
    <w:rsid w:val="21B30A86"/>
    <w:rsid w:val="21B99831"/>
    <w:rsid w:val="21C97564"/>
    <w:rsid w:val="21D05C1F"/>
    <w:rsid w:val="21D6662B"/>
    <w:rsid w:val="21D97134"/>
    <w:rsid w:val="21DA0938"/>
    <w:rsid w:val="21E302D4"/>
    <w:rsid w:val="21E87CD4"/>
    <w:rsid w:val="21EB8EF3"/>
    <w:rsid w:val="21EF2D9F"/>
    <w:rsid w:val="21F74DAD"/>
    <w:rsid w:val="2208265C"/>
    <w:rsid w:val="220F2BB3"/>
    <w:rsid w:val="222012FB"/>
    <w:rsid w:val="223106EC"/>
    <w:rsid w:val="2232CC41"/>
    <w:rsid w:val="2238EE28"/>
    <w:rsid w:val="223C08C8"/>
    <w:rsid w:val="22408836"/>
    <w:rsid w:val="2255593B"/>
    <w:rsid w:val="2255593B"/>
    <w:rsid w:val="225EABD5"/>
    <w:rsid w:val="225EED02"/>
    <w:rsid w:val="2263A8E3"/>
    <w:rsid w:val="2267309D"/>
    <w:rsid w:val="226CDE9B"/>
    <w:rsid w:val="227282A0"/>
    <w:rsid w:val="227E3DFF"/>
    <w:rsid w:val="228532B8"/>
    <w:rsid w:val="2288F2C0"/>
    <w:rsid w:val="22961513"/>
    <w:rsid w:val="22A57743"/>
    <w:rsid w:val="22B0D5EC"/>
    <w:rsid w:val="22B3D329"/>
    <w:rsid w:val="22B60DAF"/>
    <w:rsid w:val="22C45A07"/>
    <w:rsid w:val="22C93F8A"/>
    <w:rsid w:val="22D8FBA2"/>
    <w:rsid w:val="22D93B90"/>
    <w:rsid w:val="22E2F5A6"/>
    <w:rsid w:val="22E9D6A7"/>
    <w:rsid w:val="230EAF31"/>
    <w:rsid w:val="23135E29"/>
    <w:rsid w:val="231C0C54"/>
    <w:rsid w:val="231C1F95"/>
    <w:rsid w:val="232944BD"/>
    <w:rsid w:val="232B54E4"/>
    <w:rsid w:val="2331F0ED"/>
    <w:rsid w:val="233B8319"/>
    <w:rsid w:val="233DEA0C"/>
    <w:rsid w:val="234111FB"/>
    <w:rsid w:val="23460E25"/>
    <w:rsid w:val="234A9F59"/>
    <w:rsid w:val="234DBD4D"/>
    <w:rsid w:val="235192BB"/>
    <w:rsid w:val="235E903F"/>
    <w:rsid w:val="23655D78"/>
    <w:rsid w:val="239AF03E"/>
    <w:rsid w:val="239C59E3"/>
    <w:rsid w:val="239C82D3"/>
    <w:rsid w:val="23A9C916"/>
    <w:rsid w:val="23A9C916"/>
    <w:rsid w:val="23BD2E74"/>
    <w:rsid w:val="23BF3019"/>
    <w:rsid w:val="23CDA993"/>
    <w:rsid w:val="23CE8591"/>
    <w:rsid w:val="23DC55D5"/>
    <w:rsid w:val="23DDDB30"/>
    <w:rsid w:val="23E30EEA"/>
    <w:rsid w:val="23E59060"/>
    <w:rsid w:val="23FB6EE2"/>
    <w:rsid w:val="240546E1"/>
    <w:rsid w:val="240F5559"/>
    <w:rsid w:val="241445E6"/>
    <w:rsid w:val="24190B9B"/>
    <w:rsid w:val="24194DCE"/>
    <w:rsid w:val="24223E33"/>
    <w:rsid w:val="24223E33"/>
    <w:rsid w:val="242F1488"/>
    <w:rsid w:val="243C1E5B"/>
    <w:rsid w:val="244CAA32"/>
    <w:rsid w:val="2452AB4B"/>
    <w:rsid w:val="2457D435"/>
    <w:rsid w:val="2464DE91"/>
    <w:rsid w:val="246F22B8"/>
    <w:rsid w:val="2489CAF1"/>
    <w:rsid w:val="24929D29"/>
    <w:rsid w:val="2496907C"/>
    <w:rsid w:val="249F91D7"/>
    <w:rsid w:val="24A04633"/>
    <w:rsid w:val="24A285B6"/>
    <w:rsid w:val="24A3232A"/>
    <w:rsid w:val="24AB9F99"/>
    <w:rsid w:val="24ADF182"/>
    <w:rsid w:val="24B980CD"/>
    <w:rsid w:val="24BE5C3B"/>
    <w:rsid w:val="24CA51E9"/>
    <w:rsid w:val="24D4545A"/>
    <w:rsid w:val="24D94E13"/>
    <w:rsid w:val="24DA317D"/>
    <w:rsid w:val="24DE0366"/>
    <w:rsid w:val="24E03357"/>
    <w:rsid w:val="24EFB126"/>
    <w:rsid w:val="24F0C332"/>
    <w:rsid w:val="2517B100"/>
    <w:rsid w:val="25194C92"/>
    <w:rsid w:val="25199D4F"/>
    <w:rsid w:val="251ED5D5"/>
    <w:rsid w:val="252237BA"/>
    <w:rsid w:val="25263D62"/>
    <w:rsid w:val="2533E654"/>
    <w:rsid w:val="253558F8"/>
    <w:rsid w:val="253B5C2E"/>
    <w:rsid w:val="254988A6"/>
    <w:rsid w:val="254A7CE5"/>
    <w:rsid w:val="2550ADCB"/>
    <w:rsid w:val="25514194"/>
    <w:rsid w:val="25514194"/>
    <w:rsid w:val="25596382"/>
    <w:rsid w:val="255EE6C5"/>
    <w:rsid w:val="25604316"/>
    <w:rsid w:val="2562782A"/>
    <w:rsid w:val="25776A2B"/>
    <w:rsid w:val="25781BA9"/>
    <w:rsid w:val="2585630F"/>
    <w:rsid w:val="258E74AF"/>
    <w:rsid w:val="258FCC87"/>
    <w:rsid w:val="2590E92C"/>
    <w:rsid w:val="25ACA590"/>
    <w:rsid w:val="25AEE5DA"/>
    <w:rsid w:val="25B0BC6D"/>
    <w:rsid w:val="25B75642"/>
    <w:rsid w:val="25BAA6DF"/>
    <w:rsid w:val="25C59A55"/>
    <w:rsid w:val="25DB0E08"/>
    <w:rsid w:val="25E55101"/>
    <w:rsid w:val="25F0EF1A"/>
    <w:rsid w:val="25FA993C"/>
    <w:rsid w:val="261B7D5E"/>
    <w:rsid w:val="2626259E"/>
    <w:rsid w:val="26335294"/>
    <w:rsid w:val="263D2B9C"/>
    <w:rsid w:val="263FA08C"/>
    <w:rsid w:val="2650840C"/>
    <w:rsid w:val="26699709"/>
    <w:rsid w:val="26699709"/>
    <w:rsid w:val="267001CF"/>
    <w:rsid w:val="2678372D"/>
    <w:rsid w:val="267F28F4"/>
    <w:rsid w:val="267F3795"/>
    <w:rsid w:val="268665CD"/>
    <w:rsid w:val="2689CB54"/>
    <w:rsid w:val="2695F7BF"/>
    <w:rsid w:val="269AA0CA"/>
    <w:rsid w:val="269FE4FA"/>
    <w:rsid w:val="26B75E16"/>
    <w:rsid w:val="26C82B6F"/>
    <w:rsid w:val="26D96135"/>
    <w:rsid w:val="26E24384"/>
    <w:rsid w:val="26EB0C35"/>
    <w:rsid w:val="26EECE02"/>
    <w:rsid w:val="26F0218C"/>
    <w:rsid w:val="26FE1ECE"/>
    <w:rsid w:val="2700FE3C"/>
    <w:rsid w:val="27039079"/>
    <w:rsid w:val="27129815"/>
    <w:rsid w:val="27142C45"/>
    <w:rsid w:val="271BECF0"/>
    <w:rsid w:val="271CB38C"/>
    <w:rsid w:val="2734FB28"/>
    <w:rsid w:val="273DFD0D"/>
    <w:rsid w:val="273FEFD0"/>
    <w:rsid w:val="2748C0FC"/>
    <w:rsid w:val="2750C0F5"/>
    <w:rsid w:val="2760A522"/>
    <w:rsid w:val="27646021"/>
    <w:rsid w:val="276EBA98"/>
    <w:rsid w:val="276FCF79"/>
    <w:rsid w:val="2770A968"/>
    <w:rsid w:val="2771617B"/>
    <w:rsid w:val="277B3F24"/>
    <w:rsid w:val="2780BC72"/>
    <w:rsid w:val="278E098B"/>
    <w:rsid w:val="27A15DC0"/>
    <w:rsid w:val="27A555FE"/>
    <w:rsid w:val="27A6C6FB"/>
    <w:rsid w:val="27A99EA2"/>
    <w:rsid w:val="27AF8D39"/>
    <w:rsid w:val="27D2BFE6"/>
    <w:rsid w:val="27E13CEA"/>
    <w:rsid w:val="27E7C1B1"/>
    <w:rsid w:val="27F211FE"/>
    <w:rsid w:val="27F9B4E0"/>
    <w:rsid w:val="27FAAE59"/>
    <w:rsid w:val="28014767"/>
    <w:rsid w:val="2802FD50"/>
    <w:rsid w:val="280DEDF4"/>
    <w:rsid w:val="28111F05"/>
    <w:rsid w:val="28238DEA"/>
    <w:rsid w:val="2836DFE0"/>
    <w:rsid w:val="2839E587"/>
    <w:rsid w:val="2844ABC4"/>
    <w:rsid w:val="2858507E"/>
    <w:rsid w:val="28623280"/>
    <w:rsid w:val="287310F6"/>
    <w:rsid w:val="288A01EF"/>
    <w:rsid w:val="288C42EF"/>
    <w:rsid w:val="28961401"/>
    <w:rsid w:val="28A9FAAF"/>
    <w:rsid w:val="28B72488"/>
    <w:rsid w:val="28B72488"/>
    <w:rsid w:val="28BA2EBD"/>
    <w:rsid w:val="28BFBADF"/>
    <w:rsid w:val="28C1C9AA"/>
    <w:rsid w:val="28C1F921"/>
    <w:rsid w:val="28C67D4B"/>
    <w:rsid w:val="28CD5CEB"/>
    <w:rsid w:val="28EF9A87"/>
    <w:rsid w:val="28F9F68F"/>
    <w:rsid w:val="28FF08F8"/>
    <w:rsid w:val="291AAC67"/>
    <w:rsid w:val="291EB0C4"/>
    <w:rsid w:val="292E53D5"/>
    <w:rsid w:val="293AC0D7"/>
    <w:rsid w:val="2944F585"/>
    <w:rsid w:val="29474C58"/>
    <w:rsid w:val="2948001B"/>
    <w:rsid w:val="294C550D"/>
    <w:rsid w:val="294FF998"/>
    <w:rsid w:val="2956D893"/>
    <w:rsid w:val="295E2B3B"/>
    <w:rsid w:val="2967D86B"/>
    <w:rsid w:val="2967DC0A"/>
    <w:rsid w:val="2976686D"/>
    <w:rsid w:val="298711A6"/>
    <w:rsid w:val="298A3355"/>
    <w:rsid w:val="29960630"/>
    <w:rsid w:val="29BD6812"/>
    <w:rsid w:val="29CEA2F4"/>
    <w:rsid w:val="29D70C02"/>
    <w:rsid w:val="29DBD19C"/>
    <w:rsid w:val="29DD17F5"/>
    <w:rsid w:val="29E2D728"/>
    <w:rsid w:val="29EB5C32"/>
    <w:rsid w:val="29ECE232"/>
    <w:rsid w:val="29F0A388"/>
    <w:rsid w:val="29F3DF10"/>
    <w:rsid w:val="2A07542D"/>
    <w:rsid w:val="2A1121A4"/>
    <w:rsid w:val="2A1B3AD8"/>
    <w:rsid w:val="2A1B9754"/>
    <w:rsid w:val="2A3D0D08"/>
    <w:rsid w:val="2A414214"/>
    <w:rsid w:val="2A5D6A9C"/>
    <w:rsid w:val="2A6EAC7D"/>
    <w:rsid w:val="2A705B29"/>
    <w:rsid w:val="2A7463E4"/>
    <w:rsid w:val="2A75442F"/>
    <w:rsid w:val="2A801296"/>
    <w:rsid w:val="2A8FEB7B"/>
    <w:rsid w:val="2A9726CC"/>
    <w:rsid w:val="2AA27962"/>
    <w:rsid w:val="2AA58D2B"/>
    <w:rsid w:val="2AA7F7BB"/>
    <w:rsid w:val="2AB4A48D"/>
    <w:rsid w:val="2AC2592F"/>
    <w:rsid w:val="2ACF269D"/>
    <w:rsid w:val="2AD95759"/>
    <w:rsid w:val="2ADAD335"/>
    <w:rsid w:val="2ADAEF01"/>
    <w:rsid w:val="2AF04CDE"/>
    <w:rsid w:val="2AF43402"/>
    <w:rsid w:val="2AF6ABBA"/>
    <w:rsid w:val="2B03B25C"/>
    <w:rsid w:val="2B03E12B"/>
    <w:rsid w:val="2B165739"/>
    <w:rsid w:val="2B165739"/>
    <w:rsid w:val="2B36A8E9"/>
    <w:rsid w:val="2B45C6DD"/>
    <w:rsid w:val="2B57645A"/>
    <w:rsid w:val="2B67DF46"/>
    <w:rsid w:val="2B71D9ED"/>
    <w:rsid w:val="2B7387A4"/>
    <w:rsid w:val="2B740666"/>
    <w:rsid w:val="2B797D11"/>
    <w:rsid w:val="2B7B662C"/>
    <w:rsid w:val="2B8E4B1C"/>
    <w:rsid w:val="2B91DAD2"/>
    <w:rsid w:val="2B98E4BE"/>
    <w:rsid w:val="2BA61E4D"/>
    <w:rsid w:val="2BAB7182"/>
    <w:rsid w:val="2BABEA3E"/>
    <w:rsid w:val="2BB32595"/>
    <w:rsid w:val="2BB5F64D"/>
    <w:rsid w:val="2BC16415"/>
    <w:rsid w:val="2BE6B139"/>
    <w:rsid w:val="2BF3E5C3"/>
    <w:rsid w:val="2BF3E5C3"/>
    <w:rsid w:val="2BF52675"/>
    <w:rsid w:val="2BF7128F"/>
    <w:rsid w:val="2BFE13FE"/>
    <w:rsid w:val="2BFE8F62"/>
    <w:rsid w:val="2C0C4A34"/>
    <w:rsid w:val="2C12E064"/>
    <w:rsid w:val="2C21311F"/>
    <w:rsid w:val="2C266A13"/>
    <w:rsid w:val="2C2C4DEC"/>
    <w:rsid w:val="2C2D4E49"/>
    <w:rsid w:val="2C31CB9F"/>
    <w:rsid w:val="2C323A4D"/>
    <w:rsid w:val="2C3268BF"/>
    <w:rsid w:val="2C33F574"/>
    <w:rsid w:val="2C39AC23"/>
    <w:rsid w:val="2C4225E8"/>
    <w:rsid w:val="2C45456B"/>
    <w:rsid w:val="2C4B289B"/>
    <w:rsid w:val="2C4F0563"/>
    <w:rsid w:val="2C50D89A"/>
    <w:rsid w:val="2C5B9E3B"/>
    <w:rsid w:val="2C6AB491"/>
    <w:rsid w:val="2C6C033F"/>
    <w:rsid w:val="2C72CAED"/>
    <w:rsid w:val="2C86EF77"/>
    <w:rsid w:val="2C8D701A"/>
    <w:rsid w:val="2C92E1E2"/>
    <w:rsid w:val="2C9CE809"/>
    <w:rsid w:val="2CAC6291"/>
    <w:rsid w:val="2CAFFCE0"/>
    <w:rsid w:val="2CB09AB4"/>
    <w:rsid w:val="2CB4D8F5"/>
    <w:rsid w:val="2CB99B2C"/>
    <w:rsid w:val="2CBBDF17"/>
    <w:rsid w:val="2CBED8E0"/>
    <w:rsid w:val="2CC9ECDE"/>
    <w:rsid w:val="2CCA56A4"/>
    <w:rsid w:val="2CCC0A9F"/>
    <w:rsid w:val="2CEB6D0B"/>
    <w:rsid w:val="2CECDE09"/>
    <w:rsid w:val="2CF26CEE"/>
    <w:rsid w:val="2CF85833"/>
    <w:rsid w:val="2D0665BA"/>
    <w:rsid w:val="2D0960A5"/>
    <w:rsid w:val="2D0E7D51"/>
    <w:rsid w:val="2D100484"/>
    <w:rsid w:val="2D13DA53"/>
    <w:rsid w:val="2D145CC1"/>
    <w:rsid w:val="2D186D05"/>
    <w:rsid w:val="2D216BD5"/>
    <w:rsid w:val="2D33BC59"/>
    <w:rsid w:val="2D34CD11"/>
    <w:rsid w:val="2D3CACF7"/>
    <w:rsid w:val="2D439A61"/>
    <w:rsid w:val="2D458697"/>
    <w:rsid w:val="2D4F6517"/>
    <w:rsid w:val="2D5ABE10"/>
    <w:rsid w:val="2D5CC26E"/>
    <w:rsid w:val="2D6C76A0"/>
    <w:rsid w:val="2D77B9A7"/>
    <w:rsid w:val="2D7BA8BD"/>
    <w:rsid w:val="2D7C9940"/>
    <w:rsid w:val="2D8F6638"/>
    <w:rsid w:val="2D98605F"/>
    <w:rsid w:val="2D9997FF"/>
    <w:rsid w:val="2D9E36BC"/>
    <w:rsid w:val="2DAAFD24"/>
    <w:rsid w:val="2DF0066B"/>
    <w:rsid w:val="2DF2A943"/>
    <w:rsid w:val="2DF4108B"/>
    <w:rsid w:val="2DFF7FF0"/>
    <w:rsid w:val="2E0075FC"/>
    <w:rsid w:val="2E081F1B"/>
    <w:rsid w:val="2E0CD85D"/>
    <w:rsid w:val="2E13F558"/>
    <w:rsid w:val="2E149F9C"/>
    <w:rsid w:val="2E1637E5"/>
    <w:rsid w:val="2E221366"/>
    <w:rsid w:val="2E428362"/>
    <w:rsid w:val="2E43996C"/>
    <w:rsid w:val="2E606342"/>
    <w:rsid w:val="2E6A38B2"/>
    <w:rsid w:val="2E73DB11"/>
    <w:rsid w:val="2E780A49"/>
    <w:rsid w:val="2E7E3B5D"/>
    <w:rsid w:val="2E81A741"/>
    <w:rsid w:val="2E81F106"/>
    <w:rsid w:val="2E832DFE"/>
    <w:rsid w:val="2E8608B3"/>
    <w:rsid w:val="2E8AE554"/>
    <w:rsid w:val="2E9CCB0D"/>
    <w:rsid w:val="2E9FA702"/>
    <w:rsid w:val="2EA4B9DC"/>
    <w:rsid w:val="2EAAF72E"/>
    <w:rsid w:val="2EB15C56"/>
    <w:rsid w:val="2ECA48B3"/>
    <w:rsid w:val="2ECF5AAA"/>
    <w:rsid w:val="2ED52188"/>
    <w:rsid w:val="2ED68F24"/>
    <w:rsid w:val="2EE086A3"/>
    <w:rsid w:val="2EEF8264"/>
    <w:rsid w:val="2EFFCAE1"/>
    <w:rsid w:val="2F048199"/>
    <w:rsid w:val="2F054F37"/>
    <w:rsid w:val="2F1A4FBB"/>
    <w:rsid w:val="2F1B21F6"/>
    <w:rsid w:val="2F21004E"/>
    <w:rsid w:val="2F3494C4"/>
    <w:rsid w:val="2F34DBAD"/>
    <w:rsid w:val="2F3F9E3C"/>
    <w:rsid w:val="2F4053C2"/>
    <w:rsid w:val="2F451E62"/>
    <w:rsid w:val="2F4C2731"/>
    <w:rsid w:val="2F4D06B4"/>
    <w:rsid w:val="2F4F7C50"/>
    <w:rsid w:val="2F51E199"/>
    <w:rsid w:val="2F5AFB24"/>
    <w:rsid w:val="2F5B0BD5"/>
    <w:rsid w:val="2F611077"/>
    <w:rsid w:val="2F7731FB"/>
    <w:rsid w:val="2F8AEECC"/>
    <w:rsid w:val="2F8DC1DC"/>
    <w:rsid w:val="2F9B9C1B"/>
    <w:rsid w:val="2F9C6CAB"/>
    <w:rsid w:val="2FA18D5E"/>
    <w:rsid w:val="2FAE1A1B"/>
    <w:rsid w:val="2FBCC5D8"/>
    <w:rsid w:val="2FCB66C3"/>
    <w:rsid w:val="2FD1531D"/>
    <w:rsid w:val="2FD56568"/>
    <w:rsid w:val="2FE4CE43"/>
    <w:rsid w:val="2FE653E9"/>
    <w:rsid w:val="2FFD8BAC"/>
    <w:rsid w:val="30040F01"/>
    <w:rsid w:val="300ABDDC"/>
    <w:rsid w:val="30129B85"/>
    <w:rsid w:val="3033A5FB"/>
    <w:rsid w:val="30398B16"/>
    <w:rsid w:val="3050690B"/>
    <w:rsid w:val="30581771"/>
    <w:rsid w:val="305838DA"/>
    <w:rsid w:val="305FFB96"/>
    <w:rsid w:val="30611E3A"/>
    <w:rsid w:val="30630510"/>
    <w:rsid w:val="30660010"/>
    <w:rsid w:val="306C0E95"/>
    <w:rsid w:val="306E8176"/>
    <w:rsid w:val="3072E618"/>
    <w:rsid w:val="307D0480"/>
    <w:rsid w:val="3090E0BD"/>
    <w:rsid w:val="30C656B9"/>
    <w:rsid w:val="30CBAB14"/>
    <w:rsid w:val="30D48D6C"/>
    <w:rsid w:val="30D7A86C"/>
    <w:rsid w:val="30E2FBCA"/>
    <w:rsid w:val="30E32338"/>
    <w:rsid w:val="30E8B246"/>
    <w:rsid w:val="30FA3C2D"/>
    <w:rsid w:val="310001D2"/>
    <w:rsid w:val="31092CD4"/>
    <w:rsid w:val="31372D44"/>
    <w:rsid w:val="31424627"/>
    <w:rsid w:val="314C09AB"/>
    <w:rsid w:val="3162E4E6"/>
    <w:rsid w:val="31666E83"/>
    <w:rsid w:val="31674313"/>
    <w:rsid w:val="31689ED8"/>
    <w:rsid w:val="3173AF09"/>
    <w:rsid w:val="3186A0A2"/>
    <w:rsid w:val="318BD89D"/>
    <w:rsid w:val="318F5C41"/>
    <w:rsid w:val="31912144"/>
    <w:rsid w:val="319623AF"/>
    <w:rsid w:val="31A5F227"/>
    <w:rsid w:val="31AA9FAC"/>
    <w:rsid w:val="31B34CCA"/>
    <w:rsid w:val="31B379FA"/>
    <w:rsid w:val="31BCFDBD"/>
    <w:rsid w:val="31BD7707"/>
    <w:rsid w:val="31CFCC7F"/>
    <w:rsid w:val="31D86FFE"/>
    <w:rsid w:val="31DCA8D9"/>
    <w:rsid w:val="31E4866A"/>
    <w:rsid w:val="31F38632"/>
    <w:rsid w:val="31FAA8D7"/>
    <w:rsid w:val="3201964E"/>
    <w:rsid w:val="32092DB0"/>
    <w:rsid w:val="32102B71"/>
    <w:rsid w:val="32161321"/>
    <w:rsid w:val="32189804"/>
    <w:rsid w:val="3219510F"/>
    <w:rsid w:val="3223BB8E"/>
    <w:rsid w:val="32259F04"/>
    <w:rsid w:val="3228C976"/>
    <w:rsid w:val="322B646C"/>
    <w:rsid w:val="322E86A1"/>
    <w:rsid w:val="322F2503"/>
    <w:rsid w:val="3232BF7A"/>
    <w:rsid w:val="32349F0E"/>
    <w:rsid w:val="3234CC65"/>
    <w:rsid w:val="323BA07D"/>
    <w:rsid w:val="32647225"/>
    <w:rsid w:val="32686885"/>
    <w:rsid w:val="32692772"/>
    <w:rsid w:val="3274DA81"/>
    <w:rsid w:val="3275DAED"/>
    <w:rsid w:val="3276A4A0"/>
    <w:rsid w:val="3276A4A0"/>
    <w:rsid w:val="32826878"/>
    <w:rsid w:val="32831448"/>
    <w:rsid w:val="3284CA60"/>
    <w:rsid w:val="3287D59C"/>
    <w:rsid w:val="328AF02D"/>
    <w:rsid w:val="3292128B"/>
    <w:rsid w:val="32A5985F"/>
    <w:rsid w:val="32A84F5F"/>
    <w:rsid w:val="32ABBA56"/>
    <w:rsid w:val="32ABBBDB"/>
    <w:rsid w:val="32AF3955"/>
    <w:rsid w:val="32BDA857"/>
    <w:rsid w:val="32BFF41C"/>
    <w:rsid w:val="32C30670"/>
    <w:rsid w:val="32CF0728"/>
    <w:rsid w:val="32DA8F36"/>
    <w:rsid w:val="32DC762A"/>
    <w:rsid w:val="32E3A09E"/>
    <w:rsid w:val="32E3EB28"/>
    <w:rsid w:val="32E85435"/>
    <w:rsid w:val="32E98224"/>
    <w:rsid w:val="32F4E924"/>
    <w:rsid w:val="32FA87DF"/>
    <w:rsid w:val="32FDDBF6"/>
    <w:rsid w:val="3304E670"/>
    <w:rsid w:val="330C4E77"/>
    <w:rsid w:val="33248DAE"/>
    <w:rsid w:val="3327A0B8"/>
    <w:rsid w:val="3349649F"/>
    <w:rsid w:val="334BB329"/>
    <w:rsid w:val="3350AAFF"/>
    <w:rsid w:val="33576CBA"/>
    <w:rsid w:val="335C5262"/>
    <w:rsid w:val="336DED4B"/>
    <w:rsid w:val="337039D7"/>
    <w:rsid w:val="3374AF31"/>
    <w:rsid w:val="3375361E"/>
    <w:rsid w:val="3382A52F"/>
    <w:rsid w:val="338484F6"/>
    <w:rsid w:val="338BF6BA"/>
    <w:rsid w:val="338DEBF9"/>
    <w:rsid w:val="339559CB"/>
    <w:rsid w:val="3395A606"/>
    <w:rsid w:val="339B3F7E"/>
    <w:rsid w:val="33A144A3"/>
    <w:rsid w:val="33A43E12"/>
    <w:rsid w:val="33AAD565"/>
    <w:rsid w:val="33AAD565"/>
    <w:rsid w:val="33B3ACA9"/>
    <w:rsid w:val="33BBC62E"/>
    <w:rsid w:val="33C29A95"/>
    <w:rsid w:val="33CEE468"/>
    <w:rsid w:val="33D2076E"/>
    <w:rsid w:val="33DB871C"/>
    <w:rsid w:val="33E1A239"/>
    <w:rsid w:val="3400557C"/>
    <w:rsid w:val="3400FED8"/>
    <w:rsid w:val="34015999"/>
    <w:rsid w:val="34022ACD"/>
    <w:rsid w:val="34175B52"/>
    <w:rsid w:val="341FCE0C"/>
    <w:rsid w:val="34200F8C"/>
    <w:rsid w:val="344E8571"/>
    <w:rsid w:val="344FD303"/>
    <w:rsid w:val="3452E541"/>
    <w:rsid w:val="345C6D09"/>
    <w:rsid w:val="34639788"/>
    <w:rsid w:val="3470194D"/>
    <w:rsid w:val="347551DA"/>
    <w:rsid w:val="3477C30C"/>
    <w:rsid w:val="347A24CE"/>
    <w:rsid w:val="347EB654"/>
    <w:rsid w:val="3487296C"/>
    <w:rsid w:val="348AFBE0"/>
    <w:rsid w:val="348BFA73"/>
    <w:rsid w:val="348CA0F8"/>
    <w:rsid w:val="34988CB3"/>
    <w:rsid w:val="349C41BA"/>
    <w:rsid w:val="34A41229"/>
    <w:rsid w:val="34B611A5"/>
    <w:rsid w:val="34BD0849"/>
    <w:rsid w:val="34C82C6D"/>
    <w:rsid w:val="34C8A5B2"/>
    <w:rsid w:val="34D05DED"/>
    <w:rsid w:val="34D651F6"/>
    <w:rsid w:val="34D7AE22"/>
    <w:rsid w:val="34D7AE22"/>
    <w:rsid w:val="34DB563C"/>
    <w:rsid w:val="34E35194"/>
    <w:rsid w:val="34EC3DBF"/>
    <w:rsid w:val="34EF5716"/>
    <w:rsid w:val="34F29734"/>
    <w:rsid w:val="34F51CF9"/>
    <w:rsid w:val="34FECE90"/>
    <w:rsid w:val="3500580F"/>
    <w:rsid w:val="35055BF5"/>
    <w:rsid w:val="35107B12"/>
    <w:rsid w:val="35153BA6"/>
    <w:rsid w:val="352649A2"/>
    <w:rsid w:val="35298C88"/>
    <w:rsid w:val="354899C7"/>
    <w:rsid w:val="3552642C"/>
    <w:rsid w:val="3560C06C"/>
    <w:rsid w:val="3563BF48"/>
    <w:rsid w:val="356A2926"/>
    <w:rsid w:val="356E35A1"/>
    <w:rsid w:val="357DB9B5"/>
    <w:rsid w:val="35876F39"/>
    <w:rsid w:val="35925F96"/>
    <w:rsid w:val="3595FD4E"/>
    <w:rsid w:val="35A0BAE0"/>
    <w:rsid w:val="35A38254"/>
    <w:rsid w:val="35A6C392"/>
    <w:rsid w:val="35B0CBCB"/>
    <w:rsid w:val="35C0CC44"/>
    <w:rsid w:val="35D22D17"/>
    <w:rsid w:val="35EB95F2"/>
    <w:rsid w:val="35EF1E32"/>
    <w:rsid w:val="35F2EBDE"/>
    <w:rsid w:val="35F69B53"/>
    <w:rsid w:val="360A12AE"/>
    <w:rsid w:val="360B1883"/>
    <w:rsid w:val="360EBC05"/>
    <w:rsid w:val="36182F84"/>
    <w:rsid w:val="3620EBF9"/>
    <w:rsid w:val="363C1E94"/>
    <w:rsid w:val="36404333"/>
    <w:rsid w:val="364D96C0"/>
    <w:rsid w:val="364DC0DA"/>
    <w:rsid w:val="365AE855"/>
    <w:rsid w:val="365BA749"/>
    <w:rsid w:val="36661A00"/>
    <w:rsid w:val="366A16B9"/>
    <w:rsid w:val="36752976"/>
    <w:rsid w:val="3676FF82"/>
    <w:rsid w:val="3683885D"/>
    <w:rsid w:val="368F1C6B"/>
    <w:rsid w:val="3696FB34"/>
    <w:rsid w:val="36994A7D"/>
    <w:rsid w:val="36A0C341"/>
    <w:rsid w:val="36ABCF62"/>
    <w:rsid w:val="36D2C9F9"/>
    <w:rsid w:val="36D331E5"/>
    <w:rsid w:val="36D8D8A3"/>
    <w:rsid w:val="36E5FCD8"/>
    <w:rsid w:val="36ED3E6D"/>
    <w:rsid w:val="36F58918"/>
    <w:rsid w:val="36F8940A"/>
    <w:rsid w:val="37005BED"/>
    <w:rsid w:val="37020317"/>
    <w:rsid w:val="371324EE"/>
    <w:rsid w:val="371A9D83"/>
    <w:rsid w:val="371C0F7C"/>
    <w:rsid w:val="37227B25"/>
    <w:rsid w:val="3726199B"/>
    <w:rsid w:val="37293020"/>
    <w:rsid w:val="3731AC09"/>
    <w:rsid w:val="37471A29"/>
    <w:rsid w:val="374B0C91"/>
    <w:rsid w:val="37544E45"/>
    <w:rsid w:val="375536F6"/>
    <w:rsid w:val="3755ED07"/>
    <w:rsid w:val="3761E747"/>
    <w:rsid w:val="376EED4E"/>
    <w:rsid w:val="37732177"/>
    <w:rsid w:val="377C6A2C"/>
    <w:rsid w:val="3786C636"/>
    <w:rsid w:val="379DC188"/>
    <w:rsid w:val="379E23E8"/>
    <w:rsid w:val="379E23E8"/>
    <w:rsid w:val="37A12F18"/>
    <w:rsid w:val="37A1F041"/>
    <w:rsid w:val="37D4C969"/>
    <w:rsid w:val="37D50B26"/>
    <w:rsid w:val="37D6027A"/>
    <w:rsid w:val="37DEF520"/>
    <w:rsid w:val="37F60A7D"/>
    <w:rsid w:val="380E1EAB"/>
    <w:rsid w:val="3815BD19"/>
    <w:rsid w:val="38167D90"/>
    <w:rsid w:val="381FDB72"/>
    <w:rsid w:val="382634A5"/>
    <w:rsid w:val="3838BA1D"/>
    <w:rsid w:val="3839CA94"/>
    <w:rsid w:val="3839CA94"/>
    <w:rsid w:val="3855C105"/>
    <w:rsid w:val="385BF743"/>
    <w:rsid w:val="38652FDE"/>
    <w:rsid w:val="386633B5"/>
    <w:rsid w:val="387A566A"/>
    <w:rsid w:val="389214EC"/>
    <w:rsid w:val="389D2D22"/>
    <w:rsid w:val="38A2B427"/>
    <w:rsid w:val="38A66B66"/>
    <w:rsid w:val="38B2096B"/>
    <w:rsid w:val="38BB55C9"/>
    <w:rsid w:val="38BE767C"/>
    <w:rsid w:val="38CB0A57"/>
    <w:rsid w:val="38CCB5D8"/>
    <w:rsid w:val="38D59DBC"/>
    <w:rsid w:val="38D59DBC"/>
    <w:rsid w:val="38E6AD3A"/>
    <w:rsid w:val="38EC574A"/>
    <w:rsid w:val="38F1350D"/>
    <w:rsid w:val="38F19E4E"/>
    <w:rsid w:val="39051862"/>
    <w:rsid w:val="390540D5"/>
    <w:rsid w:val="3907DCF2"/>
    <w:rsid w:val="390818CE"/>
    <w:rsid w:val="39164EFA"/>
    <w:rsid w:val="39168856"/>
    <w:rsid w:val="3920A28B"/>
    <w:rsid w:val="3932ADF9"/>
    <w:rsid w:val="39335A2B"/>
    <w:rsid w:val="3939E5D2"/>
    <w:rsid w:val="393A1305"/>
    <w:rsid w:val="3945F54A"/>
    <w:rsid w:val="394CD0CF"/>
    <w:rsid w:val="394D3846"/>
    <w:rsid w:val="396129D3"/>
    <w:rsid w:val="3961A26D"/>
    <w:rsid w:val="396EC782"/>
    <w:rsid w:val="3975B2E7"/>
    <w:rsid w:val="397834D9"/>
    <w:rsid w:val="397BB59F"/>
    <w:rsid w:val="397FC571"/>
    <w:rsid w:val="3981F318"/>
    <w:rsid w:val="398653F2"/>
    <w:rsid w:val="39908439"/>
    <w:rsid w:val="399AD3C6"/>
    <w:rsid w:val="399F8D49"/>
    <w:rsid w:val="39A159BB"/>
    <w:rsid w:val="39AFD3D2"/>
    <w:rsid w:val="39B3EC44"/>
    <w:rsid w:val="39D619F0"/>
    <w:rsid w:val="39DBBDB6"/>
    <w:rsid w:val="39E456E0"/>
    <w:rsid w:val="39E4B8EF"/>
    <w:rsid w:val="39E6D7B5"/>
    <w:rsid w:val="39EF7FCC"/>
    <w:rsid w:val="39EF8629"/>
    <w:rsid w:val="39EFF329"/>
    <w:rsid w:val="39F6E6B0"/>
    <w:rsid w:val="39F777EC"/>
    <w:rsid w:val="39F8D6B0"/>
    <w:rsid w:val="3A0244C4"/>
    <w:rsid w:val="3A05DE87"/>
    <w:rsid w:val="3A0653E1"/>
    <w:rsid w:val="3A07C43B"/>
    <w:rsid w:val="3A15DF3E"/>
    <w:rsid w:val="3A2360C5"/>
    <w:rsid w:val="3A26EDB6"/>
    <w:rsid w:val="3A2A4943"/>
    <w:rsid w:val="3A2D9221"/>
    <w:rsid w:val="3A3EBC9D"/>
    <w:rsid w:val="3A454D17"/>
    <w:rsid w:val="3A4908EB"/>
    <w:rsid w:val="3A5A65E2"/>
    <w:rsid w:val="3A5B3B40"/>
    <w:rsid w:val="3A5C4F7B"/>
    <w:rsid w:val="3A650ACB"/>
    <w:rsid w:val="3A78B8EA"/>
    <w:rsid w:val="3A79903B"/>
    <w:rsid w:val="3A8809F0"/>
    <w:rsid w:val="3A8809F0"/>
    <w:rsid w:val="3A884D33"/>
    <w:rsid w:val="3A896924"/>
    <w:rsid w:val="3A8C04EE"/>
    <w:rsid w:val="3A8FD1A9"/>
    <w:rsid w:val="3A8FE620"/>
    <w:rsid w:val="3A91840A"/>
    <w:rsid w:val="3A9286E7"/>
    <w:rsid w:val="3AA3A999"/>
    <w:rsid w:val="3AA8564E"/>
    <w:rsid w:val="3AA89F98"/>
    <w:rsid w:val="3AB31768"/>
    <w:rsid w:val="3ACBE2F6"/>
    <w:rsid w:val="3ACE4E9F"/>
    <w:rsid w:val="3AE01015"/>
    <w:rsid w:val="3AE7881A"/>
    <w:rsid w:val="3AE9B808"/>
    <w:rsid w:val="3AF50793"/>
    <w:rsid w:val="3AF9ACF2"/>
    <w:rsid w:val="3AFFF1B5"/>
    <w:rsid w:val="3B0316FF"/>
    <w:rsid w:val="3B0EA2C7"/>
    <w:rsid w:val="3B119A40"/>
    <w:rsid w:val="3B1C94E9"/>
    <w:rsid w:val="3B23DEE3"/>
    <w:rsid w:val="3B2542BE"/>
    <w:rsid w:val="3B2821FD"/>
    <w:rsid w:val="3B324298"/>
    <w:rsid w:val="3B3467D7"/>
    <w:rsid w:val="3B395EE0"/>
    <w:rsid w:val="3B3B19AB"/>
    <w:rsid w:val="3B447453"/>
    <w:rsid w:val="3B4A8A10"/>
    <w:rsid w:val="3B4D463E"/>
    <w:rsid w:val="3B4F14B0"/>
    <w:rsid w:val="3B4FAAD2"/>
    <w:rsid w:val="3B4FAAD2"/>
    <w:rsid w:val="3B5821F0"/>
    <w:rsid w:val="3B5B51BF"/>
    <w:rsid w:val="3B606568"/>
    <w:rsid w:val="3B669771"/>
    <w:rsid w:val="3B66B395"/>
    <w:rsid w:val="3B6F02BD"/>
    <w:rsid w:val="3B6FFCCF"/>
    <w:rsid w:val="3B7391CA"/>
    <w:rsid w:val="3B7D61A7"/>
    <w:rsid w:val="3B7E55F1"/>
    <w:rsid w:val="3B7E55F1"/>
    <w:rsid w:val="3B7F2785"/>
    <w:rsid w:val="3B9459F2"/>
    <w:rsid w:val="3BA520D3"/>
    <w:rsid w:val="3BA60247"/>
    <w:rsid w:val="3BAB50A1"/>
    <w:rsid w:val="3BAD7A63"/>
    <w:rsid w:val="3BADE1A6"/>
    <w:rsid w:val="3BB1CA8E"/>
    <w:rsid w:val="3BB4C99A"/>
    <w:rsid w:val="3BB6CBFF"/>
    <w:rsid w:val="3BBFE697"/>
    <w:rsid w:val="3BD220A7"/>
    <w:rsid w:val="3BD4B842"/>
    <w:rsid w:val="3BD7878B"/>
    <w:rsid w:val="3BDEFFFA"/>
    <w:rsid w:val="3BE23DED"/>
    <w:rsid w:val="3BE32599"/>
    <w:rsid w:val="3BE6C303"/>
    <w:rsid w:val="3BEC7202"/>
    <w:rsid w:val="3BECCEE5"/>
    <w:rsid w:val="3BEE4041"/>
    <w:rsid w:val="3BF301A1"/>
    <w:rsid w:val="3BF34699"/>
    <w:rsid w:val="3BF87A45"/>
    <w:rsid w:val="3BFD873D"/>
    <w:rsid w:val="3C04D1B8"/>
    <w:rsid w:val="3C058863"/>
    <w:rsid w:val="3C0C66E6"/>
    <w:rsid w:val="3C0DE43C"/>
    <w:rsid w:val="3C11B437"/>
    <w:rsid w:val="3C19FD5E"/>
    <w:rsid w:val="3C1D6F6A"/>
    <w:rsid w:val="3C1F6F83"/>
    <w:rsid w:val="3C24B889"/>
    <w:rsid w:val="3C309590"/>
    <w:rsid w:val="3C3E8B34"/>
    <w:rsid w:val="3C52E49D"/>
    <w:rsid w:val="3C5D3411"/>
    <w:rsid w:val="3C5EDF89"/>
    <w:rsid w:val="3C65F2C2"/>
    <w:rsid w:val="3C6E2B12"/>
    <w:rsid w:val="3C70A9B5"/>
    <w:rsid w:val="3C7D79C7"/>
    <w:rsid w:val="3C7FC70A"/>
    <w:rsid w:val="3C81FD8A"/>
    <w:rsid w:val="3C84FC11"/>
    <w:rsid w:val="3C8A9C04"/>
    <w:rsid w:val="3C8A9C04"/>
    <w:rsid w:val="3C94888B"/>
    <w:rsid w:val="3C9D73CA"/>
    <w:rsid w:val="3CA3158A"/>
    <w:rsid w:val="3CAB849D"/>
    <w:rsid w:val="3CAB849D"/>
    <w:rsid w:val="3CABDBC3"/>
    <w:rsid w:val="3CB3D7F2"/>
    <w:rsid w:val="3CB827B0"/>
    <w:rsid w:val="3CB827B0"/>
    <w:rsid w:val="3CBAAB41"/>
    <w:rsid w:val="3CBCC0C2"/>
    <w:rsid w:val="3CBD5630"/>
    <w:rsid w:val="3CCB29C9"/>
    <w:rsid w:val="3CCF76FD"/>
    <w:rsid w:val="3CD080A7"/>
    <w:rsid w:val="3CDB6AB9"/>
    <w:rsid w:val="3CE3C450"/>
    <w:rsid w:val="3CEE4EFB"/>
    <w:rsid w:val="3CF4F2E6"/>
    <w:rsid w:val="3CF4F5E5"/>
    <w:rsid w:val="3CFC3478"/>
    <w:rsid w:val="3D00E2DC"/>
    <w:rsid w:val="3D0306AC"/>
    <w:rsid w:val="3D0DD480"/>
    <w:rsid w:val="3D0F098E"/>
    <w:rsid w:val="3D18D50D"/>
    <w:rsid w:val="3D1BE9F5"/>
    <w:rsid w:val="3D26EC8C"/>
    <w:rsid w:val="3D276C53"/>
    <w:rsid w:val="3D2C9EA8"/>
    <w:rsid w:val="3D2D4DFB"/>
    <w:rsid w:val="3D368DCA"/>
    <w:rsid w:val="3D3755D8"/>
    <w:rsid w:val="3D42739F"/>
    <w:rsid w:val="3D46360E"/>
    <w:rsid w:val="3D4C850F"/>
    <w:rsid w:val="3D522F48"/>
    <w:rsid w:val="3D663855"/>
    <w:rsid w:val="3D70E5A7"/>
    <w:rsid w:val="3D76853C"/>
    <w:rsid w:val="3D7D955B"/>
    <w:rsid w:val="3D7DE8DA"/>
    <w:rsid w:val="3D7FD89F"/>
    <w:rsid w:val="3D99FC37"/>
    <w:rsid w:val="3DBEB212"/>
    <w:rsid w:val="3DC04B91"/>
    <w:rsid w:val="3DC06F31"/>
    <w:rsid w:val="3DC4E0A6"/>
    <w:rsid w:val="3DCC8E1B"/>
    <w:rsid w:val="3DCD9BF2"/>
    <w:rsid w:val="3DD4AA11"/>
    <w:rsid w:val="3DD51E72"/>
    <w:rsid w:val="3DDC22FE"/>
    <w:rsid w:val="3DE496AD"/>
    <w:rsid w:val="3DE73BA3"/>
    <w:rsid w:val="3DE79435"/>
    <w:rsid w:val="3DF28A1B"/>
    <w:rsid w:val="3DF5043B"/>
    <w:rsid w:val="3DF6C2E3"/>
    <w:rsid w:val="3E024E38"/>
    <w:rsid w:val="3E03AAC7"/>
    <w:rsid w:val="3E0D7832"/>
    <w:rsid w:val="3E106ACD"/>
    <w:rsid w:val="3E1369F5"/>
    <w:rsid w:val="3E1614AE"/>
    <w:rsid w:val="3E1ABE81"/>
    <w:rsid w:val="3E282872"/>
    <w:rsid w:val="3E2B9AC7"/>
    <w:rsid w:val="3E3167F3"/>
    <w:rsid w:val="3E3D40AE"/>
    <w:rsid w:val="3E460A17"/>
    <w:rsid w:val="3E4E3F51"/>
    <w:rsid w:val="3E4E5845"/>
    <w:rsid w:val="3E536E9F"/>
    <w:rsid w:val="3E536E9F"/>
    <w:rsid w:val="3E54D3FC"/>
    <w:rsid w:val="3E5AA595"/>
    <w:rsid w:val="3E5B927B"/>
    <w:rsid w:val="3E641BB9"/>
    <w:rsid w:val="3E702555"/>
    <w:rsid w:val="3E7F8AC0"/>
    <w:rsid w:val="3E8F035A"/>
    <w:rsid w:val="3EA4F92E"/>
    <w:rsid w:val="3EA6D0F6"/>
    <w:rsid w:val="3EAE4FEC"/>
    <w:rsid w:val="3EB25574"/>
    <w:rsid w:val="3EBBB331"/>
    <w:rsid w:val="3EC1F099"/>
    <w:rsid w:val="3EE566D3"/>
    <w:rsid w:val="3EF4BFA5"/>
    <w:rsid w:val="3EF82169"/>
    <w:rsid w:val="3EFC45B6"/>
    <w:rsid w:val="3F09229D"/>
    <w:rsid w:val="3F0DD275"/>
    <w:rsid w:val="3F15C0ED"/>
    <w:rsid w:val="3F19BFE6"/>
    <w:rsid w:val="3F1B623A"/>
    <w:rsid w:val="3F26C283"/>
    <w:rsid w:val="3F2B4753"/>
    <w:rsid w:val="3F34981A"/>
    <w:rsid w:val="3F424E93"/>
    <w:rsid w:val="3F426259"/>
    <w:rsid w:val="3F429A67"/>
    <w:rsid w:val="3F48B739"/>
    <w:rsid w:val="3F4B6E5A"/>
    <w:rsid w:val="3F4ED100"/>
    <w:rsid w:val="3F52066A"/>
    <w:rsid w:val="3F57CD0C"/>
    <w:rsid w:val="3F5AC6F1"/>
    <w:rsid w:val="3F6BC3F0"/>
    <w:rsid w:val="3F6CB2F3"/>
    <w:rsid w:val="3F7582B3"/>
    <w:rsid w:val="3F7AB3A2"/>
    <w:rsid w:val="3F86B439"/>
    <w:rsid w:val="3F8B8C8D"/>
    <w:rsid w:val="3F929289"/>
    <w:rsid w:val="3F9B0F52"/>
    <w:rsid w:val="3F9BD6B0"/>
    <w:rsid w:val="3F9D4FFF"/>
    <w:rsid w:val="3FAA2F70"/>
    <w:rsid w:val="3FB0482D"/>
    <w:rsid w:val="3FB1EBCC"/>
    <w:rsid w:val="3FB1EBCC"/>
    <w:rsid w:val="3FB6B5EB"/>
    <w:rsid w:val="3FC3BE41"/>
    <w:rsid w:val="3FC3BE41"/>
    <w:rsid w:val="3FC67FBC"/>
    <w:rsid w:val="3FC8C38C"/>
    <w:rsid w:val="3FCE8FA6"/>
    <w:rsid w:val="3FE6CB62"/>
    <w:rsid w:val="3FED5401"/>
    <w:rsid w:val="3FF742AB"/>
    <w:rsid w:val="3FF742AB"/>
    <w:rsid w:val="3FFA53C5"/>
    <w:rsid w:val="3FFADDAD"/>
    <w:rsid w:val="4004EA2F"/>
    <w:rsid w:val="4014E365"/>
    <w:rsid w:val="401CCF17"/>
    <w:rsid w:val="401D52E7"/>
    <w:rsid w:val="401F4AB8"/>
    <w:rsid w:val="4022D0E9"/>
    <w:rsid w:val="402B59B8"/>
    <w:rsid w:val="402D9A15"/>
    <w:rsid w:val="403220B3"/>
    <w:rsid w:val="403220B3"/>
    <w:rsid w:val="403514C6"/>
    <w:rsid w:val="403F3BFF"/>
    <w:rsid w:val="405204E6"/>
    <w:rsid w:val="4060C32C"/>
    <w:rsid w:val="4065EAEB"/>
    <w:rsid w:val="406D3F72"/>
    <w:rsid w:val="407B502C"/>
    <w:rsid w:val="407B983C"/>
    <w:rsid w:val="407F120F"/>
    <w:rsid w:val="408ADE4D"/>
    <w:rsid w:val="40958FCA"/>
    <w:rsid w:val="409A21B7"/>
    <w:rsid w:val="409B01E4"/>
    <w:rsid w:val="409EE163"/>
    <w:rsid w:val="40AF5CDB"/>
    <w:rsid w:val="40AF600D"/>
    <w:rsid w:val="40B7A66C"/>
    <w:rsid w:val="40BB8A12"/>
    <w:rsid w:val="40C32376"/>
    <w:rsid w:val="40D0765B"/>
    <w:rsid w:val="40F12E86"/>
    <w:rsid w:val="41043CAF"/>
    <w:rsid w:val="4105C160"/>
    <w:rsid w:val="410E6BB4"/>
    <w:rsid w:val="4116191C"/>
    <w:rsid w:val="4127D26A"/>
    <w:rsid w:val="4127EF1B"/>
    <w:rsid w:val="412A3065"/>
    <w:rsid w:val="4132519E"/>
    <w:rsid w:val="4133AD42"/>
    <w:rsid w:val="4133CE6C"/>
    <w:rsid w:val="413DC3B1"/>
    <w:rsid w:val="414D72CB"/>
    <w:rsid w:val="415E5097"/>
    <w:rsid w:val="415F1D2D"/>
    <w:rsid w:val="41714B87"/>
    <w:rsid w:val="417C12E9"/>
    <w:rsid w:val="4189E2DF"/>
    <w:rsid w:val="4192DA0B"/>
    <w:rsid w:val="4198D2EF"/>
    <w:rsid w:val="419C8F96"/>
    <w:rsid w:val="41A575FB"/>
    <w:rsid w:val="41A78CEB"/>
    <w:rsid w:val="41ABBB1F"/>
    <w:rsid w:val="41AF262D"/>
    <w:rsid w:val="41BA322E"/>
    <w:rsid w:val="41C26A8B"/>
    <w:rsid w:val="41D09A9C"/>
    <w:rsid w:val="41D54332"/>
    <w:rsid w:val="41D54332"/>
    <w:rsid w:val="41D83934"/>
    <w:rsid w:val="41D9DACE"/>
    <w:rsid w:val="41DE18F6"/>
    <w:rsid w:val="420412E5"/>
    <w:rsid w:val="4208D9E2"/>
    <w:rsid w:val="420B8907"/>
    <w:rsid w:val="420B99F5"/>
    <w:rsid w:val="4213BA92"/>
    <w:rsid w:val="4231AD1C"/>
    <w:rsid w:val="423318CC"/>
    <w:rsid w:val="423B59D7"/>
    <w:rsid w:val="423C7428"/>
    <w:rsid w:val="42529AF5"/>
    <w:rsid w:val="42535224"/>
    <w:rsid w:val="42606B8B"/>
    <w:rsid w:val="42606B8B"/>
    <w:rsid w:val="42686797"/>
    <w:rsid w:val="426BDCA7"/>
    <w:rsid w:val="426C009C"/>
    <w:rsid w:val="42705483"/>
    <w:rsid w:val="42745E9C"/>
    <w:rsid w:val="4280C7B5"/>
    <w:rsid w:val="428BCE33"/>
    <w:rsid w:val="4291FF80"/>
    <w:rsid w:val="4292748E"/>
    <w:rsid w:val="429944D0"/>
    <w:rsid w:val="42A03F3B"/>
    <w:rsid w:val="42A0DE38"/>
    <w:rsid w:val="42A24BC0"/>
    <w:rsid w:val="42AB6DBA"/>
    <w:rsid w:val="42B1CA6C"/>
    <w:rsid w:val="42B73190"/>
    <w:rsid w:val="42BE65C2"/>
    <w:rsid w:val="42C41566"/>
    <w:rsid w:val="42CD8A2F"/>
    <w:rsid w:val="42CF2A14"/>
    <w:rsid w:val="42D253FE"/>
    <w:rsid w:val="42D3D8AD"/>
    <w:rsid w:val="42D472F9"/>
    <w:rsid w:val="42D62A43"/>
    <w:rsid w:val="42EBBB41"/>
    <w:rsid w:val="42F0F30C"/>
    <w:rsid w:val="42F5F130"/>
    <w:rsid w:val="42FC46A3"/>
    <w:rsid w:val="43010159"/>
    <w:rsid w:val="43059705"/>
    <w:rsid w:val="4305D16B"/>
    <w:rsid w:val="4307478A"/>
    <w:rsid w:val="43099B3D"/>
    <w:rsid w:val="4309ED6D"/>
    <w:rsid w:val="430ECC7D"/>
    <w:rsid w:val="430FC50D"/>
    <w:rsid w:val="4315FC26"/>
    <w:rsid w:val="432CCFB0"/>
    <w:rsid w:val="432F6DE3"/>
    <w:rsid w:val="432FD0B6"/>
    <w:rsid w:val="433169D0"/>
    <w:rsid w:val="43349597"/>
    <w:rsid w:val="4334A302"/>
    <w:rsid w:val="4339AA3A"/>
    <w:rsid w:val="433C124D"/>
    <w:rsid w:val="433F8C49"/>
    <w:rsid w:val="43470E3B"/>
    <w:rsid w:val="43488476"/>
    <w:rsid w:val="434B3ACF"/>
    <w:rsid w:val="434F0A59"/>
    <w:rsid w:val="4354AA7F"/>
    <w:rsid w:val="4359D4C1"/>
    <w:rsid w:val="435E6C78"/>
    <w:rsid w:val="436295F2"/>
    <w:rsid w:val="436C49AE"/>
    <w:rsid w:val="437AEACA"/>
    <w:rsid w:val="43930C2B"/>
    <w:rsid w:val="439CD2D9"/>
    <w:rsid w:val="43AA47CB"/>
    <w:rsid w:val="43AF9A0B"/>
    <w:rsid w:val="43BAF8C8"/>
    <w:rsid w:val="43D107CD"/>
    <w:rsid w:val="43D64D6D"/>
    <w:rsid w:val="43D6DF6E"/>
    <w:rsid w:val="43DC127D"/>
    <w:rsid w:val="43DDA84D"/>
    <w:rsid w:val="43E2F1B6"/>
    <w:rsid w:val="43F77102"/>
    <w:rsid w:val="43FE4812"/>
    <w:rsid w:val="4420A134"/>
    <w:rsid w:val="442425BC"/>
    <w:rsid w:val="4424C92B"/>
    <w:rsid w:val="442A7113"/>
    <w:rsid w:val="44340D8E"/>
    <w:rsid w:val="443AD795"/>
    <w:rsid w:val="4458C944"/>
    <w:rsid w:val="446EABBE"/>
    <w:rsid w:val="446FC884"/>
    <w:rsid w:val="44708AA0"/>
    <w:rsid w:val="44717D3B"/>
    <w:rsid w:val="44725700"/>
    <w:rsid w:val="447B848D"/>
    <w:rsid w:val="447F0355"/>
    <w:rsid w:val="44812212"/>
    <w:rsid w:val="4487C6C9"/>
    <w:rsid w:val="449C1BA1"/>
    <w:rsid w:val="449F4BB7"/>
    <w:rsid w:val="44AA13D4"/>
    <w:rsid w:val="44BE8F95"/>
    <w:rsid w:val="44C746F8"/>
    <w:rsid w:val="44C9EAB1"/>
    <w:rsid w:val="44D29905"/>
    <w:rsid w:val="44D380B6"/>
    <w:rsid w:val="44DE0DB0"/>
    <w:rsid w:val="44EB260A"/>
    <w:rsid w:val="44F16FDE"/>
    <w:rsid w:val="44F1FE18"/>
    <w:rsid w:val="44FAF50D"/>
    <w:rsid w:val="45034B2D"/>
    <w:rsid w:val="450B0726"/>
    <w:rsid w:val="452A69E7"/>
    <w:rsid w:val="452D640C"/>
    <w:rsid w:val="4530509A"/>
    <w:rsid w:val="4537AED1"/>
    <w:rsid w:val="4537BE96"/>
    <w:rsid w:val="4540699B"/>
    <w:rsid w:val="45416EBA"/>
    <w:rsid w:val="454789AA"/>
    <w:rsid w:val="4556FDA8"/>
    <w:rsid w:val="455C0D5B"/>
    <w:rsid w:val="455EF618"/>
    <w:rsid w:val="45637C5D"/>
    <w:rsid w:val="4569FB77"/>
    <w:rsid w:val="456A38A3"/>
    <w:rsid w:val="4576E727"/>
    <w:rsid w:val="4577D35A"/>
    <w:rsid w:val="4583426E"/>
    <w:rsid w:val="4585DF8D"/>
    <w:rsid w:val="45883906"/>
    <w:rsid w:val="458B2099"/>
    <w:rsid w:val="45929D3B"/>
    <w:rsid w:val="4593B116"/>
    <w:rsid w:val="459898AF"/>
    <w:rsid w:val="45A174B2"/>
    <w:rsid w:val="45A462D6"/>
    <w:rsid w:val="45B9E224"/>
    <w:rsid w:val="45BB1D91"/>
    <w:rsid w:val="45C46B2B"/>
    <w:rsid w:val="45C6AFB9"/>
    <w:rsid w:val="45C88076"/>
    <w:rsid w:val="45C8A961"/>
    <w:rsid w:val="45DAA716"/>
    <w:rsid w:val="45E63D1B"/>
    <w:rsid w:val="45E6A924"/>
    <w:rsid w:val="45EBD076"/>
    <w:rsid w:val="46049BE3"/>
    <w:rsid w:val="4606C699"/>
    <w:rsid w:val="4607A7A2"/>
    <w:rsid w:val="460E19CE"/>
    <w:rsid w:val="461102A7"/>
    <w:rsid w:val="46202956"/>
    <w:rsid w:val="4624820B"/>
    <w:rsid w:val="462D8533"/>
    <w:rsid w:val="4638A268"/>
    <w:rsid w:val="4640A2D8"/>
    <w:rsid w:val="46490E3F"/>
    <w:rsid w:val="464A1E25"/>
    <w:rsid w:val="465AEDBF"/>
    <w:rsid w:val="465B79B7"/>
    <w:rsid w:val="46627B6F"/>
    <w:rsid w:val="46703735"/>
    <w:rsid w:val="467D45C9"/>
    <w:rsid w:val="467D7F3E"/>
    <w:rsid w:val="4684CA27"/>
    <w:rsid w:val="46893D95"/>
    <w:rsid w:val="46977A5C"/>
    <w:rsid w:val="469A4165"/>
    <w:rsid w:val="469C1EF2"/>
    <w:rsid w:val="469CFA32"/>
    <w:rsid w:val="46A0A573"/>
    <w:rsid w:val="46AC2039"/>
    <w:rsid w:val="46B4EDA9"/>
    <w:rsid w:val="46C37038"/>
    <w:rsid w:val="46C77BD0"/>
    <w:rsid w:val="46D32CF9"/>
    <w:rsid w:val="46D77740"/>
    <w:rsid w:val="46DE0645"/>
    <w:rsid w:val="46F0B9BC"/>
    <w:rsid w:val="46FF68FE"/>
    <w:rsid w:val="47028655"/>
    <w:rsid w:val="470478FF"/>
    <w:rsid w:val="4706FEE1"/>
    <w:rsid w:val="4707BF63"/>
    <w:rsid w:val="470DDC46"/>
    <w:rsid w:val="471AEC96"/>
    <w:rsid w:val="471F4908"/>
    <w:rsid w:val="473398C0"/>
    <w:rsid w:val="4740885F"/>
    <w:rsid w:val="47443714"/>
    <w:rsid w:val="47567436"/>
    <w:rsid w:val="47593422"/>
    <w:rsid w:val="476202B6"/>
    <w:rsid w:val="476402D8"/>
    <w:rsid w:val="4770BF4E"/>
    <w:rsid w:val="4771F03B"/>
    <w:rsid w:val="4776E42B"/>
    <w:rsid w:val="477D9C8B"/>
    <w:rsid w:val="477F2F62"/>
    <w:rsid w:val="479BA2B8"/>
    <w:rsid w:val="47A6CAC0"/>
    <w:rsid w:val="47AF636A"/>
    <w:rsid w:val="47B6DE4A"/>
    <w:rsid w:val="47B8852E"/>
    <w:rsid w:val="47BEE649"/>
    <w:rsid w:val="47C0C990"/>
    <w:rsid w:val="47C68390"/>
    <w:rsid w:val="47D5FEA4"/>
    <w:rsid w:val="47D7D816"/>
    <w:rsid w:val="47DA66B7"/>
    <w:rsid w:val="47E9C8EC"/>
    <w:rsid w:val="47F23F3C"/>
    <w:rsid w:val="47F706CD"/>
    <w:rsid w:val="48149C17"/>
    <w:rsid w:val="481CDD17"/>
    <w:rsid w:val="481D368C"/>
    <w:rsid w:val="483724E2"/>
    <w:rsid w:val="48425E58"/>
    <w:rsid w:val="4845523F"/>
    <w:rsid w:val="484BA970"/>
    <w:rsid w:val="4855E4B9"/>
    <w:rsid w:val="485F8245"/>
    <w:rsid w:val="4861312F"/>
    <w:rsid w:val="4869CA54"/>
    <w:rsid w:val="48714D54"/>
    <w:rsid w:val="48720801"/>
    <w:rsid w:val="48835000"/>
    <w:rsid w:val="489141BC"/>
    <w:rsid w:val="489AE26F"/>
    <w:rsid w:val="489B115A"/>
    <w:rsid w:val="48A7FA21"/>
    <w:rsid w:val="48AB6E66"/>
    <w:rsid w:val="48AD63D0"/>
    <w:rsid w:val="48AF013F"/>
    <w:rsid w:val="48B4CCE3"/>
    <w:rsid w:val="48BA6F56"/>
    <w:rsid w:val="48BB258B"/>
    <w:rsid w:val="48C7C96F"/>
    <w:rsid w:val="48D95CEC"/>
    <w:rsid w:val="48DE5F10"/>
    <w:rsid w:val="48E4DE14"/>
    <w:rsid w:val="48EE9E15"/>
    <w:rsid w:val="48EF0A99"/>
    <w:rsid w:val="48EF0A99"/>
    <w:rsid w:val="48F0DD92"/>
    <w:rsid w:val="48F8ECCA"/>
    <w:rsid w:val="490B1EAA"/>
    <w:rsid w:val="490CE0AC"/>
    <w:rsid w:val="4910062B"/>
    <w:rsid w:val="4913DC7A"/>
    <w:rsid w:val="49141EE3"/>
    <w:rsid w:val="491E385F"/>
    <w:rsid w:val="4924A3D2"/>
    <w:rsid w:val="493AA106"/>
    <w:rsid w:val="493D0B86"/>
    <w:rsid w:val="49411B7F"/>
    <w:rsid w:val="49454383"/>
    <w:rsid w:val="4946D17C"/>
    <w:rsid w:val="494FF86F"/>
    <w:rsid w:val="4957D946"/>
    <w:rsid w:val="4960B6D1"/>
    <w:rsid w:val="4961DD18"/>
    <w:rsid w:val="49642781"/>
    <w:rsid w:val="497354A7"/>
    <w:rsid w:val="49745ACA"/>
    <w:rsid w:val="498F1F34"/>
    <w:rsid w:val="498F2C8A"/>
    <w:rsid w:val="499ACDF2"/>
    <w:rsid w:val="499EE6F8"/>
    <w:rsid w:val="49A35F25"/>
    <w:rsid w:val="49A57F68"/>
    <w:rsid w:val="49A5D301"/>
    <w:rsid w:val="49AC6689"/>
    <w:rsid w:val="49AC6689"/>
    <w:rsid w:val="49AE176F"/>
    <w:rsid w:val="49C42144"/>
    <w:rsid w:val="49E26234"/>
    <w:rsid w:val="49F5D387"/>
    <w:rsid w:val="49F63346"/>
    <w:rsid w:val="49FCBB77"/>
    <w:rsid w:val="4A03C3EB"/>
    <w:rsid w:val="4A14B33B"/>
    <w:rsid w:val="4A16390F"/>
    <w:rsid w:val="4A26F8A7"/>
    <w:rsid w:val="4A2C3A27"/>
    <w:rsid w:val="4A3EB08A"/>
    <w:rsid w:val="4A402DF9"/>
    <w:rsid w:val="4A47F791"/>
    <w:rsid w:val="4A4C36F0"/>
    <w:rsid w:val="4A518E2C"/>
    <w:rsid w:val="4A553B1D"/>
    <w:rsid w:val="4A5F70B2"/>
    <w:rsid w:val="4A60C8CA"/>
    <w:rsid w:val="4A6764E4"/>
    <w:rsid w:val="4A784DF9"/>
    <w:rsid w:val="4A78BDE7"/>
    <w:rsid w:val="4A7CBFA1"/>
    <w:rsid w:val="4A7D2805"/>
    <w:rsid w:val="4A8431DD"/>
    <w:rsid w:val="4A84EEA3"/>
    <w:rsid w:val="4A8A2FBD"/>
    <w:rsid w:val="4A95A554"/>
    <w:rsid w:val="4A960174"/>
    <w:rsid w:val="4AAE2618"/>
    <w:rsid w:val="4AB33B51"/>
    <w:rsid w:val="4ABD52B6"/>
    <w:rsid w:val="4ABE2EE8"/>
    <w:rsid w:val="4AC00E7D"/>
    <w:rsid w:val="4AC00F69"/>
    <w:rsid w:val="4AD2025B"/>
    <w:rsid w:val="4AD6E13B"/>
    <w:rsid w:val="4ADD0EF7"/>
    <w:rsid w:val="4AE19B7C"/>
    <w:rsid w:val="4AE45FE1"/>
    <w:rsid w:val="4AED26A5"/>
    <w:rsid w:val="4AEE7153"/>
    <w:rsid w:val="4AF168D9"/>
    <w:rsid w:val="4AF37768"/>
    <w:rsid w:val="4B116F3E"/>
    <w:rsid w:val="4B28E02F"/>
    <w:rsid w:val="4B2F1B44"/>
    <w:rsid w:val="4B2FA931"/>
    <w:rsid w:val="4B33191A"/>
    <w:rsid w:val="4B47D1F6"/>
    <w:rsid w:val="4B50FA5F"/>
    <w:rsid w:val="4B528497"/>
    <w:rsid w:val="4B5C6505"/>
    <w:rsid w:val="4B5DA650"/>
    <w:rsid w:val="4B5EFF99"/>
    <w:rsid w:val="4B60950D"/>
    <w:rsid w:val="4B6708B2"/>
    <w:rsid w:val="4B6BBA87"/>
    <w:rsid w:val="4B6FA995"/>
    <w:rsid w:val="4B772B22"/>
    <w:rsid w:val="4B7C5A7F"/>
    <w:rsid w:val="4B7EE0AC"/>
    <w:rsid w:val="4B825922"/>
    <w:rsid w:val="4B835E4C"/>
    <w:rsid w:val="4B9CA7A1"/>
    <w:rsid w:val="4BA66BC6"/>
    <w:rsid w:val="4BB159B9"/>
    <w:rsid w:val="4BC8F36A"/>
    <w:rsid w:val="4BD0BD79"/>
    <w:rsid w:val="4BD8055C"/>
    <w:rsid w:val="4BDCD78D"/>
    <w:rsid w:val="4BE65655"/>
    <w:rsid w:val="4BEA3386"/>
    <w:rsid w:val="4BF53B29"/>
    <w:rsid w:val="4BFC84D5"/>
    <w:rsid w:val="4BFFB225"/>
    <w:rsid w:val="4BFFC03C"/>
    <w:rsid w:val="4C007A42"/>
    <w:rsid w:val="4C030574"/>
    <w:rsid w:val="4C0A8970"/>
    <w:rsid w:val="4C1FCAEF"/>
    <w:rsid w:val="4C255D4F"/>
    <w:rsid w:val="4C26CF95"/>
    <w:rsid w:val="4C29D501"/>
    <w:rsid w:val="4C2DDA38"/>
    <w:rsid w:val="4C2E81D1"/>
    <w:rsid w:val="4C3006EC"/>
    <w:rsid w:val="4C3B5325"/>
    <w:rsid w:val="4C4669DC"/>
    <w:rsid w:val="4C47673C"/>
    <w:rsid w:val="4C4B93E7"/>
    <w:rsid w:val="4C67A94C"/>
    <w:rsid w:val="4C6C1581"/>
    <w:rsid w:val="4C83E345"/>
    <w:rsid w:val="4C864E08"/>
    <w:rsid w:val="4C93FECF"/>
    <w:rsid w:val="4C9789F4"/>
    <w:rsid w:val="4CA5AE7B"/>
    <w:rsid w:val="4CA6C836"/>
    <w:rsid w:val="4CB78112"/>
    <w:rsid w:val="4CB7D95B"/>
    <w:rsid w:val="4CB8864A"/>
    <w:rsid w:val="4CBC2550"/>
    <w:rsid w:val="4CBC2550"/>
    <w:rsid w:val="4CBF0A89"/>
    <w:rsid w:val="4CC9105D"/>
    <w:rsid w:val="4CCA49FB"/>
    <w:rsid w:val="4CD3CC57"/>
    <w:rsid w:val="4CD45704"/>
    <w:rsid w:val="4CD53932"/>
    <w:rsid w:val="4CDCB9BC"/>
    <w:rsid w:val="4CDF8451"/>
    <w:rsid w:val="4CE1107A"/>
    <w:rsid w:val="4CE37AC7"/>
    <w:rsid w:val="4CE87CE3"/>
    <w:rsid w:val="4CE8D057"/>
    <w:rsid w:val="4CED1E18"/>
    <w:rsid w:val="4CEE8064"/>
    <w:rsid w:val="4CF41804"/>
    <w:rsid w:val="4CF76C20"/>
    <w:rsid w:val="4CF9FEA0"/>
    <w:rsid w:val="4D04CE8A"/>
    <w:rsid w:val="4D051C2A"/>
    <w:rsid w:val="4D064FF5"/>
    <w:rsid w:val="4D0A4FCC"/>
    <w:rsid w:val="4D0C8995"/>
    <w:rsid w:val="4D173D1A"/>
    <w:rsid w:val="4D18DEF1"/>
    <w:rsid w:val="4D18DEF1"/>
    <w:rsid w:val="4D1E5684"/>
    <w:rsid w:val="4D20E241"/>
    <w:rsid w:val="4D247799"/>
    <w:rsid w:val="4D2B50FF"/>
    <w:rsid w:val="4D3807FB"/>
    <w:rsid w:val="4D38B598"/>
    <w:rsid w:val="4D3E5CAB"/>
    <w:rsid w:val="4D41867D"/>
    <w:rsid w:val="4D44025B"/>
    <w:rsid w:val="4D4916C5"/>
    <w:rsid w:val="4D55B2E3"/>
    <w:rsid w:val="4D58C0B9"/>
    <w:rsid w:val="4D6F3154"/>
    <w:rsid w:val="4D7072F3"/>
    <w:rsid w:val="4D7D61E7"/>
    <w:rsid w:val="4D7DFDA2"/>
    <w:rsid w:val="4D805EE1"/>
    <w:rsid w:val="4D821904"/>
    <w:rsid w:val="4D905251"/>
    <w:rsid w:val="4D905251"/>
    <w:rsid w:val="4DA42655"/>
    <w:rsid w:val="4DBD70A8"/>
    <w:rsid w:val="4DBD9FE9"/>
    <w:rsid w:val="4DC089A0"/>
    <w:rsid w:val="4DC22016"/>
    <w:rsid w:val="4DD50143"/>
    <w:rsid w:val="4DDE28FB"/>
    <w:rsid w:val="4DECEAEB"/>
    <w:rsid w:val="4DF5B24F"/>
    <w:rsid w:val="4DF9A2D6"/>
    <w:rsid w:val="4DFC5BE2"/>
    <w:rsid w:val="4E0105C5"/>
    <w:rsid w:val="4E075CA6"/>
    <w:rsid w:val="4E0CCF82"/>
    <w:rsid w:val="4E10023C"/>
    <w:rsid w:val="4E177B2C"/>
    <w:rsid w:val="4E177B2C"/>
    <w:rsid w:val="4E1BDBFA"/>
    <w:rsid w:val="4E255990"/>
    <w:rsid w:val="4E259D0E"/>
    <w:rsid w:val="4E25D5EA"/>
    <w:rsid w:val="4E2B670B"/>
    <w:rsid w:val="4E2CB5EC"/>
    <w:rsid w:val="4E352F83"/>
    <w:rsid w:val="4E473FBD"/>
    <w:rsid w:val="4E4EB301"/>
    <w:rsid w:val="4E5329D9"/>
    <w:rsid w:val="4E604E8F"/>
    <w:rsid w:val="4E6B704F"/>
    <w:rsid w:val="4E7BFFC7"/>
    <w:rsid w:val="4E901D4D"/>
    <w:rsid w:val="4E929FC5"/>
    <w:rsid w:val="4E97B008"/>
    <w:rsid w:val="4E986B03"/>
    <w:rsid w:val="4E98C505"/>
    <w:rsid w:val="4EB9973D"/>
    <w:rsid w:val="4EBB2DF7"/>
    <w:rsid w:val="4ED2F2C3"/>
    <w:rsid w:val="4EE0300C"/>
    <w:rsid w:val="4EE1889F"/>
    <w:rsid w:val="4F012344"/>
    <w:rsid w:val="4F06610B"/>
    <w:rsid w:val="4F0A238D"/>
    <w:rsid w:val="4F0CA01D"/>
    <w:rsid w:val="4F15B6DA"/>
    <w:rsid w:val="4F1878B7"/>
    <w:rsid w:val="4F1BF80E"/>
    <w:rsid w:val="4F1DBEEA"/>
    <w:rsid w:val="4F1F3E14"/>
    <w:rsid w:val="4F2BA857"/>
    <w:rsid w:val="4F2DD1C8"/>
    <w:rsid w:val="4F3118F3"/>
    <w:rsid w:val="4F36328D"/>
    <w:rsid w:val="4F3C7D3E"/>
    <w:rsid w:val="4F3D5527"/>
    <w:rsid w:val="4F3F4A2B"/>
    <w:rsid w:val="4F488E22"/>
    <w:rsid w:val="4F517263"/>
    <w:rsid w:val="4F55E189"/>
    <w:rsid w:val="4F572DA5"/>
    <w:rsid w:val="4F5BB0C9"/>
    <w:rsid w:val="4F7A311D"/>
    <w:rsid w:val="4F8D772A"/>
    <w:rsid w:val="4F93BD4A"/>
    <w:rsid w:val="4F94F119"/>
    <w:rsid w:val="4FAE647D"/>
    <w:rsid w:val="4FB7B4D7"/>
    <w:rsid w:val="4FBB35E5"/>
    <w:rsid w:val="4FC5BFD7"/>
    <w:rsid w:val="4FC5BFD7"/>
    <w:rsid w:val="4FCB38F5"/>
    <w:rsid w:val="4FE9A354"/>
    <w:rsid w:val="4FEB3B16"/>
    <w:rsid w:val="4FED20F6"/>
    <w:rsid w:val="4FF3BED0"/>
    <w:rsid w:val="4FF55A17"/>
    <w:rsid w:val="4FF7BA70"/>
    <w:rsid w:val="4FF8E40E"/>
    <w:rsid w:val="4FF93166"/>
    <w:rsid w:val="4FFD585D"/>
    <w:rsid w:val="4FFFEC15"/>
    <w:rsid w:val="500597A2"/>
    <w:rsid w:val="50060F19"/>
    <w:rsid w:val="500A3B8A"/>
    <w:rsid w:val="500A7703"/>
    <w:rsid w:val="50240DD3"/>
    <w:rsid w:val="5032020B"/>
    <w:rsid w:val="505542BB"/>
    <w:rsid w:val="50564F13"/>
    <w:rsid w:val="5056A899"/>
    <w:rsid w:val="5063E5CF"/>
    <w:rsid w:val="5071BEE2"/>
    <w:rsid w:val="5079EA06"/>
    <w:rsid w:val="507DAA0F"/>
    <w:rsid w:val="5080075C"/>
    <w:rsid w:val="50A658AB"/>
    <w:rsid w:val="50B511AA"/>
    <w:rsid w:val="50B90B12"/>
    <w:rsid w:val="50BE74B6"/>
    <w:rsid w:val="50BEFF3E"/>
    <w:rsid w:val="50BF13EF"/>
    <w:rsid w:val="50C4571D"/>
    <w:rsid w:val="50CA9C58"/>
    <w:rsid w:val="50D03130"/>
    <w:rsid w:val="50D0504B"/>
    <w:rsid w:val="50D0504B"/>
    <w:rsid w:val="50EFE4EF"/>
    <w:rsid w:val="50F578C3"/>
    <w:rsid w:val="50F81313"/>
    <w:rsid w:val="50F93D89"/>
    <w:rsid w:val="5104A295"/>
    <w:rsid w:val="510B7CA6"/>
    <w:rsid w:val="510FF92B"/>
    <w:rsid w:val="51136905"/>
    <w:rsid w:val="51215457"/>
    <w:rsid w:val="5123EEE6"/>
    <w:rsid w:val="512E1BC1"/>
    <w:rsid w:val="512E8DBA"/>
    <w:rsid w:val="5139AEAF"/>
    <w:rsid w:val="513B8BC6"/>
    <w:rsid w:val="513EA418"/>
    <w:rsid w:val="51455CAC"/>
    <w:rsid w:val="514BCF7C"/>
    <w:rsid w:val="514DD63E"/>
    <w:rsid w:val="51562F08"/>
    <w:rsid w:val="51597776"/>
    <w:rsid w:val="515D4A2C"/>
    <w:rsid w:val="51679482"/>
    <w:rsid w:val="517242EA"/>
    <w:rsid w:val="5172F0DA"/>
    <w:rsid w:val="517345EB"/>
    <w:rsid w:val="51741F63"/>
    <w:rsid w:val="517DEE63"/>
    <w:rsid w:val="517EA221"/>
    <w:rsid w:val="5181CA0C"/>
    <w:rsid w:val="518438E4"/>
    <w:rsid w:val="51861AC1"/>
    <w:rsid w:val="51970DB9"/>
    <w:rsid w:val="51980FA1"/>
    <w:rsid w:val="51A5E151"/>
    <w:rsid w:val="51AF9119"/>
    <w:rsid w:val="51B7484F"/>
    <w:rsid w:val="51BFB521"/>
    <w:rsid w:val="51C0702A"/>
    <w:rsid w:val="51C2FA5F"/>
    <w:rsid w:val="51C3B6C5"/>
    <w:rsid w:val="51C6ACA1"/>
    <w:rsid w:val="51D1D0AE"/>
    <w:rsid w:val="51DAF613"/>
    <w:rsid w:val="51DCBD2C"/>
    <w:rsid w:val="51DD6164"/>
    <w:rsid w:val="51F5B964"/>
    <w:rsid w:val="51FED7FA"/>
    <w:rsid w:val="52029BA9"/>
    <w:rsid w:val="52041469"/>
    <w:rsid w:val="52044450"/>
    <w:rsid w:val="521849C6"/>
    <w:rsid w:val="521E2BD5"/>
    <w:rsid w:val="5229D3E0"/>
    <w:rsid w:val="522D8D8F"/>
    <w:rsid w:val="522EB155"/>
    <w:rsid w:val="5230F242"/>
    <w:rsid w:val="523E8719"/>
    <w:rsid w:val="524D8F69"/>
    <w:rsid w:val="5268BA55"/>
    <w:rsid w:val="52740F59"/>
    <w:rsid w:val="5275DCE9"/>
    <w:rsid w:val="5288E4C1"/>
    <w:rsid w:val="5288E4C1"/>
    <w:rsid w:val="528A4824"/>
    <w:rsid w:val="52905DA9"/>
    <w:rsid w:val="5293775F"/>
    <w:rsid w:val="52975151"/>
    <w:rsid w:val="52ACF2EA"/>
    <w:rsid w:val="52B665D1"/>
    <w:rsid w:val="52B7A228"/>
    <w:rsid w:val="52BD64FA"/>
    <w:rsid w:val="52D37273"/>
    <w:rsid w:val="52D3D7DD"/>
    <w:rsid w:val="52DE1766"/>
    <w:rsid w:val="52E5D629"/>
    <w:rsid w:val="52E677D0"/>
    <w:rsid w:val="52E950AD"/>
    <w:rsid w:val="52EA60F3"/>
    <w:rsid w:val="52EAFDB8"/>
    <w:rsid w:val="52EAFDB8"/>
    <w:rsid w:val="52ECCFEF"/>
    <w:rsid w:val="52EDE779"/>
    <w:rsid w:val="52F5A8B8"/>
    <w:rsid w:val="52FA1070"/>
    <w:rsid w:val="53034079"/>
    <w:rsid w:val="531161D6"/>
    <w:rsid w:val="531248BC"/>
    <w:rsid w:val="5312BC79"/>
    <w:rsid w:val="531AE330"/>
    <w:rsid w:val="531CC21C"/>
    <w:rsid w:val="531F5B0D"/>
    <w:rsid w:val="5323B81A"/>
    <w:rsid w:val="5328A99E"/>
    <w:rsid w:val="532CCA82"/>
    <w:rsid w:val="532E64B8"/>
    <w:rsid w:val="53317C30"/>
    <w:rsid w:val="533FFE5E"/>
    <w:rsid w:val="5356CE75"/>
    <w:rsid w:val="535CCAA8"/>
    <w:rsid w:val="535CCB6F"/>
    <w:rsid w:val="537311E8"/>
    <w:rsid w:val="537D9E36"/>
    <w:rsid w:val="538AA5AE"/>
    <w:rsid w:val="53A7173B"/>
    <w:rsid w:val="53A9D295"/>
    <w:rsid w:val="53AD47C4"/>
    <w:rsid w:val="53B6486A"/>
    <w:rsid w:val="53B64E46"/>
    <w:rsid w:val="53C1FB10"/>
    <w:rsid w:val="53C2B82C"/>
    <w:rsid w:val="53C301CB"/>
    <w:rsid w:val="53D18DBC"/>
    <w:rsid w:val="53D5B5AB"/>
    <w:rsid w:val="53ED20A8"/>
    <w:rsid w:val="53EECD88"/>
    <w:rsid w:val="53F048F4"/>
    <w:rsid w:val="53F650D3"/>
    <w:rsid w:val="5405085F"/>
    <w:rsid w:val="54133B5C"/>
    <w:rsid w:val="541C2655"/>
    <w:rsid w:val="541C4427"/>
    <w:rsid w:val="542336F3"/>
    <w:rsid w:val="542B50D6"/>
    <w:rsid w:val="54378D87"/>
    <w:rsid w:val="5438701F"/>
    <w:rsid w:val="54387CE7"/>
    <w:rsid w:val="543C2265"/>
    <w:rsid w:val="543CBB1F"/>
    <w:rsid w:val="5441058A"/>
    <w:rsid w:val="544DF6B4"/>
    <w:rsid w:val="544E1207"/>
    <w:rsid w:val="54593825"/>
    <w:rsid w:val="5461A53F"/>
    <w:rsid w:val="5464FE38"/>
    <w:rsid w:val="546973EA"/>
    <w:rsid w:val="546A20CD"/>
    <w:rsid w:val="546B3DF1"/>
    <w:rsid w:val="547391CC"/>
    <w:rsid w:val="54754FB9"/>
    <w:rsid w:val="5475A5B2"/>
    <w:rsid w:val="547B6AB3"/>
    <w:rsid w:val="54851EB7"/>
    <w:rsid w:val="54873694"/>
    <w:rsid w:val="5491ADD0"/>
    <w:rsid w:val="549A9F50"/>
    <w:rsid w:val="549D4B9C"/>
    <w:rsid w:val="54AF2CEE"/>
    <w:rsid w:val="54AF59A9"/>
    <w:rsid w:val="54B62708"/>
    <w:rsid w:val="54B77BFF"/>
    <w:rsid w:val="54C0407B"/>
    <w:rsid w:val="54C1306E"/>
    <w:rsid w:val="54D07090"/>
    <w:rsid w:val="54D8ED66"/>
    <w:rsid w:val="54DB3372"/>
    <w:rsid w:val="54E7BDD8"/>
    <w:rsid w:val="54FBDEE7"/>
    <w:rsid w:val="54FCCFC3"/>
    <w:rsid w:val="551304AA"/>
    <w:rsid w:val="5514CD16"/>
    <w:rsid w:val="5517B0D0"/>
    <w:rsid w:val="5522AEF6"/>
    <w:rsid w:val="55258EFC"/>
    <w:rsid w:val="55298DEE"/>
    <w:rsid w:val="55353EBA"/>
    <w:rsid w:val="554A9919"/>
    <w:rsid w:val="5551068A"/>
    <w:rsid w:val="55519496"/>
    <w:rsid w:val="55538134"/>
    <w:rsid w:val="55542A17"/>
    <w:rsid w:val="555DD4C0"/>
    <w:rsid w:val="556AE2BA"/>
    <w:rsid w:val="55946495"/>
    <w:rsid w:val="5594FB77"/>
    <w:rsid w:val="559BD265"/>
    <w:rsid w:val="55A7B863"/>
    <w:rsid w:val="55AFC895"/>
    <w:rsid w:val="55C6A2BE"/>
    <w:rsid w:val="55C6B214"/>
    <w:rsid w:val="55D16BB2"/>
    <w:rsid w:val="55D5BF4D"/>
    <w:rsid w:val="55D926D4"/>
    <w:rsid w:val="55DB469F"/>
    <w:rsid w:val="55E91B1C"/>
    <w:rsid w:val="55F13667"/>
    <w:rsid w:val="55F7EF8F"/>
    <w:rsid w:val="562468AA"/>
    <w:rsid w:val="5635AEEC"/>
    <w:rsid w:val="56396BEC"/>
    <w:rsid w:val="563CE0F4"/>
    <w:rsid w:val="5642A092"/>
    <w:rsid w:val="56455CBC"/>
    <w:rsid w:val="564DAAC3"/>
    <w:rsid w:val="565BAF2D"/>
    <w:rsid w:val="565C48EF"/>
    <w:rsid w:val="56619D63"/>
    <w:rsid w:val="566888E8"/>
    <w:rsid w:val="566E5968"/>
    <w:rsid w:val="5670D85F"/>
    <w:rsid w:val="568016A7"/>
    <w:rsid w:val="5689CBDD"/>
    <w:rsid w:val="568FB1EB"/>
    <w:rsid w:val="5694EF0C"/>
    <w:rsid w:val="56982988"/>
    <w:rsid w:val="56A03D37"/>
    <w:rsid w:val="56A65E92"/>
    <w:rsid w:val="56AE74F7"/>
    <w:rsid w:val="56B3A54C"/>
    <w:rsid w:val="56B862F6"/>
    <w:rsid w:val="56BA21B8"/>
    <w:rsid w:val="56C3287B"/>
    <w:rsid w:val="56C5B417"/>
    <w:rsid w:val="56C965AC"/>
    <w:rsid w:val="56DE59FC"/>
    <w:rsid w:val="56E006ED"/>
    <w:rsid w:val="56F2A70B"/>
    <w:rsid w:val="56F2F448"/>
    <w:rsid w:val="56FF436D"/>
    <w:rsid w:val="56FFD8B4"/>
    <w:rsid w:val="57026CEA"/>
    <w:rsid w:val="570E7655"/>
    <w:rsid w:val="573CE174"/>
    <w:rsid w:val="57413129"/>
    <w:rsid w:val="575D4753"/>
    <w:rsid w:val="5763FB46"/>
    <w:rsid w:val="5775C9DF"/>
    <w:rsid w:val="577BD220"/>
    <w:rsid w:val="5785774E"/>
    <w:rsid w:val="57868227"/>
    <w:rsid w:val="5790BF17"/>
    <w:rsid w:val="57A389AD"/>
    <w:rsid w:val="57A9BA71"/>
    <w:rsid w:val="57AFB66D"/>
    <w:rsid w:val="57B79DE3"/>
    <w:rsid w:val="57B89E67"/>
    <w:rsid w:val="57BCC284"/>
    <w:rsid w:val="57BE5855"/>
    <w:rsid w:val="57CF30DB"/>
    <w:rsid w:val="57D038A1"/>
    <w:rsid w:val="57DF0ADC"/>
    <w:rsid w:val="57EF8392"/>
    <w:rsid w:val="57F00CC4"/>
    <w:rsid w:val="57F0E5C6"/>
    <w:rsid w:val="57F68368"/>
    <w:rsid w:val="57F6D077"/>
    <w:rsid w:val="57F718D4"/>
    <w:rsid w:val="57FD824E"/>
    <w:rsid w:val="5802A76A"/>
    <w:rsid w:val="58160B91"/>
    <w:rsid w:val="5839EF35"/>
    <w:rsid w:val="583E2F90"/>
    <w:rsid w:val="5851291C"/>
    <w:rsid w:val="5858B29A"/>
    <w:rsid w:val="5860D1B1"/>
    <w:rsid w:val="586EABB8"/>
    <w:rsid w:val="58812E44"/>
    <w:rsid w:val="588430DA"/>
    <w:rsid w:val="5896907B"/>
    <w:rsid w:val="58997BE9"/>
    <w:rsid w:val="589EAFB7"/>
    <w:rsid w:val="58A3E16E"/>
    <w:rsid w:val="58B82680"/>
    <w:rsid w:val="58B82680"/>
    <w:rsid w:val="58BD3CC3"/>
    <w:rsid w:val="58BFDF6A"/>
    <w:rsid w:val="58D62A0F"/>
    <w:rsid w:val="58DA66C7"/>
    <w:rsid w:val="58E75BCF"/>
    <w:rsid w:val="58E835F8"/>
    <w:rsid w:val="58F54652"/>
    <w:rsid w:val="591B5C72"/>
    <w:rsid w:val="591CC51F"/>
    <w:rsid w:val="591DF4DD"/>
    <w:rsid w:val="591F0A9F"/>
    <w:rsid w:val="592474F2"/>
    <w:rsid w:val="5928C861"/>
    <w:rsid w:val="5930299D"/>
    <w:rsid w:val="5931737C"/>
    <w:rsid w:val="593E8350"/>
    <w:rsid w:val="5941E45E"/>
    <w:rsid w:val="5953A201"/>
    <w:rsid w:val="595A5EA6"/>
    <w:rsid w:val="5968FA63"/>
    <w:rsid w:val="596BCBC2"/>
    <w:rsid w:val="596F2FB8"/>
    <w:rsid w:val="59716FA1"/>
    <w:rsid w:val="5977EC45"/>
    <w:rsid w:val="597F0027"/>
    <w:rsid w:val="59817689"/>
    <w:rsid w:val="598B5671"/>
    <w:rsid w:val="598DDB9A"/>
    <w:rsid w:val="598E5041"/>
    <w:rsid w:val="59916439"/>
    <w:rsid w:val="5993AFE8"/>
    <w:rsid w:val="599C01C7"/>
    <w:rsid w:val="59AA3599"/>
    <w:rsid w:val="59B8A368"/>
    <w:rsid w:val="59C771FC"/>
    <w:rsid w:val="59D3442C"/>
    <w:rsid w:val="59DE2907"/>
    <w:rsid w:val="59E152F0"/>
    <w:rsid w:val="59E22EB0"/>
    <w:rsid w:val="59E4199B"/>
    <w:rsid w:val="59E4199B"/>
    <w:rsid w:val="59E8797C"/>
    <w:rsid w:val="59F32984"/>
    <w:rsid w:val="59FF5670"/>
    <w:rsid w:val="5A01EC78"/>
    <w:rsid w:val="5A111F72"/>
    <w:rsid w:val="5A161ADB"/>
    <w:rsid w:val="5A1B8599"/>
    <w:rsid w:val="5A227FA6"/>
    <w:rsid w:val="5A2399BD"/>
    <w:rsid w:val="5A2EDDFE"/>
    <w:rsid w:val="5A32A435"/>
    <w:rsid w:val="5A3E7B6E"/>
    <w:rsid w:val="5A465EAA"/>
    <w:rsid w:val="5A4AE5C3"/>
    <w:rsid w:val="5A53D98F"/>
    <w:rsid w:val="5A58ED27"/>
    <w:rsid w:val="5A650399"/>
    <w:rsid w:val="5A6F0279"/>
    <w:rsid w:val="5A76DC28"/>
    <w:rsid w:val="5A8B6C51"/>
    <w:rsid w:val="5A92EF73"/>
    <w:rsid w:val="5AC93738"/>
    <w:rsid w:val="5ACC9C23"/>
    <w:rsid w:val="5AD12829"/>
    <w:rsid w:val="5AEB2356"/>
    <w:rsid w:val="5AEDB846"/>
    <w:rsid w:val="5AF4A146"/>
    <w:rsid w:val="5AF66F0C"/>
    <w:rsid w:val="5B054896"/>
    <w:rsid w:val="5B0D4644"/>
    <w:rsid w:val="5B102613"/>
    <w:rsid w:val="5B131932"/>
    <w:rsid w:val="5B18765B"/>
    <w:rsid w:val="5B1D0A80"/>
    <w:rsid w:val="5B27E531"/>
    <w:rsid w:val="5B29A1EF"/>
    <w:rsid w:val="5B394F51"/>
    <w:rsid w:val="5B42BE4D"/>
    <w:rsid w:val="5B5304FC"/>
    <w:rsid w:val="5B5A1D89"/>
    <w:rsid w:val="5B5DADF6"/>
    <w:rsid w:val="5B620667"/>
    <w:rsid w:val="5B6F8B6A"/>
    <w:rsid w:val="5B7C36EE"/>
    <w:rsid w:val="5B7C6138"/>
    <w:rsid w:val="5B82C715"/>
    <w:rsid w:val="5B85F022"/>
    <w:rsid w:val="5B967855"/>
    <w:rsid w:val="5B9962D4"/>
    <w:rsid w:val="5BA5E9D8"/>
    <w:rsid w:val="5BBCE332"/>
    <w:rsid w:val="5BDF2493"/>
    <w:rsid w:val="5BE78A6C"/>
    <w:rsid w:val="5BE7A534"/>
    <w:rsid w:val="5BFAC17C"/>
    <w:rsid w:val="5BFC9FE3"/>
    <w:rsid w:val="5BFDFF24"/>
    <w:rsid w:val="5C0B19AD"/>
    <w:rsid w:val="5C0B9B9A"/>
    <w:rsid w:val="5C13A60A"/>
    <w:rsid w:val="5C19E116"/>
    <w:rsid w:val="5C20CC99"/>
    <w:rsid w:val="5C2C94F7"/>
    <w:rsid w:val="5C32B186"/>
    <w:rsid w:val="5C3407BF"/>
    <w:rsid w:val="5C3407BF"/>
    <w:rsid w:val="5C4586C4"/>
    <w:rsid w:val="5C5CE529"/>
    <w:rsid w:val="5C5E4352"/>
    <w:rsid w:val="5C611A13"/>
    <w:rsid w:val="5C65F8CB"/>
    <w:rsid w:val="5C75AEC6"/>
    <w:rsid w:val="5C7A4617"/>
    <w:rsid w:val="5C7AA3FD"/>
    <w:rsid w:val="5C82495F"/>
    <w:rsid w:val="5C986DF0"/>
    <w:rsid w:val="5CA2FAFB"/>
    <w:rsid w:val="5CAC2AF1"/>
    <w:rsid w:val="5CB18C92"/>
    <w:rsid w:val="5CB211F9"/>
    <w:rsid w:val="5CB77117"/>
    <w:rsid w:val="5CBC7E66"/>
    <w:rsid w:val="5CD7ADBB"/>
    <w:rsid w:val="5CE194C3"/>
    <w:rsid w:val="5CEC0651"/>
    <w:rsid w:val="5CF263AC"/>
    <w:rsid w:val="5CF81603"/>
    <w:rsid w:val="5CF870CC"/>
    <w:rsid w:val="5CFCE7BF"/>
    <w:rsid w:val="5CFDE315"/>
    <w:rsid w:val="5D09DC25"/>
    <w:rsid w:val="5D10E854"/>
    <w:rsid w:val="5D1A5C09"/>
    <w:rsid w:val="5D1CB3FB"/>
    <w:rsid w:val="5D25FBD8"/>
    <w:rsid w:val="5D3FDCF7"/>
    <w:rsid w:val="5D42AC4C"/>
    <w:rsid w:val="5D43577B"/>
    <w:rsid w:val="5D539E83"/>
    <w:rsid w:val="5D566E81"/>
    <w:rsid w:val="5D5CA10A"/>
    <w:rsid w:val="5D64BDE1"/>
    <w:rsid w:val="5D67FAEC"/>
    <w:rsid w:val="5D7F5FD2"/>
    <w:rsid w:val="5D81002A"/>
    <w:rsid w:val="5D8F2DA6"/>
    <w:rsid w:val="5D970B03"/>
    <w:rsid w:val="5D9F9751"/>
    <w:rsid w:val="5DA8794A"/>
    <w:rsid w:val="5DAA9C3B"/>
    <w:rsid w:val="5DAB5511"/>
    <w:rsid w:val="5DABD34A"/>
    <w:rsid w:val="5DBCA320"/>
    <w:rsid w:val="5DC5AA71"/>
    <w:rsid w:val="5DC6B673"/>
    <w:rsid w:val="5DD17403"/>
    <w:rsid w:val="5DD2200E"/>
    <w:rsid w:val="5DDF1A80"/>
    <w:rsid w:val="5DEBA716"/>
    <w:rsid w:val="5DEF1D6D"/>
    <w:rsid w:val="5DF35C77"/>
    <w:rsid w:val="5DF43CCD"/>
    <w:rsid w:val="5DF7F579"/>
    <w:rsid w:val="5E0D7778"/>
    <w:rsid w:val="5E20480C"/>
    <w:rsid w:val="5E20686F"/>
    <w:rsid w:val="5E26492C"/>
    <w:rsid w:val="5E39C0D6"/>
    <w:rsid w:val="5E4110B0"/>
    <w:rsid w:val="5E54A7C1"/>
    <w:rsid w:val="5E6EF86B"/>
    <w:rsid w:val="5E701388"/>
    <w:rsid w:val="5E72EC1C"/>
    <w:rsid w:val="5E81399A"/>
    <w:rsid w:val="5E90BA28"/>
    <w:rsid w:val="5EAEC8E4"/>
    <w:rsid w:val="5EB74EFC"/>
    <w:rsid w:val="5EBDB073"/>
    <w:rsid w:val="5EC08453"/>
    <w:rsid w:val="5EC58516"/>
    <w:rsid w:val="5ECC4509"/>
    <w:rsid w:val="5ECED579"/>
    <w:rsid w:val="5ED735B7"/>
    <w:rsid w:val="5EE1FFA4"/>
    <w:rsid w:val="5EE5A078"/>
    <w:rsid w:val="5EECCF71"/>
    <w:rsid w:val="5EFCA56E"/>
    <w:rsid w:val="5F0086F7"/>
    <w:rsid w:val="5F0CB457"/>
    <w:rsid w:val="5F102D5E"/>
    <w:rsid w:val="5F102D5E"/>
    <w:rsid w:val="5F132232"/>
    <w:rsid w:val="5F29F26C"/>
    <w:rsid w:val="5F2AF2AF"/>
    <w:rsid w:val="5F2B2933"/>
    <w:rsid w:val="5F44247B"/>
    <w:rsid w:val="5F5138F1"/>
    <w:rsid w:val="5F5412D4"/>
    <w:rsid w:val="5F69604A"/>
    <w:rsid w:val="5F7A2CD1"/>
    <w:rsid w:val="5F7A9F22"/>
    <w:rsid w:val="5F8392BD"/>
    <w:rsid w:val="5F8613F7"/>
    <w:rsid w:val="5F869F1D"/>
    <w:rsid w:val="5F913D6D"/>
    <w:rsid w:val="5F922C46"/>
    <w:rsid w:val="5F93F053"/>
    <w:rsid w:val="5F9953F9"/>
    <w:rsid w:val="5F9D4E5B"/>
    <w:rsid w:val="5FAC1CBD"/>
    <w:rsid w:val="5FB380F5"/>
    <w:rsid w:val="5FBA4F39"/>
    <w:rsid w:val="5FBB36EE"/>
    <w:rsid w:val="5FD30E6C"/>
    <w:rsid w:val="5FD31311"/>
    <w:rsid w:val="5FD775D4"/>
    <w:rsid w:val="5FD775D4"/>
    <w:rsid w:val="5FD843DD"/>
    <w:rsid w:val="5FEEE6CB"/>
    <w:rsid w:val="5FFE72B5"/>
    <w:rsid w:val="60046630"/>
    <w:rsid w:val="6004844A"/>
    <w:rsid w:val="6008AE9D"/>
    <w:rsid w:val="600CFEC9"/>
    <w:rsid w:val="600D6408"/>
    <w:rsid w:val="60151397"/>
    <w:rsid w:val="6016FE67"/>
    <w:rsid w:val="602257BB"/>
    <w:rsid w:val="603F26F0"/>
    <w:rsid w:val="6044E7A7"/>
    <w:rsid w:val="604832D2"/>
    <w:rsid w:val="60587149"/>
    <w:rsid w:val="605DFD73"/>
    <w:rsid w:val="60629C61"/>
    <w:rsid w:val="6063C86F"/>
    <w:rsid w:val="6068AD6D"/>
    <w:rsid w:val="6071CCB9"/>
    <w:rsid w:val="60798621"/>
    <w:rsid w:val="607D5385"/>
    <w:rsid w:val="607E4F3E"/>
    <w:rsid w:val="6082C583"/>
    <w:rsid w:val="60856F7E"/>
    <w:rsid w:val="608839C9"/>
    <w:rsid w:val="608C0FBD"/>
    <w:rsid w:val="60924B13"/>
    <w:rsid w:val="6097BC9E"/>
    <w:rsid w:val="60A8BA10"/>
    <w:rsid w:val="60A94505"/>
    <w:rsid w:val="60AAC235"/>
    <w:rsid w:val="60ACC96E"/>
    <w:rsid w:val="60CBE690"/>
    <w:rsid w:val="60DA95BB"/>
    <w:rsid w:val="60DF375A"/>
    <w:rsid w:val="60E5F073"/>
    <w:rsid w:val="60E91B20"/>
    <w:rsid w:val="60ED5FA6"/>
    <w:rsid w:val="60EF3B23"/>
    <w:rsid w:val="60F06C2F"/>
    <w:rsid w:val="610712EC"/>
    <w:rsid w:val="6109419E"/>
    <w:rsid w:val="610A091F"/>
    <w:rsid w:val="610C4EFA"/>
    <w:rsid w:val="61264F38"/>
    <w:rsid w:val="6138C599"/>
    <w:rsid w:val="6139FBD0"/>
    <w:rsid w:val="613A7E32"/>
    <w:rsid w:val="613ADA88"/>
    <w:rsid w:val="613BA803"/>
    <w:rsid w:val="613CF0B4"/>
    <w:rsid w:val="614DE6E2"/>
    <w:rsid w:val="6157E586"/>
    <w:rsid w:val="615A8195"/>
    <w:rsid w:val="6162314F"/>
    <w:rsid w:val="61757804"/>
    <w:rsid w:val="61774AD8"/>
    <w:rsid w:val="617C2B42"/>
    <w:rsid w:val="617EED31"/>
    <w:rsid w:val="61854A0E"/>
    <w:rsid w:val="6197E0E2"/>
    <w:rsid w:val="6197E1CC"/>
    <w:rsid w:val="619D39D8"/>
    <w:rsid w:val="61A02283"/>
    <w:rsid w:val="61ABB9D2"/>
    <w:rsid w:val="61AF3AD5"/>
    <w:rsid w:val="61B305A9"/>
    <w:rsid w:val="61BBAB59"/>
    <w:rsid w:val="61CD01E8"/>
    <w:rsid w:val="61E2EC3D"/>
    <w:rsid w:val="61E624F1"/>
    <w:rsid w:val="61F2B9AD"/>
    <w:rsid w:val="61F945D9"/>
    <w:rsid w:val="61FB314A"/>
    <w:rsid w:val="62008DEA"/>
    <w:rsid w:val="620E8EA7"/>
    <w:rsid w:val="6213368B"/>
    <w:rsid w:val="6217EE68"/>
    <w:rsid w:val="6222C266"/>
    <w:rsid w:val="622DF1AD"/>
    <w:rsid w:val="622EA92E"/>
    <w:rsid w:val="6239B2DC"/>
    <w:rsid w:val="62492C4F"/>
    <w:rsid w:val="6249573F"/>
    <w:rsid w:val="624BDACE"/>
    <w:rsid w:val="62547441"/>
    <w:rsid w:val="6265C237"/>
    <w:rsid w:val="6265C237"/>
    <w:rsid w:val="62665639"/>
    <w:rsid w:val="6269D536"/>
    <w:rsid w:val="62864BC6"/>
    <w:rsid w:val="62866FA2"/>
    <w:rsid w:val="6294F809"/>
    <w:rsid w:val="629938A4"/>
    <w:rsid w:val="62A1B221"/>
    <w:rsid w:val="62ACEB31"/>
    <w:rsid w:val="62AF5DD6"/>
    <w:rsid w:val="62B63316"/>
    <w:rsid w:val="62BBD839"/>
    <w:rsid w:val="62C4078E"/>
    <w:rsid w:val="62C4908F"/>
    <w:rsid w:val="62C738A0"/>
    <w:rsid w:val="62CF75EE"/>
    <w:rsid w:val="62D2BEF1"/>
    <w:rsid w:val="62DA3EC8"/>
    <w:rsid w:val="62E081C3"/>
    <w:rsid w:val="62ED5E43"/>
    <w:rsid w:val="62ED78D1"/>
    <w:rsid w:val="62F008AA"/>
    <w:rsid w:val="62F38867"/>
    <w:rsid w:val="6300095A"/>
    <w:rsid w:val="63040571"/>
    <w:rsid w:val="6308D340"/>
    <w:rsid w:val="6308D340"/>
    <w:rsid w:val="630D7312"/>
    <w:rsid w:val="631BD901"/>
    <w:rsid w:val="6346AC3E"/>
    <w:rsid w:val="6352CD91"/>
    <w:rsid w:val="63548D59"/>
    <w:rsid w:val="63560F57"/>
    <w:rsid w:val="635AE9D2"/>
    <w:rsid w:val="635AE9D2"/>
    <w:rsid w:val="635B0F62"/>
    <w:rsid w:val="636BEE6D"/>
    <w:rsid w:val="636DF43B"/>
    <w:rsid w:val="6375D289"/>
    <w:rsid w:val="639101D2"/>
    <w:rsid w:val="63998650"/>
    <w:rsid w:val="63A2AF08"/>
    <w:rsid w:val="63A99459"/>
    <w:rsid w:val="63B23160"/>
    <w:rsid w:val="63BC2019"/>
    <w:rsid w:val="63BDF320"/>
    <w:rsid w:val="63C859A6"/>
    <w:rsid w:val="63CCDE46"/>
    <w:rsid w:val="63DFEDDC"/>
    <w:rsid w:val="63F8FC90"/>
    <w:rsid w:val="63F93CBB"/>
    <w:rsid w:val="63FA2A3B"/>
    <w:rsid w:val="63FE1E11"/>
    <w:rsid w:val="64096468"/>
    <w:rsid w:val="640B2916"/>
    <w:rsid w:val="6415F107"/>
    <w:rsid w:val="641BE788"/>
    <w:rsid w:val="6426933A"/>
    <w:rsid w:val="6432DEEB"/>
    <w:rsid w:val="6435BA5C"/>
    <w:rsid w:val="643C0109"/>
    <w:rsid w:val="643F8E9E"/>
    <w:rsid w:val="644794C9"/>
    <w:rsid w:val="644DCC54"/>
    <w:rsid w:val="644EE932"/>
    <w:rsid w:val="6454DEA8"/>
    <w:rsid w:val="645A38D9"/>
    <w:rsid w:val="645DA72E"/>
    <w:rsid w:val="6462B4C6"/>
    <w:rsid w:val="646BD375"/>
    <w:rsid w:val="646BDDA5"/>
    <w:rsid w:val="646E8AF4"/>
    <w:rsid w:val="647E849B"/>
    <w:rsid w:val="648164B9"/>
    <w:rsid w:val="648B8A12"/>
    <w:rsid w:val="648FB52E"/>
    <w:rsid w:val="64A96385"/>
    <w:rsid w:val="64A9D056"/>
    <w:rsid w:val="64B179DE"/>
    <w:rsid w:val="64C36896"/>
    <w:rsid w:val="64CA346B"/>
    <w:rsid w:val="64CEAE82"/>
    <w:rsid w:val="64CF4255"/>
    <w:rsid w:val="64D295E4"/>
    <w:rsid w:val="64DA09AA"/>
    <w:rsid w:val="64DE902B"/>
    <w:rsid w:val="64E08F76"/>
    <w:rsid w:val="64E2941A"/>
    <w:rsid w:val="64E5FDBB"/>
    <w:rsid w:val="64E85249"/>
    <w:rsid w:val="64E9581C"/>
    <w:rsid w:val="64F43FDD"/>
    <w:rsid w:val="64F4BBF1"/>
    <w:rsid w:val="64F5BBE3"/>
    <w:rsid w:val="64F79CCB"/>
    <w:rsid w:val="64F89E0F"/>
    <w:rsid w:val="64F9F2FD"/>
    <w:rsid w:val="6500DA84"/>
    <w:rsid w:val="6507728F"/>
    <w:rsid w:val="652470E1"/>
    <w:rsid w:val="6530D8AA"/>
    <w:rsid w:val="65343482"/>
    <w:rsid w:val="6537920D"/>
    <w:rsid w:val="653E16A6"/>
    <w:rsid w:val="653FEDBC"/>
    <w:rsid w:val="654A0303"/>
    <w:rsid w:val="655A3B9B"/>
    <w:rsid w:val="65688037"/>
    <w:rsid w:val="657C5D3B"/>
    <w:rsid w:val="6587C9CA"/>
    <w:rsid w:val="658962F2"/>
    <w:rsid w:val="658F4083"/>
    <w:rsid w:val="65957FB6"/>
    <w:rsid w:val="6595B9D4"/>
    <w:rsid w:val="659CA681"/>
    <w:rsid w:val="659CC4E6"/>
    <w:rsid w:val="65A0FAE2"/>
    <w:rsid w:val="65A25630"/>
    <w:rsid w:val="65B85030"/>
    <w:rsid w:val="65BA5182"/>
    <w:rsid w:val="65BB50E4"/>
    <w:rsid w:val="65C143C2"/>
    <w:rsid w:val="65CD19B7"/>
    <w:rsid w:val="65D82322"/>
    <w:rsid w:val="65D9F2A3"/>
    <w:rsid w:val="65DAB7B2"/>
    <w:rsid w:val="65E3D2F6"/>
    <w:rsid w:val="65F9AB97"/>
    <w:rsid w:val="66023889"/>
    <w:rsid w:val="6604D096"/>
    <w:rsid w:val="660A42EA"/>
    <w:rsid w:val="660BD589"/>
    <w:rsid w:val="660DDC6A"/>
    <w:rsid w:val="660DDC6A"/>
    <w:rsid w:val="6612D494"/>
    <w:rsid w:val="661E33D6"/>
    <w:rsid w:val="661E9E95"/>
    <w:rsid w:val="66210E07"/>
    <w:rsid w:val="66238F05"/>
    <w:rsid w:val="66377018"/>
    <w:rsid w:val="6639CACD"/>
    <w:rsid w:val="664643A8"/>
    <w:rsid w:val="664E9106"/>
    <w:rsid w:val="66588948"/>
    <w:rsid w:val="66647CF9"/>
    <w:rsid w:val="6664A187"/>
    <w:rsid w:val="6669562C"/>
    <w:rsid w:val="6673BA34"/>
    <w:rsid w:val="6675DE16"/>
    <w:rsid w:val="668594D4"/>
    <w:rsid w:val="6686348B"/>
    <w:rsid w:val="6688DD0A"/>
    <w:rsid w:val="668E7B34"/>
    <w:rsid w:val="669AEA4B"/>
    <w:rsid w:val="669EA6A9"/>
    <w:rsid w:val="66A8F58B"/>
    <w:rsid w:val="66A8F58B"/>
    <w:rsid w:val="66B2FB67"/>
    <w:rsid w:val="66BE1823"/>
    <w:rsid w:val="66BE505C"/>
    <w:rsid w:val="66D1554F"/>
    <w:rsid w:val="66DF164F"/>
    <w:rsid w:val="66EA30F9"/>
    <w:rsid w:val="66EA7DE1"/>
    <w:rsid w:val="66EB74CC"/>
    <w:rsid w:val="66EB8D5B"/>
    <w:rsid w:val="66EF8C09"/>
    <w:rsid w:val="66F674CB"/>
    <w:rsid w:val="67027DCE"/>
    <w:rsid w:val="6711AE24"/>
    <w:rsid w:val="67145FE8"/>
    <w:rsid w:val="67187F38"/>
    <w:rsid w:val="67421E1B"/>
    <w:rsid w:val="6754D575"/>
    <w:rsid w:val="6761A635"/>
    <w:rsid w:val="676335F3"/>
    <w:rsid w:val="6770822A"/>
    <w:rsid w:val="6773E460"/>
    <w:rsid w:val="677619F0"/>
    <w:rsid w:val="67836E6F"/>
    <w:rsid w:val="67852C4F"/>
    <w:rsid w:val="678C58DA"/>
    <w:rsid w:val="679E1937"/>
    <w:rsid w:val="67A181AD"/>
    <w:rsid w:val="67A18CD6"/>
    <w:rsid w:val="67B03843"/>
    <w:rsid w:val="67C6C4E4"/>
    <w:rsid w:val="67D82B5C"/>
    <w:rsid w:val="67D98AD2"/>
    <w:rsid w:val="67F3B9CF"/>
    <w:rsid w:val="67FEDD20"/>
    <w:rsid w:val="682205FC"/>
    <w:rsid w:val="682BBB7D"/>
    <w:rsid w:val="68352B19"/>
    <w:rsid w:val="6838748A"/>
    <w:rsid w:val="68426B8F"/>
    <w:rsid w:val="6848E12E"/>
    <w:rsid w:val="685247CA"/>
    <w:rsid w:val="685CCEC8"/>
    <w:rsid w:val="686CD595"/>
    <w:rsid w:val="68711962"/>
    <w:rsid w:val="68A12F78"/>
    <w:rsid w:val="68B2A5B7"/>
    <w:rsid w:val="68C5CBE6"/>
    <w:rsid w:val="68C9C94B"/>
    <w:rsid w:val="68D3545C"/>
    <w:rsid w:val="68D595FF"/>
    <w:rsid w:val="68DD8E9E"/>
    <w:rsid w:val="690573C7"/>
    <w:rsid w:val="69112FB9"/>
    <w:rsid w:val="691D1460"/>
    <w:rsid w:val="691F6803"/>
    <w:rsid w:val="693ACF9A"/>
    <w:rsid w:val="694D889E"/>
    <w:rsid w:val="698B90E1"/>
    <w:rsid w:val="6995354A"/>
    <w:rsid w:val="69A78C53"/>
    <w:rsid w:val="69AA57C1"/>
    <w:rsid w:val="69B13796"/>
    <w:rsid w:val="69BDB12D"/>
    <w:rsid w:val="69C5DAD8"/>
    <w:rsid w:val="69CE19BA"/>
    <w:rsid w:val="69D2D830"/>
    <w:rsid w:val="69D354B3"/>
    <w:rsid w:val="69E3435D"/>
    <w:rsid w:val="69EB04B3"/>
    <w:rsid w:val="69F1E01D"/>
    <w:rsid w:val="69F32750"/>
    <w:rsid w:val="69F62720"/>
    <w:rsid w:val="69FC9E2C"/>
    <w:rsid w:val="6A04E7F9"/>
    <w:rsid w:val="6A09172A"/>
    <w:rsid w:val="6A0FB1EA"/>
    <w:rsid w:val="6A10D3E8"/>
    <w:rsid w:val="6A11E0D8"/>
    <w:rsid w:val="6A1B5E94"/>
    <w:rsid w:val="6A1B5E94"/>
    <w:rsid w:val="6A24722C"/>
    <w:rsid w:val="6A2843EB"/>
    <w:rsid w:val="6A3103AE"/>
    <w:rsid w:val="6A3919A1"/>
    <w:rsid w:val="6A3D1740"/>
    <w:rsid w:val="6A56AD8B"/>
    <w:rsid w:val="6A5A5213"/>
    <w:rsid w:val="6A5EEF90"/>
    <w:rsid w:val="6A60DAA3"/>
    <w:rsid w:val="6A6E28AF"/>
    <w:rsid w:val="6A6EB730"/>
    <w:rsid w:val="6A75D9FA"/>
    <w:rsid w:val="6A77318E"/>
    <w:rsid w:val="6A77CB43"/>
    <w:rsid w:val="6A7A07B0"/>
    <w:rsid w:val="6A7B453B"/>
    <w:rsid w:val="6A877792"/>
    <w:rsid w:val="6A91565A"/>
    <w:rsid w:val="6A973F13"/>
    <w:rsid w:val="6AA5086C"/>
    <w:rsid w:val="6AAB4B55"/>
    <w:rsid w:val="6AB97000"/>
    <w:rsid w:val="6AC1F6E9"/>
    <w:rsid w:val="6AC92380"/>
    <w:rsid w:val="6ACD01E6"/>
    <w:rsid w:val="6AD96836"/>
    <w:rsid w:val="6ADA1EB0"/>
    <w:rsid w:val="6ADC2EDC"/>
    <w:rsid w:val="6ADE6781"/>
    <w:rsid w:val="6AF36401"/>
    <w:rsid w:val="6AF977A3"/>
    <w:rsid w:val="6AFBFF54"/>
    <w:rsid w:val="6B0599AB"/>
    <w:rsid w:val="6B0BFED9"/>
    <w:rsid w:val="6B13728C"/>
    <w:rsid w:val="6B23C6ED"/>
    <w:rsid w:val="6B2919C3"/>
    <w:rsid w:val="6B35C298"/>
    <w:rsid w:val="6B53E1EA"/>
    <w:rsid w:val="6B6B812C"/>
    <w:rsid w:val="6B7EE864"/>
    <w:rsid w:val="6B82B494"/>
    <w:rsid w:val="6B8351A5"/>
    <w:rsid w:val="6B8FC8C8"/>
    <w:rsid w:val="6B983B7C"/>
    <w:rsid w:val="6BB5AA0F"/>
    <w:rsid w:val="6BB6C90A"/>
    <w:rsid w:val="6BC20DE0"/>
    <w:rsid w:val="6BD374CC"/>
    <w:rsid w:val="6BE9FCBB"/>
    <w:rsid w:val="6BEC9731"/>
    <w:rsid w:val="6BF19AC0"/>
    <w:rsid w:val="6BF5FA6A"/>
    <w:rsid w:val="6BF84BF6"/>
    <w:rsid w:val="6BFD796E"/>
    <w:rsid w:val="6C23C057"/>
    <w:rsid w:val="6C24D320"/>
    <w:rsid w:val="6C361F37"/>
    <w:rsid w:val="6C3A024A"/>
    <w:rsid w:val="6C43C6B4"/>
    <w:rsid w:val="6C4BB16A"/>
    <w:rsid w:val="6C7737C6"/>
    <w:rsid w:val="6C79BF5C"/>
    <w:rsid w:val="6C7A548D"/>
    <w:rsid w:val="6C8173C1"/>
    <w:rsid w:val="6C86123F"/>
    <w:rsid w:val="6C8F9D99"/>
    <w:rsid w:val="6C9C782B"/>
    <w:rsid w:val="6CA58E64"/>
    <w:rsid w:val="6CBB2A47"/>
    <w:rsid w:val="6CC77532"/>
    <w:rsid w:val="6CCBD263"/>
    <w:rsid w:val="6CCE3616"/>
    <w:rsid w:val="6CD20996"/>
    <w:rsid w:val="6CD5EC40"/>
    <w:rsid w:val="6CDB4E77"/>
    <w:rsid w:val="6CDDC66E"/>
    <w:rsid w:val="6CE1432C"/>
    <w:rsid w:val="6CEC0292"/>
    <w:rsid w:val="6CF2F5D5"/>
    <w:rsid w:val="6D04B727"/>
    <w:rsid w:val="6D102DF8"/>
    <w:rsid w:val="6D162D6A"/>
    <w:rsid w:val="6D1949C5"/>
    <w:rsid w:val="6D20A537"/>
    <w:rsid w:val="6D236C8A"/>
    <w:rsid w:val="6D23AA17"/>
    <w:rsid w:val="6D2AA127"/>
    <w:rsid w:val="6D30EC5D"/>
    <w:rsid w:val="6D389BC2"/>
    <w:rsid w:val="6D41C26E"/>
    <w:rsid w:val="6D49A5C0"/>
    <w:rsid w:val="6D4BB6BC"/>
    <w:rsid w:val="6D593D36"/>
    <w:rsid w:val="6D5AE494"/>
    <w:rsid w:val="6D5C09D0"/>
    <w:rsid w:val="6D5EDC16"/>
    <w:rsid w:val="6D67867E"/>
    <w:rsid w:val="6D67867E"/>
    <w:rsid w:val="6D7230CA"/>
    <w:rsid w:val="6D7A0135"/>
    <w:rsid w:val="6D7AD25B"/>
    <w:rsid w:val="6D8DA682"/>
    <w:rsid w:val="6D8DA682"/>
    <w:rsid w:val="6DA9A04F"/>
    <w:rsid w:val="6DB0A8C3"/>
    <w:rsid w:val="6DBA9B21"/>
    <w:rsid w:val="6DD1CD8A"/>
    <w:rsid w:val="6DE2D87C"/>
    <w:rsid w:val="6DE371FB"/>
    <w:rsid w:val="6DE6FAFE"/>
    <w:rsid w:val="6DEB3DD0"/>
    <w:rsid w:val="6DF4752C"/>
    <w:rsid w:val="6E01DD01"/>
    <w:rsid w:val="6E0EBA09"/>
    <w:rsid w:val="6E1E9903"/>
    <w:rsid w:val="6E1FCB7A"/>
    <w:rsid w:val="6E305625"/>
    <w:rsid w:val="6E34E8A5"/>
    <w:rsid w:val="6E531771"/>
    <w:rsid w:val="6E569710"/>
    <w:rsid w:val="6E58BA47"/>
    <w:rsid w:val="6E5EBF82"/>
    <w:rsid w:val="6E61261F"/>
    <w:rsid w:val="6E6C3F46"/>
    <w:rsid w:val="6E735C24"/>
    <w:rsid w:val="6E73DF73"/>
    <w:rsid w:val="6E7FEF62"/>
    <w:rsid w:val="6E8184F4"/>
    <w:rsid w:val="6E8E11BC"/>
    <w:rsid w:val="6E8FA297"/>
    <w:rsid w:val="6E9D3D34"/>
    <w:rsid w:val="6E9F4B78"/>
    <w:rsid w:val="6EA42F06"/>
    <w:rsid w:val="6EA96352"/>
    <w:rsid w:val="6EA9FD61"/>
    <w:rsid w:val="6ED48B31"/>
    <w:rsid w:val="6EE62D3F"/>
    <w:rsid w:val="6EEF0361"/>
    <w:rsid w:val="6EF3F1FF"/>
    <w:rsid w:val="6EF760E9"/>
    <w:rsid w:val="6EFF7DB3"/>
    <w:rsid w:val="6EFF963F"/>
    <w:rsid w:val="6F081DD4"/>
    <w:rsid w:val="6F0FBF44"/>
    <w:rsid w:val="6F1C4974"/>
    <w:rsid w:val="6F2019DE"/>
    <w:rsid w:val="6F23E213"/>
    <w:rsid w:val="6F25BC97"/>
    <w:rsid w:val="6F5229B9"/>
    <w:rsid w:val="6F625E33"/>
    <w:rsid w:val="6F641496"/>
    <w:rsid w:val="6F6991D0"/>
    <w:rsid w:val="6F6C9DDF"/>
    <w:rsid w:val="6F6EA855"/>
    <w:rsid w:val="6F7443DE"/>
    <w:rsid w:val="6F7833B9"/>
    <w:rsid w:val="6F7AAA2D"/>
    <w:rsid w:val="6F80441A"/>
    <w:rsid w:val="6F80E6E9"/>
    <w:rsid w:val="6F914238"/>
    <w:rsid w:val="6F96F346"/>
    <w:rsid w:val="6FB26D6A"/>
    <w:rsid w:val="6FC1DCF6"/>
    <w:rsid w:val="6FCBF3F1"/>
    <w:rsid w:val="6FDBA2C1"/>
    <w:rsid w:val="6FDE6760"/>
    <w:rsid w:val="6FE9CFFE"/>
    <w:rsid w:val="6FF96D11"/>
    <w:rsid w:val="700E4DF8"/>
    <w:rsid w:val="7012F6A9"/>
    <w:rsid w:val="70289DE3"/>
    <w:rsid w:val="7033FFD8"/>
    <w:rsid w:val="70355EB2"/>
    <w:rsid w:val="70431657"/>
    <w:rsid w:val="704C5813"/>
    <w:rsid w:val="704CBC3E"/>
    <w:rsid w:val="704F4FD1"/>
    <w:rsid w:val="706D3AA3"/>
    <w:rsid w:val="70764390"/>
    <w:rsid w:val="70800206"/>
    <w:rsid w:val="70800206"/>
    <w:rsid w:val="7082C748"/>
    <w:rsid w:val="708401D1"/>
    <w:rsid w:val="708C2196"/>
    <w:rsid w:val="7093ADBC"/>
    <w:rsid w:val="70962B95"/>
    <w:rsid w:val="7096807D"/>
    <w:rsid w:val="70AD1A40"/>
    <w:rsid w:val="70ADF98C"/>
    <w:rsid w:val="70B36122"/>
    <w:rsid w:val="70B770B0"/>
    <w:rsid w:val="70B89D52"/>
    <w:rsid w:val="70C288B7"/>
    <w:rsid w:val="70D08276"/>
    <w:rsid w:val="70D29B3E"/>
    <w:rsid w:val="70E31B58"/>
    <w:rsid w:val="70E3680D"/>
    <w:rsid w:val="70E712D3"/>
    <w:rsid w:val="70F22DE2"/>
    <w:rsid w:val="70F97CD6"/>
    <w:rsid w:val="70FD5322"/>
    <w:rsid w:val="710385FD"/>
    <w:rsid w:val="710832FE"/>
    <w:rsid w:val="710B8586"/>
    <w:rsid w:val="71111D84"/>
    <w:rsid w:val="7114552C"/>
    <w:rsid w:val="71195C1B"/>
    <w:rsid w:val="7129CDE0"/>
    <w:rsid w:val="712A0078"/>
    <w:rsid w:val="71314719"/>
    <w:rsid w:val="713D93CE"/>
    <w:rsid w:val="713E2A04"/>
    <w:rsid w:val="714CB408"/>
    <w:rsid w:val="7151DF1E"/>
    <w:rsid w:val="7158EFD9"/>
    <w:rsid w:val="716C6462"/>
    <w:rsid w:val="71806D26"/>
    <w:rsid w:val="7187750B"/>
    <w:rsid w:val="718D61CC"/>
    <w:rsid w:val="7191C69C"/>
    <w:rsid w:val="71B94BE6"/>
    <w:rsid w:val="71BE6C62"/>
    <w:rsid w:val="71C148A1"/>
    <w:rsid w:val="71CE55DE"/>
    <w:rsid w:val="71E286EA"/>
    <w:rsid w:val="71EBEF71"/>
    <w:rsid w:val="71EC3518"/>
    <w:rsid w:val="71F1EF4F"/>
    <w:rsid w:val="71F30327"/>
    <w:rsid w:val="71F6399D"/>
    <w:rsid w:val="7202A390"/>
    <w:rsid w:val="7207C0AB"/>
    <w:rsid w:val="72095A42"/>
    <w:rsid w:val="72136096"/>
    <w:rsid w:val="72136096"/>
    <w:rsid w:val="7218BCFC"/>
    <w:rsid w:val="721F6C06"/>
    <w:rsid w:val="72204A1F"/>
    <w:rsid w:val="72226B7E"/>
    <w:rsid w:val="72265056"/>
    <w:rsid w:val="722B17AE"/>
    <w:rsid w:val="722CAC13"/>
    <w:rsid w:val="722EE406"/>
    <w:rsid w:val="722F5CBA"/>
    <w:rsid w:val="7230F615"/>
    <w:rsid w:val="72392AEC"/>
    <w:rsid w:val="72526899"/>
    <w:rsid w:val="726A60CC"/>
    <w:rsid w:val="7274C3F0"/>
    <w:rsid w:val="72815775"/>
    <w:rsid w:val="728825F2"/>
    <w:rsid w:val="728BBE03"/>
    <w:rsid w:val="72921CE6"/>
    <w:rsid w:val="72921CE6"/>
    <w:rsid w:val="72985F0A"/>
    <w:rsid w:val="7298E169"/>
    <w:rsid w:val="729C60F7"/>
    <w:rsid w:val="729C63C1"/>
    <w:rsid w:val="729F4D0A"/>
    <w:rsid w:val="72A0E506"/>
    <w:rsid w:val="72A5DE42"/>
    <w:rsid w:val="72A83E40"/>
    <w:rsid w:val="72A8D4F4"/>
    <w:rsid w:val="72B0C14B"/>
    <w:rsid w:val="72C28434"/>
    <w:rsid w:val="72C28434"/>
    <w:rsid w:val="72D291F6"/>
    <w:rsid w:val="72DCB14D"/>
    <w:rsid w:val="72E32CC5"/>
    <w:rsid w:val="72ECD624"/>
    <w:rsid w:val="72F381C1"/>
    <w:rsid w:val="72FB03AE"/>
    <w:rsid w:val="7300EDBA"/>
    <w:rsid w:val="7318E1AF"/>
    <w:rsid w:val="73190F96"/>
    <w:rsid w:val="731D1B82"/>
    <w:rsid w:val="732FEF33"/>
    <w:rsid w:val="7336E9FB"/>
    <w:rsid w:val="733ADFB3"/>
    <w:rsid w:val="7342D518"/>
    <w:rsid w:val="73457DFE"/>
    <w:rsid w:val="734D87EE"/>
    <w:rsid w:val="734D8F36"/>
    <w:rsid w:val="7359A5C6"/>
    <w:rsid w:val="735D1274"/>
    <w:rsid w:val="735F5176"/>
    <w:rsid w:val="735FB2AC"/>
    <w:rsid w:val="7369C6FA"/>
    <w:rsid w:val="73718EA0"/>
    <w:rsid w:val="737FC6D3"/>
    <w:rsid w:val="7388B377"/>
    <w:rsid w:val="7390CC0E"/>
    <w:rsid w:val="739B9B37"/>
    <w:rsid w:val="739D33D3"/>
    <w:rsid w:val="739D9E41"/>
    <w:rsid w:val="73A1E062"/>
    <w:rsid w:val="73ADC186"/>
    <w:rsid w:val="73B85380"/>
    <w:rsid w:val="73BA287F"/>
    <w:rsid w:val="73C8B07C"/>
    <w:rsid w:val="73C91C4D"/>
    <w:rsid w:val="73CC54AB"/>
    <w:rsid w:val="73CEB689"/>
    <w:rsid w:val="73D2671B"/>
    <w:rsid w:val="73D33C75"/>
    <w:rsid w:val="73EE8B96"/>
    <w:rsid w:val="73F97794"/>
    <w:rsid w:val="73FC7C57"/>
    <w:rsid w:val="73FF8D76"/>
    <w:rsid w:val="73FFE4AB"/>
    <w:rsid w:val="74015E99"/>
    <w:rsid w:val="7401A56D"/>
    <w:rsid w:val="74127433"/>
    <w:rsid w:val="7418EBD5"/>
    <w:rsid w:val="7424477D"/>
    <w:rsid w:val="742AC988"/>
    <w:rsid w:val="742E34C5"/>
    <w:rsid w:val="742F309A"/>
    <w:rsid w:val="7433A234"/>
    <w:rsid w:val="74492CD1"/>
    <w:rsid w:val="74522B39"/>
    <w:rsid w:val="74572F0F"/>
    <w:rsid w:val="745B311C"/>
    <w:rsid w:val="746157BF"/>
    <w:rsid w:val="7461B13D"/>
    <w:rsid w:val="746238DC"/>
    <w:rsid w:val="746F991C"/>
    <w:rsid w:val="746FD92B"/>
    <w:rsid w:val="747DCBC5"/>
    <w:rsid w:val="747EE9E1"/>
    <w:rsid w:val="747FCE3F"/>
    <w:rsid w:val="748595F3"/>
    <w:rsid w:val="74A2FF3B"/>
    <w:rsid w:val="74BC4D9D"/>
    <w:rsid w:val="74CB526E"/>
    <w:rsid w:val="74CB83C0"/>
    <w:rsid w:val="74DDFAE3"/>
    <w:rsid w:val="74E20E31"/>
    <w:rsid w:val="7512B7E5"/>
    <w:rsid w:val="75175959"/>
    <w:rsid w:val="751D3BB1"/>
    <w:rsid w:val="751F3D5C"/>
    <w:rsid w:val="7526E05F"/>
    <w:rsid w:val="75329EBF"/>
    <w:rsid w:val="75519DEC"/>
    <w:rsid w:val="7551A321"/>
    <w:rsid w:val="7566D781"/>
    <w:rsid w:val="7575793E"/>
    <w:rsid w:val="7575793E"/>
    <w:rsid w:val="75798E0B"/>
    <w:rsid w:val="7585ECB8"/>
    <w:rsid w:val="758A5061"/>
    <w:rsid w:val="758F19EF"/>
    <w:rsid w:val="758F55CB"/>
    <w:rsid w:val="75909EE7"/>
    <w:rsid w:val="75925145"/>
    <w:rsid w:val="75A456F6"/>
    <w:rsid w:val="75A9626A"/>
    <w:rsid w:val="75A9626A"/>
    <w:rsid w:val="75AA52AB"/>
    <w:rsid w:val="75AF6E37"/>
    <w:rsid w:val="75B345CE"/>
    <w:rsid w:val="75B860C1"/>
    <w:rsid w:val="75C2E90B"/>
    <w:rsid w:val="75C38D97"/>
    <w:rsid w:val="75D97393"/>
    <w:rsid w:val="75DE7ACD"/>
    <w:rsid w:val="75ECA26B"/>
    <w:rsid w:val="75ECA26B"/>
    <w:rsid w:val="75F4C313"/>
    <w:rsid w:val="75F96D50"/>
    <w:rsid w:val="7603BAB0"/>
    <w:rsid w:val="762DDCD7"/>
    <w:rsid w:val="764D345E"/>
    <w:rsid w:val="7655BE6F"/>
    <w:rsid w:val="76650AF8"/>
    <w:rsid w:val="766897B8"/>
    <w:rsid w:val="7668CC06"/>
    <w:rsid w:val="766C017F"/>
    <w:rsid w:val="767CCE84"/>
    <w:rsid w:val="768602F4"/>
    <w:rsid w:val="769E4676"/>
    <w:rsid w:val="76AAD463"/>
    <w:rsid w:val="76AC2977"/>
    <w:rsid w:val="76ADD7B2"/>
    <w:rsid w:val="76B08A31"/>
    <w:rsid w:val="76B76F9A"/>
    <w:rsid w:val="76CB868B"/>
    <w:rsid w:val="76CCB9A3"/>
    <w:rsid w:val="76D094EB"/>
    <w:rsid w:val="76D1CE84"/>
    <w:rsid w:val="76DCD685"/>
    <w:rsid w:val="76E786BB"/>
    <w:rsid w:val="76E8AAB6"/>
    <w:rsid w:val="76EC009F"/>
    <w:rsid w:val="76FC3FBE"/>
    <w:rsid w:val="7700FECA"/>
    <w:rsid w:val="77037E75"/>
    <w:rsid w:val="771B3647"/>
    <w:rsid w:val="7729E7E4"/>
    <w:rsid w:val="7736AFDD"/>
    <w:rsid w:val="773BF104"/>
    <w:rsid w:val="77492611"/>
    <w:rsid w:val="7749C3BA"/>
    <w:rsid w:val="776480E7"/>
    <w:rsid w:val="776E924F"/>
    <w:rsid w:val="7773F819"/>
    <w:rsid w:val="777FB4AC"/>
    <w:rsid w:val="778992B3"/>
    <w:rsid w:val="778CA228"/>
    <w:rsid w:val="77A9FFCC"/>
    <w:rsid w:val="77B4B9AA"/>
    <w:rsid w:val="77C21B94"/>
    <w:rsid w:val="77CD898D"/>
    <w:rsid w:val="77DDE72D"/>
    <w:rsid w:val="77E050E3"/>
    <w:rsid w:val="77E9708C"/>
    <w:rsid w:val="77F7B379"/>
    <w:rsid w:val="77F9E7CB"/>
    <w:rsid w:val="77FE3208"/>
    <w:rsid w:val="780461DF"/>
    <w:rsid w:val="7804E18D"/>
    <w:rsid w:val="780B80C6"/>
    <w:rsid w:val="7824090B"/>
    <w:rsid w:val="78291CA7"/>
    <w:rsid w:val="7832C94B"/>
    <w:rsid w:val="783C0749"/>
    <w:rsid w:val="783C84CD"/>
    <w:rsid w:val="783CDFA9"/>
    <w:rsid w:val="783EC9A9"/>
    <w:rsid w:val="783F6CB5"/>
    <w:rsid w:val="784D4737"/>
    <w:rsid w:val="78511443"/>
    <w:rsid w:val="785BB92D"/>
    <w:rsid w:val="7863791A"/>
    <w:rsid w:val="7868145B"/>
    <w:rsid w:val="7868145B"/>
    <w:rsid w:val="7869069F"/>
    <w:rsid w:val="786EC18F"/>
    <w:rsid w:val="787A5654"/>
    <w:rsid w:val="7883BED9"/>
    <w:rsid w:val="78889945"/>
    <w:rsid w:val="788BCD3F"/>
    <w:rsid w:val="78A664D5"/>
    <w:rsid w:val="78A8CBB3"/>
    <w:rsid w:val="78B5781F"/>
    <w:rsid w:val="78C0D8FD"/>
    <w:rsid w:val="78CC5933"/>
    <w:rsid w:val="78E899E7"/>
    <w:rsid w:val="78ED355B"/>
    <w:rsid w:val="78F30F7D"/>
    <w:rsid w:val="78FA1E5E"/>
    <w:rsid w:val="78FB0726"/>
    <w:rsid w:val="79141C9F"/>
    <w:rsid w:val="7921844B"/>
    <w:rsid w:val="79261A99"/>
    <w:rsid w:val="79275252"/>
    <w:rsid w:val="7929547C"/>
    <w:rsid w:val="79358FC1"/>
    <w:rsid w:val="7936CDC6"/>
    <w:rsid w:val="79407990"/>
    <w:rsid w:val="7941F345"/>
    <w:rsid w:val="79656F16"/>
    <w:rsid w:val="796EB575"/>
    <w:rsid w:val="797655C8"/>
    <w:rsid w:val="7984CFC6"/>
    <w:rsid w:val="798EBF6F"/>
    <w:rsid w:val="7990626C"/>
    <w:rsid w:val="79959E19"/>
    <w:rsid w:val="79960CA3"/>
    <w:rsid w:val="799DC9DD"/>
    <w:rsid w:val="79B3F55D"/>
    <w:rsid w:val="79B55F52"/>
    <w:rsid w:val="79C7F411"/>
    <w:rsid w:val="79D56486"/>
    <w:rsid w:val="79D7C96B"/>
    <w:rsid w:val="79DAC228"/>
    <w:rsid w:val="79DAC228"/>
    <w:rsid w:val="79DCBCFF"/>
    <w:rsid w:val="79F07DFC"/>
    <w:rsid w:val="79F58FED"/>
    <w:rsid w:val="79F79286"/>
    <w:rsid w:val="79FAB65E"/>
    <w:rsid w:val="7A0E388A"/>
    <w:rsid w:val="7A19C713"/>
    <w:rsid w:val="7A246126"/>
    <w:rsid w:val="7A2AD6DD"/>
    <w:rsid w:val="7A444FC2"/>
    <w:rsid w:val="7A519D4C"/>
    <w:rsid w:val="7A52547C"/>
    <w:rsid w:val="7A53CE14"/>
    <w:rsid w:val="7A54428E"/>
    <w:rsid w:val="7A562059"/>
    <w:rsid w:val="7A604306"/>
    <w:rsid w:val="7A649B3B"/>
    <w:rsid w:val="7A65000B"/>
    <w:rsid w:val="7A77D63B"/>
    <w:rsid w:val="7A798C21"/>
    <w:rsid w:val="7A7BB7E6"/>
    <w:rsid w:val="7A8FCF38"/>
    <w:rsid w:val="7A9A1CA5"/>
    <w:rsid w:val="7AA5B0F2"/>
    <w:rsid w:val="7AA5E96B"/>
    <w:rsid w:val="7AADE189"/>
    <w:rsid w:val="7AB39F38"/>
    <w:rsid w:val="7ABF8739"/>
    <w:rsid w:val="7AC1DB94"/>
    <w:rsid w:val="7AC70F56"/>
    <w:rsid w:val="7AC8377B"/>
    <w:rsid w:val="7ACECE17"/>
    <w:rsid w:val="7AD6BB9E"/>
    <w:rsid w:val="7ADAA372"/>
    <w:rsid w:val="7ADDA4AE"/>
    <w:rsid w:val="7AE1DF84"/>
    <w:rsid w:val="7AF6B853"/>
    <w:rsid w:val="7AFA800C"/>
    <w:rsid w:val="7AFBE21D"/>
    <w:rsid w:val="7B1545A5"/>
    <w:rsid w:val="7B184116"/>
    <w:rsid w:val="7B1D7065"/>
    <w:rsid w:val="7B2621FF"/>
    <w:rsid w:val="7B33F9DA"/>
    <w:rsid w:val="7B34EDC1"/>
    <w:rsid w:val="7B4665F1"/>
    <w:rsid w:val="7B5304DB"/>
    <w:rsid w:val="7B54841A"/>
    <w:rsid w:val="7B555A4A"/>
    <w:rsid w:val="7B55C695"/>
    <w:rsid w:val="7B64DE97"/>
    <w:rsid w:val="7B7BBC88"/>
    <w:rsid w:val="7B7BFF51"/>
    <w:rsid w:val="7B8ACE68"/>
    <w:rsid w:val="7B903FDA"/>
    <w:rsid w:val="7B921A47"/>
    <w:rsid w:val="7BA6F809"/>
    <w:rsid w:val="7BAE1CB0"/>
    <w:rsid w:val="7BAF08AD"/>
    <w:rsid w:val="7BB0A7B5"/>
    <w:rsid w:val="7BB69B6C"/>
    <w:rsid w:val="7BCCFC04"/>
    <w:rsid w:val="7BD2D052"/>
    <w:rsid w:val="7BDEB267"/>
    <w:rsid w:val="7BE881F9"/>
    <w:rsid w:val="7BEF9343"/>
    <w:rsid w:val="7C09FCE9"/>
    <w:rsid w:val="7C0B9E5A"/>
    <w:rsid w:val="7C197C2C"/>
    <w:rsid w:val="7C1C6376"/>
    <w:rsid w:val="7C1C6376"/>
    <w:rsid w:val="7C1CA0A6"/>
    <w:rsid w:val="7C1DBC37"/>
    <w:rsid w:val="7C5E43AE"/>
    <w:rsid w:val="7C6BB928"/>
    <w:rsid w:val="7C6EC66E"/>
    <w:rsid w:val="7C6F618D"/>
    <w:rsid w:val="7C7D77E3"/>
    <w:rsid w:val="7C83E465"/>
    <w:rsid w:val="7C84A655"/>
    <w:rsid w:val="7C8C28DE"/>
    <w:rsid w:val="7CA85B66"/>
    <w:rsid w:val="7CA8EA14"/>
    <w:rsid w:val="7CB5C9F5"/>
    <w:rsid w:val="7CBCF690"/>
    <w:rsid w:val="7CC70CBF"/>
    <w:rsid w:val="7CC7C687"/>
    <w:rsid w:val="7CCADF74"/>
    <w:rsid w:val="7CCF3771"/>
    <w:rsid w:val="7CD12127"/>
    <w:rsid w:val="7CE1109E"/>
    <w:rsid w:val="7CEED072"/>
    <w:rsid w:val="7CF57866"/>
    <w:rsid w:val="7CF57CE9"/>
    <w:rsid w:val="7CFB9178"/>
    <w:rsid w:val="7CFE7D86"/>
    <w:rsid w:val="7D09894C"/>
    <w:rsid w:val="7D0FEC37"/>
    <w:rsid w:val="7D1B48CA"/>
    <w:rsid w:val="7D1C524E"/>
    <w:rsid w:val="7D1EA0CC"/>
    <w:rsid w:val="7D23550F"/>
    <w:rsid w:val="7D58966B"/>
    <w:rsid w:val="7D5BD6AB"/>
    <w:rsid w:val="7D5BD6AB"/>
    <w:rsid w:val="7D5C5B69"/>
    <w:rsid w:val="7D5C60DD"/>
    <w:rsid w:val="7D634832"/>
    <w:rsid w:val="7D63A0B5"/>
    <w:rsid w:val="7D659716"/>
    <w:rsid w:val="7D6C9340"/>
    <w:rsid w:val="7D7B395F"/>
    <w:rsid w:val="7D856DEA"/>
    <w:rsid w:val="7D8DFC2C"/>
    <w:rsid w:val="7D8F0EE5"/>
    <w:rsid w:val="7D906E13"/>
    <w:rsid w:val="7D9224DE"/>
    <w:rsid w:val="7D92468B"/>
    <w:rsid w:val="7DA49840"/>
    <w:rsid w:val="7DA55BD9"/>
    <w:rsid w:val="7DA55BD9"/>
    <w:rsid w:val="7DAA94D3"/>
    <w:rsid w:val="7DAB2E90"/>
    <w:rsid w:val="7DAB2E90"/>
    <w:rsid w:val="7DBC015C"/>
    <w:rsid w:val="7DBD8789"/>
    <w:rsid w:val="7DCC7184"/>
    <w:rsid w:val="7DE39F5E"/>
    <w:rsid w:val="7DE3CE8F"/>
    <w:rsid w:val="7DE54E1F"/>
    <w:rsid w:val="7DE6F93E"/>
    <w:rsid w:val="7DE6F93E"/>
    <w:rsid w:val="7DEE4DD2"/>
    <w:rsid w:val="7DF64367"/>
    <w:rsid w:val="7DFBD362"/>
    <w:rsid w:val="7DFBF640"/>
    <w:rsid w:val="7E00D465"/>
    <w:rsid w:val="7E02FB39"/>
    <w:rsid w:val="7E038BAD"/>
    <w:rsid w:val="7E0778B1"/>
    <w:rsid w:val="7E0D1FD8"/>
    <w:rsid w:val="7E1331AA"/>
    <w:rsid w:val="7E1546FA"/>
    <w:rsid w:val="7E17B15D"/>
    <w:rsid w:val="7E18D399"/>
    <w:rsid w:val="7E1FD7FB"/>
    <w:rsid w:val="7E23A21F"/>
    <w:rsid w:val="7E29F7F2"/>
    <w:rsid w:val="7E29F7F2"/>
    <w:rsid w:val="7E339A11"/>
    <w:rsid w:val="7E34AB81"/>
    <w:rsid w:val="7E35CD27"/>
    <w:rsid w:val="7E48997D"/>
    <w:rsid w:val="7E4F08EC"/>
    <w:rsid w:val="7E55DAC0"/>
    <w:rsid w:val="7E64E162"/>
    <w:rsid w:val="7E6AD550"/>
    <w:rsid w:val="7E6B9CDF"/>
    <w:rsid w:val="7E6F7FA5"/>
    <w:rsid w:val="7E7662AE"/>
    <w:rsid w:val="7E7C9DAB"/>
    <w:rsid w:val="7E8082CC"/>
    <w:rsid w:val="7E8AE5D1"/>
    <w:rsid w:val="7E8D044D"/>
    <w:rsid w:val="7E8DF03D"/>
    <w:rsid w:val="7E8FC22B"/>
    <w:rsid w:val="7E9CD936"/>
    <w:rsid w:val="7EA282EB"/>
    <w:rsid w:val="7EA4B46B"/>
    <w:rsid w:val="7EA7AF76"/>
    <w:rsid w:val="7EAC57EE"/>
    <w:rsid w:val="7EB1EC1B"/>
    <w:rsid w:val="7EBFDE80"/>
    <w:rsid w:val="7EC289A9"/>
    <w:rsid w:val="7EE2127C"/>
    <w:rsid w:val="7EE7F623"/>
    <w:rsid w:val="7EEF6C4E"/>
    <w:rsid w:val="7F119D29"/>
    <w:rsid w:val="7F1BD04E"/>
    <w:rsid w:val="7F231476"/>
    <w:rsid w:val="7F23EE8B"/>
    <w:rsid w:val="7F2C3004"/>
    <w:rsid w:val="7F301196"/>
    <w:rsid w:val="7F30B717"/>
    <w:rsid w:val="7F313A80"/>
    <w:rsid w:val="7F337F4C"/>
    <w:rsid w:val="7F41B478"/>
    <w:rsid w:val="7F461A80"/>
    <w:rsid w:val="7F5729A4"/>
    <w:rsid w:val="7F65BAC5"/>
    <w:rsid w:val="7F66E901"/>
    <w:rsid w:val="7F6E170D"/>
    <w:rsid w:val="7F7C6AA5"/>
    <w:rsid w:val="7F82DCEC"/>
    <w:rsid w:val="7F83395B"/>
    <w:rsid w:val="7F89B328"/>
    <w:rsid w:val="7F9412C2"/>
    <w:rsid w:val="7F9412C2"/>
    <w:rsid w:val="7F94EA36"/>
    <w:rsid w:val="7F955513"/>
    <w:rsid w:val="7FA1301D"/>
    <w:rsid w:val="7FA1301D"/>
    <w:rsid w:val="7FA47A05"/>
    <w:rsid w:val="7FA7D256"/>
    <w:rsid w:val="7FA9C782"/>
    <w:rsid w:val="7FB8A568"/>
    <w:rsid w:val="7FB9B976"/>
    <w:rsid w:val="7FC87165"/>
    <w:rsid w:val="7FF8B599"/>
    <w:rsid w:val="7FFF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77810"/>
  <w15:docId w15:val="{C8C37123-7EB4-4097-AD13-C734E4A7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1B5E"/>
  </w:style>
  <w:style w:type="paragraph" w:styleId="Heading1">
    <w:name w:val="heading 1"/>
    <w:basedOn w:val="Normal"/>
    <w:next w:val="Normal"/>
    <w:link w:val="Heading1Char"/>
    <w:uiPriority w:val="9"/>
    <w:qFormat/>
    <w:rsid w:val="0084270D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E26E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6EF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E26EF"/>
    <w:rPr>
      <w:i/>
      <w:iCs/>
      <w:color w:val="5B9BD5" w:themeColor="accent1"/>
    </w:rPr>
  </w:style>
  <w:style w:type="paragraph" w:styleId="Style1" w:customStyle="1">
    <w:name w:val="Style1"/>
    <w:basedOn w:val="IntenseQuote"/>
    <w:link w:val="Style1Char"/>
    <w:qFormat/>
    <w:rsid w:val="009B7047"/>
    <w:rPr>
      <w:color w:val="F4B083" w:themeColor="accent2" w:themeTint="99"/>
    </w:rPr>
  </w:style>
  <w:style w:type="character" w:styleId="CommentReference">
    <w:name w:val="annotation reference"/>
    <w:basedOn w:val="DefaultParagraphFont"/>
    <w:uiPriority w:val="99"/>
    <w:semiHidden/>
    <w:unhideWhenUsed/>
    <w:rsid w:val="00221AB6"/>
    <w:rPr>
      <w:sz w:val="16"/>
      <w:szCs w:val="16"/>
    </w:rPr>
  </w:style>
  <w:style w:type="character" w:styleId="Style1Char" w:customStyle="1">
    <w:name w:val="Style1 Char"/>
    <w:basedOn w:val="IntenseQuoteChar"/>
    <w:link w:val="Style1"/>
    <w:rsid w:val="009B7047"/>
    <w:rPr>
      <w:i/>
      <w:iCs/>
      <w:color w:val="F4B083" w:themeColor="accent2" w:themeTint="99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AB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221AB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AB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21AB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1A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21AB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E280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84270D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4" w:customStyle="1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3" w:customStyle="1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2" w:customStyle="1">
    <w:name w:val="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1" w:customStyle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tyle2" w:customStyle="1">
    <w:name w:val="Style2"/>
    <w:basedOn w:val="Normal"/>
    <w:link w:val="Style2Char"/>
    <w:qFormat/>
    <w:rsid w:val="00746DCB"/>
    <w:pPr>
      <w:pBdr>
        <w:top w:val="single" w:color="5B9BD5" w:sz="4" w:space="10"/>
        <w:left w:val="nil"/>
        <w:bottom w:val="single" w:color="5B9BD5" w:sz="4" w:space="10"/>
        <w:right w:val="nil"/>
        <w:between w:val="nil"/>
      </w:pBdr>
      <w:spacing w:before="360" w:after="360"/>
      <w:ind w:left="864" w:right="864"/>
      <w:jc w:val="center"/>
    </w:pPr>
    <w:rPr>
      <w:b/>
      <w:i/>
      <w:color w:val="538135" w:themeColor="accent6" w:themeShade="BF"/>
    </w:rPr>
  </w:style>
  <w:style w:type="character" w:styleId="Style2Char" w:customStyle="1">
    <w:name w:val="Style2 Char"/>
    <w:basedOn w:val="DefaultParagraphFont"/>
    <w:link w:val="Style2"/>
    <w:rsid w:val="00746DCB"/>
    <w:rPr>
      <w:b/>
      <w:i/>
      <w:color w:val="538135" w:themeColor="accent6" w:themeShade="BF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B283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EB283B"/>
  </w:style>
  <w:style w:type="paragraph" w:styleId="Footer">
    <w:name w:val="footer"/>
    <w:basedOn w:val="Normal"/>
    <w:link w:val="FooterChar"/>
    <w:uiPriority w:val="99"/>
    <w:unhideWhenUsed/>
    <w:rsid w:val="00EB283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EB283B"/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Revision">
    <w:name w:val="Revision"/>
    <w:hidden/>
    <w:uiPriority w:val="99"/>
    <w:semiHidden/>
    <w:rsid w:val="0090226A"/>
    <w:pPr>
      <w:spacing w:after="0" w:line="240" w:lineRule="auto"/>
    </w:pPr>
  </w:style>
  <w:style w:type="character" w:styleId="Mention1" w:customStyle="1">
    <w:name w:val="Mention1"/>
    <w:basedOn w:val="DefaultParagraphFont"/>
    <w:uiPriority w:val="99"/>
    <w:unhideWhenUsed/>
    <w:rsid w:val="000A320C"/>
    <w:rPr>
      <w:color w:val="2B579A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182DE6"/>
  </w:style>
  <w:style w:type="character" w:styleId="normaltextrun" w:customStyle="1">
    <w:name w:val="normaltextrun"/>
    <w:basedOn w:val="DefaultParagraphFont"/>
    <w:rsid w:val="008D4D1D"/>
  </w:style>
  <w:style w:type="character" w:styleId="eop" w:customStyle="1">
    <w:name w:val="eop"/>
    <w:basedOn w:val="DefaultParagraphFont"/>
    <w:rsid w:val="008D4D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oter" Target="foot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microsoft.com/office/2016/09/relationships/commentsIds" Target="commentsIds.xml" Id="R770d9bbe6a93446f" /><Relationship Type="http://schemas.microsoft.com/office/2011/relationships/commentsExtended" Target="commentsExtended.xml" Id="Rb42f7e87d0ac4709" /><Relationship Type="http://schemas.microsoft.com/office/2011/relationships/people" Target="people.xml" Id="R9eb97557b351463d" /><Relationship Type="http://schemas.microsoft.com/office/2020/10/relationships/intelligence" Target="intelligence2.xml" Id="R01d905c051bc4f35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7bcafae-07b1-4584-aa05-f8313ee0ea3a">
      <Terms xmlns="http://schemas.microsoft.com/office/infopath/2007/PartnerControls"/>
    </lcf76f155ced4ddcb4097134ff3c332f>
    <TaxCatchAll xmlns="807fdd03-0e92-451e-831b-0147adef79f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v6wLVZzBXttfZrXYXkjBlRoKNg==">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CB4F77B74C504CB25A3A88D5179A47" ma:contentTypeVersion="13" ma:contentTypeDescription="Create a new document." ma:contentTypeScope="" ma:versionID="ff09d5628aa0145a2a4ccfe924464814">
  <xsd:schema xmlns:xsd="http://www.w3.org/2001/XMLSchema" xmlns:xs="http://www.w3.org/2001/XMLSchema" xmlns:p="http://schemas.microsoft.com/office/2006/metadata/properties" xmlns:ns2="47bcafae-07b1-4584-aa05-f8313ee0ea3a" xmlns:ns3="807fdd03-0e92-451e-831b-0147adef79fb" targetNamespace="http://schemas.microsoft.com/office/2006/metadata/properties" ma:root="true" ma:fieldsID="921241c5219ece4ead0ed45634657e1e" ns2:_="" ns3:_="">
    <xsd:import namespace="47bcafae-07b1-4584-aa05-f8313ee0ea3a"/>
    <xsd:import namespace="807fdd03-0e92-451e-831b-0147adef7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bcafae-07b1-4584-aa05-f8313ee0ea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60c9a04-0a06-4c47-89e2-9dbcedd85f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7fdd03-0e92-451e-831b-0147adef79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b9c71a9-74fb-4ce7-9ce2-6a530eb84b68}" ma:internalName="TaxCatchAll" ma:showField="CatchAllData" ma:web="807fdd03-0e92-451e-831b-0147adef7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A79368-B403-4988-AA73-A883FC7708AE}">
  <ds:schemaRefs>
    <ds:schemaRef ds:uri="http://schemas.microsoft.com/office/2006/metadata/properties"/>
    <ds:schemaRef ds:uri="http://schemas.microsoft.com/office/infopath/2007/PartnerControls"/>
    <ds:schemaRef ds:uri="47bcafae-07b1-4584-aa05-f8313ee0ea3a"/>
    <ds:schemaRef ds:uri="807fdd03-0e92-451e-831b-0147adef79fb"/>
  </ds:schemaRefs>
</ds:datastoreItem>
</file>

<file path=customXml/itemProps2.xml><?xml version="1.0" encoding="utf-8"?>
<ds:datastoreItem xmlns:ds="http://schemas.openxmlformats.org/officeDocument/2006/customXml" ds:itemID="{71B87552-090E-4941-8427-CE046FAF8D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5A077288-5064-4B90-8966-217A524CA1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Partners In Health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Marta Patino</dc:creator>
  <keywords/>
  <lastModifiedBy>Patino, Marta</lastModifiedBy>
  <revision>50</revision>
  <dcterms:created xsi:type="dcterms:W3CDTF">2025-05-13T02:43:00.0000000Z</dcterms:created>
  <dcterms:modified xsi:type="dcterms:W3CDTF">2026-04-14T13:20:27.4728214Z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0x0101007ACB4F77B74C504CB25A3A88D5179A47</vt:lpwstr>
  </property>
  <property fmtid="{D5CDD505-2E9C-101B-9397-08002B2CF9AE}" pid="3" name="MediaServiceImageTags">
    <vt:lpwstr/>
  </property>
</Properties>
</file>