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D49A6" w14:textId="77777777" w:rsidR="00196502" w:rsidRDefault="00196502" w:rsidP="00196502">
      <w:pPr>
        <w:spacing w:line="264" w:lineRule="auto"/>
        <w:ind w:left="360"/>
        <w:jc w:val="both"/>
        <w:rPr>
          <w:rFonts w:ascii="Arial" w:hAnsi="Arial" w:cs="Arial"/>
          <w:color w:val="000000"/>
        </w:rPr>
      </w:pPr>
      <w:r>
        <w:rPr>
          <w:rFonts w:ascii="Arial" w:hAnsi="Arial" w:cs="Arial"/>
          <w:color w:val="000000"/>
        </w:rPr>
        <w:t>Live Session Assignment</w:t>
      </w:r>
    </w:p>
    <w:p w14:paraId="27FF50B7" w14:textId="77777777" w:rsidR="00196502" w:rsidRDefault="00196502" w:rsidP="00196502">
      <w:pPr>
        <w:spacing w:line="264" w:lineRule="auto"/>
        <w:ind w:left="360"/>
        <w:jc w:val="both"/>
        <w:rPr>
          <w:rFonts w:ascii="Arial" w:hAnsi="Arial" w:cs="Arial"/>
          <w:color w:val="000000"/>
        </w:rPr>
      </w:pPr>
      <w:r>
        <w:rPr>
          <w:rFonts w:ascii="Arial" w:hAnsi="Arial" w:cs="Arial"/>
          <w:color w:val="000000"/>
        </w:rPr>
        <w:t>Units 3 and 4</w:t>
      </w:r>
    </w:p>
    <w:p w14:paraId="08C851D4" w14:textId="77777777" w:rsidR="00196502" w:rsidRDefault="00196502" w:rsidP="00196502">
      <w:pPr>
        <w:spacing w:after="120" w:line="264" w:lineRule="auto"/>
        <w:ind w:left="360"/>
        <w:jc w:val="both"/>
        <w:rPr>
          <w:rFonts w:ascii="Arial" w:hAnsi="Arial" w:cs="Arial"/>
          <w:color w:val="000000"/>
        </w:rPr>
      </w:pPr>
      <w:r>
        <w:rPr>
          <w:rFonts w:ascii="Arial" w:hAnsi="Arial" w:cs="Arial"/>
          <w:color w:val="000000"/>
        </w:rPr>
        <w:t>Creating projects in RStudio</w:t>
      </w:r>
    </w:p>
    <w:p w14:paraId="07F7E139" w14:textId="77777777" w:rsidR="00196502" w:rsidRDefault="00196502" w:rsidP="00196502">
      <w:pPr>
        <w:spacing w:after="120" w:line="264" w:lineRule="auto"/>
        <w:ind w:left="360"/>
        <w:jc w:val="both"/>
        <w:rPr>
          <w:rFonts w:ascii="Arial" w:hAnsi="Arial" w:cs="Arial"/>
          <w:color w:val="000000"/>
        </w:rPr>
      </w:pPr>
      <w:r>
        <w:rPr>
          <w:rFonts w:ascii="Arial" w:hAnsi="Arial" w:cs="Arial"/>
          <w:color w:val="000000"/>
        </w:rPr>
        <w:t xml:space="preserve">The live session assignment is due in 10 days (Wednesday, June 1). </w:t>
      </w:r>
    </w:p>
    <w:p w14:paraId="4B880BD1" w14:textId="77777777" w:rsidR="00196502" w:rsidRPr="0082292D" w:rsidRDefault="00196502" w:rsidP="00196502">
      <w:pPr>
        <w:spacing w:after="120" w:line="264" w:lineRule="auto"/>
        <w:ind w:left="360"/>
        <w:jc w:val="both"/>
        <w:rPr>
          <w:rFonts w:ascii="Arial" w:hAnsi="Arial" w:cs="Arial"/>
          <w:color w:val="000000"/>
        </w:rPr>
      </w:pPr>
      <w:r>
        <w:rPr>
          <w:rFonts w:ascii="Arial" w:hAnsi="Arial" w:cs="Arial"/>
          <w:color w:val="000000"/>
        </w:rPr>
        <w:t>Here is the assignment:</w:t>
      </w:r>
    </w:p>
    <w:p w14:paraId="3D3A2F09" w14:textId="77777777" w:rsidR="00196502"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I </w:t>
      </w:r>
      <w:r>
        <w:rPr>
          <w:rFonts w:ascii="Arial" w:hAnsi="Arial" w:cs="Arial"/>
          <w:color w:val="000000"/>
        </w:rPr>
        <w:t xml:space="preserve">will </w:t>
      </w:r>
      <w:r w:rsidRPr="0082292D">
        <w:rPr>
          <w:rFonts w:ascii="Arial" w:hAnsi="Arial" w:cs="Arial"/>
          <w:color w:val="000000"/>
        </w:rPr>
        <w:t>have code for an analysis of Brooklyn housing data on the course website (from pages 49 and 50 in th</w:t>
      </w:r>
      <w:bookmarkStart w:id="0" w:name="_GoBack"/>
      <w:bookmarkEnd w:id="0"/>
      <w:r w:rsidRPr="0082292D">
        <w:rPr>
          <w:rFonts w:ascii="Arial" w:hAnsi="Arial" w:cs="Arial"/>
          <w:color w:val="000000"/>
        </w:rPr>
        <w:t xml:space="preserve">e O’Neil and </w:t>
      </w:r>
      <w:proofErr w:type="spellStart"/>
      <w:r w:rsidRPr="0082292D">
        <w:rPr>
          <w:rFonts w:ascii="Arial" w:hAnsi="Arial" w:cs="Arial"/>
          <w:color w:val="000000"/>
        </w:rPr>
        <w:t>Schutt</w:t>
      </w:r>
      <w:proofErr w:type="spellEnd"/>
      <w:r w:rsidRPr="0082292D">
        <w:rPr>
          <w:rFonts w:ascii="Arial" w:hAnsi="Arial" w:cs="Arial"/>
          <w:color w:val="000000"/>
        </w:rPr>
        <w:t xml:space="preserve"> text). </w:t>
      </w:r>
      <w:r>
        <w:rPr>
          <w:rFonts w:ascii="Arial" w:hAnsi="Arial" w:cs="Arial"/>
          <w:color w:val="000000"/>
        </w:rPr>
        <w:t xml:space="preserve">The code is not available yet. You can use the code on pages 49-50 of O’Neil and </w:t>
      </w:r>
      <w:proofErr w:type="spellStart"/>
      <w:r>
        <w:rPr>
          <w:rFonts w:ascii="Arial" w:hAnsi="Arial" w:cs="Arial"/>
          <w:color w:val="000000"/>
        </w:rPr>
        <w:t>Schutt</w:t>
      </w:r>
      <w:proofErr w:type="spellEnd"/>
      <w:r>
        <w:rPr>
          <w:rFonts w:ascii="Arial" w:hAnsi="Arial" w:cs="Arial"/>
          <w:color w:val="000000"/>
        </w:rPr>
        <w:t xml:space="preserve"> if you want to work ahead, but it probably doesn’t work in places. It’s old R Code.</w:t>
      </w:r>
    </w:p>
    <w:p w14:paraId="7C2B4B80" w14:textId="77777777"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Using the Rolling Data Sales website, download and examine another housing sales data set (not the one </w:t>
      </w:r>
      <w:r>
        <w:rPr>
          <w:rFonts w:ascii="Arial" w:hAnsi="Arial" w:cs="Arial"/>
          <w:color w:val="000000"/>
        </w:rPr>
        <w:t xml:space="preserve">we will use in live session, which is </w:t>
      </w:r>
      <w:r w:rsidRPr="0082292D">
        <w:rPr>
          <w:rFonts w:ascii="Arial" w:hAnsi="Arial" w:cs="Arial"/>
          <w:color w:val="000000"/>
        </w:rPr>
        <w:t xml:space="preserve">linked </w:t>
      </w:r>
      <w:r>
        <w:rPr>
          <w:rFonts w:ascii="Arial" w:hAnsi="Arial" w:cs="Arial"/>
          <w:color w:val="000000"/>
        </w:rPr>
        <w:t xml:space="preserve">here - </w:t>
      </w:r>
      <w:hyperlink r:id="rId5" w:history="1">
        <w:r w:rsidRPr="0082292D">
          <w:rPr>
            <w:rStyle w:val="Hyperlink"/>
            <w:rFonts w:ascii="Arial" w:hAnsi="Arial" w:cs="Arial"/>
          </w:rPr>
          <w:t>Rolling Housing Sales for NYC</w:t>
        </w:r>
      </w:hyperlink>
      <w:r w:rsidRPr="0082292D">
        <w:rPr>
          <w:rFonts w:ascii="Arial" w:hAnsi="Arial" w:cs="Arial"/>
          <w:color w:val="000000"/>
        </w:rPr>
        <w:t>).</w:t>
      </w:r>
    </w:p>
    <w:p w14:paraId="23FC6889" w14:textId="77777777"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Goal: Create an RStudio project for the analysis of this data set. Your file structure within the project should include the following:</w:t>
      </w:r>
    </w:p>
    <w:p w14:paraId="25430D23" w14:textId="77777777"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README file in the project root directory that includes an explanation of the purpose of the project and the other files</w:t>
      </w:r>
    </w:p>
    <w:p w14:paraId="185BC87E" w14:textId="77777777"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data directory containing files to load in and clean up the data. The clean up should include finding out where there are outliers or missing values, deciding how you will treat them, making sure the dates are formatted correctly, making sure values you think are numerical are being treated as such (correct R class), etc.</w:t>
      </w:r>
    </w:p>
    <w:p w14:paraId="142735E9" w14:textId="77777777"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An Analysis directory containing a file (or files) for exploratory data analysis on the clean data to visualize and make comparisons (</w:t>
      </w:r>
      <w:proofErr w:type="spellStart"/>
      <w:r w:rsidRPr="0082292D">
        <w:rPr>
          <w:rFonts w:ascii="Arial" w:hAnsi="Arial" w:cs="Arial"/>
          <w:color w:val="000000"/>
        </w:rPr>
        <w:t>i</w:t>
      </w:r>
      <w:proofErr w:type="spellEnd"/>
      <w:r w:rsidRPr="0082292D">
        <w:rPr>
          <w:rFonts w:ascii="Arial" w:hAnsi="Arial" w:cs="Arial"/>
          <w:color w:val="000000"/>
        </w:rPr>
        <w:t>) across neighborhoods, and (ii) across time.</w:t>
      </w:r>
    </w:p>
    <w:p w14:paraId="3F4BDE99" w14:textId="77777777" w:rsidR="00196502" w:rsidRPr="0082292D" w:rsidRDefault="00196502" w:rsidP="00196502">
      <w:pPr>
        <w:numPr>
          <w:ilvl w:val="1"/>
          <w:numId w:val="1"/>
        </w:numPr>
        <w:spacing w:after="120" w:line="264" w:lineRule="auto"/>
        <w:jc w:val="both"/>
        <w:rPr>
          <w:rFonts w:ascii="Arial" w:hAnsi="Arial" w:cs="Arial"/>
          <w:color w:val="000000"/>
        </w:rPr>
      </w:pPr>
      <w:r w:rsidRPr="0082292D">
        <w:rPr>
          <w:rFonts w:ascii="Arial" w:hAnsi="Arial" w:cs="Arial"/>
          <w:color w:val="000000"/>
        </w:rPr>
        <w:t>A Paper directory containing a file (plain text or Markdown) that explains any meaningful patterns in this dataset.</w:t>
      </w:r>
    </w:p>
    <w:p w14:paraId="5CA75AD6" w14:textId="77777777" w:rsidR="00196502" w:rsidRDefault="00196502" w:rsidP="00196502">
      <w:pPr>
        <w:numPr>
          <w:ilvl w:val="0"/>
          <w:numId w:val="1"/>
        </w:numPr>
        <w:spacing w:after="120" w:line="264" w:lineRule="auto"/>
        <w:jc w:val="both"/>
        <w:rPr>
          <w:rFonts w:ascii="Arial" w:hAnsi="Arial" w:cs="Arial"/>
          <w:color w:val="000000"/>
        </w:rPr>
      </w:pPr>
      <w:r>
        <w:rPr>
          <w:rFonts w:ascii="Arial" w:hAnsi="Arial" w:cs="Arial"/>
          <w:color w:val="000000"/>
        </w:rPr>
        <w:t xml:space="preserve">Note: I am indifferent to the names of the directories as long as they a generally descriptive of the contents and follow naming conventions discussed in </w:t>
      </w:r>
      <w:proofErr w:type="spellStart"/>
      <w:r>
        <w:rPr>
          <w:rFonts w:ascii="Arial" w:hAnsi="Arial" w:cs="Arial"/>
          <w:color w:val="000000"/>
        </w:rPr>
        <w:t>Gandrud</w:t>
      </w:r>
      <w:proofErr w:type="spellEnd"/>
      <w:r>
        <w:rPr>
          <w:rFonts w:ascii="Arial" w:hAnsi="Arial" w:cs="Arial"/>
          <w:color w:val="000000"/>
        </w:rPr>
        <w:t>.</w:t>
      </w:r>
    </w:p>
    <w:p w14:paraId="1B54B9FB" w14:textId="77777777" w:rsidR="00196502" w:rsidRPr="0082292D" w:rsidRDefault="00196502" w:rsidP="00196502">
      <w:pPr>
        <w:numPr>
          <w:ilvl w:val="0"/>
          <w:numId w:val="1"/>
        </w:numPr>
        <w:spacing w:after="120" w:line="264" w:lineRule="auto"/>
        <w:jc w:val="both"/>
        <w:rPr>
          <w:rFonts w:ascii="Arial" w:hAnsi="Arial" w:cs="Arial"/>
          <w:color w:val="000000"/>
        </w:rPr>
      </w:pPr>
      <w:r w:rsidRPr="0082292D">
        <w:rPr>
          <w:rFonts w:ascii="Arial" w:hAnsi="Arial" w:cs="Arial"/>
          <w:color w:val="000000"/>
        </w:rPr>
        <w:t xml:space="preserve">Deliverable: A link to a repository on </w:t>
      </w:r>
      <w:proofErr w:type="spellStart"/>
      <w:r w:rsidRPr="0082292D">
        <w:rPr>
          <w:rFonts w:ascii="Arial" w:hAnsi="Arial" w:cs="Arial"/>
          <w:color w:val="000000"/>
        </w:rPr>
        <w:t>GitHub</w:t>
      </w:r>
      <w:proofErr w:type="spellEnd"/>
      <w:r w:rsidRPr="0082292D">
        <w:rPr>
          <w:rFonts w:ascii="Arial" w:hAnsi="Arial" w:cs="Arial"/>
          <w:color w:val="000000"/>
        </w:rPr>
        <w:t xml:space="preserve"> containing the above. I need only one link per group. Since this is a group project, I expect you to divide the labor.</w:t>
      </w:r>
    </w:p>
    <w:p w14:paraId="1C6F9DCA" w14:textId="77777777" w:rsidR="006039C4" w:rsidRDefault="00DB0856"/>
    <w:sectPr w:rsidR="006039C4"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0000000000000000000"/>
    <w:charset w:val="00"/>
    <w:family w:val="auto"/>
    <w:pitch w:val="variable"/>
    <w:sig w:usb0="E0002AFF" w:usb1="C0007843" w:usb2="00000009" w:usb3="00000000" w:csb0="000001FF" w:csb1="00000000"/>
  </w:font>
  <w:font w:name="Times New Roman">
    <w:panose1 w:val="00000000000000000000"/>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45503"/>
    <w:multiLevelType w:val="hybridMultilevel"/>
    <w:tmpl w:val="1FF20C6A"/>
    <w:lvl w:ilvl="0" w:tplc="97FAE9DE">
      <w:start w:val="1"/>
      <w:numFmt w:val="bullet"/>
      <w:lvlText w:val="•"/>
      <w:lvlJc w:val="left"/>
      <w:pPr>
        <w:tabs>
          <w:tab w:val="num" w:pos="720"/>
        </w:tabs>
        <w:ind w:left="720" w:hanging="360"/>
      </w:pPr>
      <w:rPr>
        <w:rFonts w:ascii="Arial" w:hAnsi="Arial" w:hint="default"/>
      </w:rPr>
    </w:lvl>
    <w:lvl w:ilvl="1" w:tplc="7C16ECA2">
      <w:numFmt w:val="bullet"/>
      <w:lvlText w:val="–"/>
      <w:lvlJc w:val="left"/>
      <w:pPr>
        <w:tabs>
          <w:tab w:val="num" w:pos="1440"/>
        </w:tabs>
        <w:ind w:left="1440" w:hanging="360"/>
      </w:pPr>
      <w:rPr>
        <w:rFonts w:ascii="Arial" w:hAnsi="Arial" w:hint="default"/>
      </w:rPr>
    </w:lvl>
    <w:lvl w:ilvl="2" w:tplc="8B445840" w:tentative="1">
      <w:start w:val="1"/>
      <w:numFmt w:val="bullet"/>
      <w:lvlText w:val="•"/>
      <w:lvlJc w:val="left"/>
      <w:pPr>
        <w:tabs>
          <w:tab w:val="num" w:pos="2160"/>
        </w:tabs>
        <w:ind w:left="2160" w:hanging="360"/>
      </w:pPr>
      <w:rPr>
        <w:rFonts w:ascii="Arial" w:hAnsi="Arial" w:hint="default"/>
      </w:rPr>
    </w:lvl>
    <w:lvl w:ilvl="3" w:tplc="F1A25788" w:tentative="1">
      <w:start w:val="1"/>
      <w:numFmt w:val="bullet"/>
      <w:lvlText w:val="•"/>
      <w:lvlJc w:val="left"/>
      <w:pPr>
        <w:tabs>
          <w:tab w:val="num" w:pos="2880"/>
        </w:tabs>
        <w:ind w:left="2880" w:hanging="360"/>
      </w:pPr>
      <w:rPr>
        <w:rFonts w:ascii="Arial" w:hAnsi="Arial" w:hint="default"/>
      </w:rPr>
    </w:lvl>
    <w:lvl w:ilvl="4" w:tplc="8326C524" w:tentative="1">
      <w:start w:val="1"/>
      <w:numFmt w:val="bullet"/>
      <w:lvlText w:val="•"/>
      <w:lvlJc w:val="left"/>
      <w:pPr>
        <w:tabs>
          <w:tab w:val="num" w:pos="3600"/>
        </w:tabs>
        <w:ind w:left="3600" w:hanging="360"/>
      </w:pPr>
      <w:rPr>
        <w:rFonts w:ascii="Arial" w:hAnsi="Arial" w:hint="default"/>
      </w:rPr>
    </w:lvl>
    <w:lvl w:ilvl="5" w:tplc="7D6E8B3A" w:tentative="1">
      <w:start w:val="1"/>
      <w:numFmt w:val="bullet"/>
      <w:lvlText w:val="•"/>
      <w:lvlJc w:val="left"/>
      <w:pPr>
        <w:tabs>
          <w:tab w:val="num" w:pos="4320"/>
        </w:tabs>
        <w:ind w:left="4320" w:hanging="360"/>
      </w:pPr>
      <w:rPr>
        <w:rFonts w:ascii="Arial" w:hAnsi="Arial" w:hint="default"/>
      </w:rPr>
    </w:lvl>
    <w:lvl w:ilvl="6" w:tplc="C52A845E" w:tentative="1">
      <w:start w:val="1"/>
      <w:numFmt w:val="bullet"/>
      <w:lvlText w:val="•"/>
      <w:lvlJc w:val="left"/>
      <w:pPr>
        <w:tabs>
          <w:tab w:val="num" w:pos="5040"/>
        </w:tabs>
        <w:ind w:left="5040" w:hanging="360"/>
      </w:pPr>
      <w:rPr>
        <w:rFonts w:ascii="Arial" w:hAnsi="Arial" w:hint="default"/>
      </w:rPr>
    </w:lvl>
    <w:lvl w:ilvl="7" w:tplc="86E81786" w:tentative="1">
      <w:start w:val="1"/>
      <w:numFmt w:val="bullet"/>
      <w:lvlText w:val="•"/>
      <w:lvlJc w:val="left"/>
      <w:pPr>
        <w:tabs>
          <w:tab w:val="num" w:pos="5760"/>
        </w:tabs>
        <w:ind w:left="5760" w:hanging="360"/>
      </w:pPr>
      <w:rPr>
        <w:rFonts w:ascii="Arial" w:hAnsi="Arial" w:hint="default"/>
      </w:rPr>
    </w:lvl>
    <w:lvl w:ilvl="8" w:tplc="B5F8638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02"/>
    <w:rsid w:val="00164360"/>
    <w:rsid w:val="00196502"/>
    <w:rsid w:val="00BC30EA"/>
    <w:rsid w:val="00D37F11"/>
    <w:rsid w:val="00DB0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9BA74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50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5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1.nyc.gov/home/search/index.page?search-terms=Rolling+sales+updat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1665</Characters>
  <Application>Microsoft Macintosh Word</Application>
  <DocSecurity>0</DocSecurity>
  <Lines>13</Lines>
  <Paragraphs>3</Paragraphs>
  <ScaleCrop>false</ScaleCrop>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Paola Leon</cp:lastModifiedBy>
  <cp:revision>2</cp:revision>
  <dcterms:created xsi:type="dcterms:W3CDTF">2016-05-28T18:30:00Z</dcterms:created>
  <dcterms:modified xsi:type="dcterms:W3CDTF">2016-05-28T18:30:00Z</dcterms:modified>
</cp:coreProperties>
</file>