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D213" w14:textId="17431760" w:rsidR="006744BF" w:rsidRDefault="006744BF" w:rsidP="006744BF">
      <w:pPr>
        <w:jc w:val="both"/>
        <w:rPr>
          <w:sz w:val="80"/>
          <w:szCs w:val="80"/>
          <w:u w:val="single"/>
        </w:rPr>
      </w:pPr>
      <w:r w:rsidRPr="006744BF">
        <w:rPr>
          <w:sz w:val="80"/>
          <w:szCs w:val="80"/>
          <w:u w:val="single"/>
        </w:rPr>
        <w:t>Task 1</w:t>
      </w:r>
      <w:r>
        <w:rPr>
          <w:sz w:val="80"/>
          <w:szCs w:val="80"/>
          <w:u w:val="single"/>
        </w:rPr>
        <w:t>:</w:t>
      </w:r>
    </w:p>
    <w:p w14:paraId="6E505631" w14:textId="74213EAF" w:rsidR="006744BF" w:rsidRDefault="006744BF" w:rsidP="006744BF">
      <w:pPr>
        <w:pStyle w:val="ListParagraph"/>
        <w:numPr>
          <w:ilvl w:val="0"/>
          <w:numId w:val="1"/>
        </w:numPr>
        <w:jc w:val="both"/>
        <w:rPr>
          <w:sz w:val="80"/>
          <w:szCs w:val="80"/>
          <w:u w:val="single"/>
        </w:rPr>
      </w:pPr>
      <w:r w:rsidRPr="006744BF">
        <w:rPr>
          <w:sz w:val="80"/>
          <w:szCs w:val="80"/>
          <w:u w:val="single"/>
        </w:rPr>
        <w:drawing>
          <wp:inline distT="0" distB="0" distL="0" distR="0" wp14:anchorId="3A6EA4E1" wp14:editId="1D16EE7A">
            <wp:extent cx="5731510" cy="4487545"/>
            <wp:effectExtent l="0" t="0" r="2540" b="8255"/>
            <wp:docPr id="119132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22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01E8" w14:textId="3C063EC3" w:rsidR="006744BF" w:rsidRDefault="006744BF" w:rsidP="006744BF">
      <w:pPr>
        <w:pStyle w:val="ListParagraph"/>
        <w:numPr>
          <w:ilvl w:val="0"/>
          <w:numId w:val="1"/>
        </w:numPr>
        <w:jc w:val="both"/>
        <w:rPr>
          <w:sz w:val="80"/>
          <w:szCs w:val="80"/>
          <w:u w:val="single"/>
        </w:rPr>
      </w:pPr>
      <w:r w:rsidRPr="006744BF">
        <w:rPr>
          <w:sz w:val="80"/>
          <w:szCs w:val="80"/>
          <w:u w:val="single"/>
        </w:rPr>
        <w:lastRenderedPageBreak/>
        <w:drawing>
          <wp:inline distT="0" distB="0" distL="0" distR="0" wp14:anchorId="56A28067" wp14:editId="4CDA6867">
            <wp:extent cx="5731510" cy="4482465"/>
            <wp:effectExtent l="0" t="0" r="2540" b="0"/>
            <wp:docPr id="135593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38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8A98" w14:textId="15342CB1" w:rsidR="006744BF" w:rsidRPr="006744BF" w:rsidRDefault="006744BF" w:rsidP="006744BF">
      <w:pPr>
        <w:pStyle w:val="ListParagraph"/>
        <w:numPr>
          <w:ilvl w:val="0"/>
          <w:numId w:val="1"/>
        </w:numPr>
        <w:jc w:val="both"/>
        <w:rPr>
          <w:sz w:val="80"/>
          <w:szCs w:val="80"/>
        </w:rPr>
      </w:pPr>
      <w:r>
        <w:rPr>
          <w:sz w:val="30"/>
          <w:szCs w:val="30"/>
        </w:rPr>
        <w:t xml:space="preserve">In gpt-4o, </w:t>
      </w:r>
      <w:r w:rsidRPr="006744BF">
        <w:rPr>
          <w:sz w:val="30"/>
          <w:szCs w:val="30"/>
        </w:rPr>
        <w:t>When I use fifth</w:t>
      </w:r>
      <w:r>
        <w:rPr>
          <w:sz w:val="30"/>
          <w:szCs w:val="30"/>
        </w:rPr>
        <w:t>, it is tokenized as one word, including the space as well however 5th tokenizes the space, 5 and th separately.</w:t>
      </w:r>
    </w:p>
    <w:p w14:paraId="47DD35C7" w14:textId="536F8B74" w:rsidR="006744BF" w:rsidRPr="006744BF" w:rsidRDefault="006744BF" w:rsidP="006744BF">
      <w:pPr>
        <w:pStyle w:val="ListParagraph"/>
        <w:numPr>
          <w:ilvl w:val="0"/>
          <w:numId w:val="1"/>
        </w:numPr>
        <w:jc w:val="both"/>
        <w:rPr>
          <w:sz w:val="80"/>
          <w:szCs w:val="80"/>
        </w:rPr>
      </w:pPr>
      <w:r>
        <w:rPr>
          <w:sz w:val="30"/>
          <w:szCs w:val="30"/>
        </w:rPr>
        <w:t>Thus fifth uses less tokens in gpt-4o and is therefore more convenient, conveying the same message using less tokens</w:t>
      </w:r>
    </w:p>
    <w:p w14:paraId="05310931" w14:textId="54207F97" w:rsidR="006744BF" w:rsidRPr="006744BF" w:rsidRDefault="006744BF" w:rsidP="006744BF">
      <w:pPr>
        <w:pStyle w:val="ListParagraph"/>
        <w:numPr>
          <w:ilvl w:val="0"/>
          <w:numId w:val="1"/>
        </w:numPr>
        <w:jc w:val="both"/>
        <w:rPr>
          <w:sz w:val="80"/>
          <w:szCs w:val="80"/>
        </w:rPr>
      </w:pPr>
      <w:r>
        <w:rPr>
          <w:sz w:val="30"/>
          <w:szCs w:val="30"/>
        </w:rPr>
        <w:t>It was tokenized similarly in deepseek r-1 aswell.</w:t>
      </w:r>
    </w:p>
    <w:sectPr w:rsidR="006744BF" w:rsidRPr="00674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9C1"/>
    <w:multiLevelType w:val="hybridMultilevel"/>
    <w:tmpl w:val="873EE3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7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BF"/>
    <w:rsid w:val="006744BF"/>
    <w:rsid w:val="00873C04"/>
    <w:rsid w:val="00E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1D34B"/>
  <w15:chartTrackingRefBased/>
  <w15:docId w15:val="{55C5AC14-2F5C-467E-A8C4-667C7A6E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Sen</dc:creator>
  <cp:keywords/>
  <dc:description/>
  <cp:lastModifiedBy>Atharva Sen</cp:lastModifiedBy>
  <cp:revision>1</cp:revision>
  <dcterms:created xsi:type="dcterms:W3CDTF">2026-02-02T10:32:00Z</dcterms:created>
  <dcterms:modified xsi:type="dcterms:W3CDTF">2026-02-02T14:18:00Z</dcterms:modified>
</cp:coreProperties>
</file>