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3B5" w:rsidRDefault="00DD3B31" w:rsidP="00DD3B31">
      <w:pPr>
        <w:jc w:val="center"/>
        <w:rPr>
          <w:rFonts w:ascii="Algerian" w:hAnsi="Algerian"/>
          <w:sz w:val="48"/>
          <w:szCs w:val="48"/>
        </w:rPr>
      </w:pPr>
      <w:r>
        <w:rPr>
          <w:rFonts w:ascii="Algerian" w:hAnsi="Algerian"/>
          <w:sz w:val="48"/>
          <w:szCs w:val="48"/>
        </w:rPr>
        <w:t>Project description:</w:t>
      </w:r>
    </w:p>
    <w:p w:rsidR="00DD3B31" w:rsidRDefault="00DD3B31" w:rsidP="00DD3B31">
      <w:pPr>
        <w:jc w:val="center"/>
        <w:rPr>
          <w:rFonts w:ascii="Algerian" w:hAnsi="Algerian"/>
          <w:sz w:val="48"/>
          <w:szCs w:val="48"/>
        </w:rPr>
      </w:pPr>
    </w:p>
    <w:p w:rsidR="00DD3B31" w:rsidRDefault="00DD3B31" w:rsidP="00DD3B31">
      <w:pPr>
        <w:shd w:val="clear" w:color="auto" w:fill="FFFFFF"/>
        <w:spacing w:after="0" w:line="240" w:lineRule="auto"/>
        <w:outlineLvl w:val="2"/>
        <w:rPr>
          <w:rFonts w:ascii="Arial" w:eastAsia="Times New Roman" w:hAnsi="Arial" w:cs="Arial"/>
          <w:b/>
          <w:bCs/>
          <w:color w:val="008000"/>
          <w:sz w:val="35"/>
          <w:szCs w:val="35"/>
          <w:bdr w:val="none" w:sz="0" w:space="0" w:color="auto" w:frame="1"/>
        </w:rPr>
      </w:pPr>
      <w:r w:rsidRPr="00DD3B31">
        <w:rPr>
          <w:rFonts w:ascii="Arial" w:eastAsia="Times New Roman" w:hAnsi="Arial" w:cs="Arial"/>
          <w:b/>
          <w:bCs/>
          <w:color w:val="008000"/>
          <w:sz w:val="35"/>
          <w:szCs w:val="35"/>
          <w:bdr w:val="none" w:sz="0" w:space="0" w:color="auto" w:frame="1"/>
        </w:rPr>
        <w:t xml:space="preserve">Patient Health Monitoring System using ESP8266 &amp; </w:t>
      </w:r>
      <w:proofErr w:type="spellStart"/>
      <w:r w:rsidRPr="00DD3B31">
        <w:rPr>
          <w:rFonts w:ascii="Arial" w:eastAsia="Times New Roman" w:hAnsi="Arial" w:cs="Arial"/>
          <w:b/>
          <w:bCs/>
          <w:color w:val="008000"/>
          <w:sz w:val="35"/>
          <w:szCs w:val="35"/>
          <w:bdr w:val="none" w:sz="0" w:space="0" w:color="auto" w:frame="1"/>
        </w:rPr>
        <w:t>Arduino</w:t>
      </w:r>
      <w:proofErr w:type="spellEnd"/>
      <w:r w:rsidRPr="00DD3B31">
        <w:rPr>
          <w:rFonts w:ascii="Arial" w:eastAsia="Times New Roman" w:hAnsi="Arial" w:cs="Arial"/>
          <w:b/>
          <w:bCs/>
          <w:color w:val="008000"/>
          <w:sz w:val="35"/>
          <w:szCs w:val="35"/>
          <w:bdr w:val="none" w:sz="0" w:space="0" w:color="auto" w:frame="1"/>
        </w:rPr>
        <w:t>:</w:t>
      </w:r>
    </w:p>
    <w:p w:rsidR="006C39E0" w:rsidRDefault="006C39E0" w:rsidP="00DD3B31">
      <w:pPr>
        <w:shd w:val="clear" w:color="auto" w:fill="FFFFFF"/>
        <w:spacing w:after="0" w:line="240" w:lineRule="auto"/>
        <w:outlineLvl w:val="2"/>
        <w:rPr>
          <w:rFonts w:ascii="Arial" w:eastAsia="Times New Roman" w:hAnsi="Arial" w:cs="Arial"/>
          <w:b/>
          <w:bCs/>
          <w:color w:val="008000"/>
          <w:sz w:val="35"/>
          <w:szCs w:val="35"/>
          <w:bdr w:val="none" w:sz="0" w:space="0" w:color="auto" w:frame="1"/>
        </w:rPr>
      </w:pPr>
    </w:p>
    <w:p w:rsidR="00DD3B31" w:rsidRPr="00DD3B31" w:rsidRDefault="00DD3B31" w:rsidP="00C301E5">
      <w:pPr>
        <w:shd w:val="clear" w:color="auto" w:fill="FFFFFF"/>
        <w:spacing w:after="0" w:line="480" w:lineRule="auto"/>
        <w:jc w:val="both"/>
        <w:rPr>
          <w:rFonts w:ascii="Arial" w:eastAsia="Times New Roman" w:hAnsi="Arial" w:cs="Arial"/>
          <w:color w:val="000000"/>
          <w:sz w:val="24"/>
          <w:szCs w:val="24"/>
        </w:rPr>
      </w:pPr>
      <w:r w:rsidRPr="00DD3B31">
        <w:rPr>
          <w:rFonts w:ascii="Arial" w:eastAsia="Times New Roman" w:hAnsi="Arial" w:cs="Arial"/>
          <w:color w:val="000000"/>
          <w:sz w:val="24"/>
          <w:szCs w:val="24"/>
        </w:rPr>
        <w:t>With tons of new healthcare technology start-ups, IoT is rapidly revolutionizing the healthcare industry. In this project, we have designed the </w:t>
      </w:r>
      <w:r w:rsidRPr="00DD3B31">
        <w:rPr>
          <w:rFonts w:ascii="Arial" w:eastAsia="Times New Roman" w:hAnsi="Arial" w:cs="Arial"/>
          <w:b/>
          <w:bCs/>
          <w:color w:val="000000"/>
          <w:sz w:val="24"/>
          <w:szCs w:val="24"/>
          <w:bdr w:val="none" w:sz="0" w:space="0" w:color="auto" w:frame="1"/>
        </w:rPr>
        <w:t>IoT Based Patient Health Monitoring System using ESP8266 &amp; Arduino</w:t>
      </w:r>
      <w:r w:rsidRPr="00DD3B31">
        <w:rPr>
          <w:rFonts w:ascii="Arial" w:eastAsia="Times New Roman" w:hAnsi="Arial" w:cs="Arial"/>
          <w:color w:val="000000"/>
          <w:sz w:val="24"/>
          <w:szCs w:val="24"/>
        </w:rPr>
        <w:t xml:space="preserve">. The IoT platform used in this project is </w:t>
      </w:r>
      <w:proofErr w:type="spellStart"/>
      <w:r w:rsidRPr="00DD3B31">
        <w:rPr>
          <w:rFonts w:ascii="Arial" w:eastAsia="Times New Roman" w:hAnsi="Arial" w:cs="Arial"/>
          <w:color w:val="000000"/>
          <w:sz w:val="24"/>
          <w:szCs w:val="24"/>
        </w:rPr>
        <w:t>ThingSpeak</w:t>
      </w:r>
      <w:proofErr w:type="spellEnd"/>
      <w:r w:rsidRPr="00DD3B31">
        <w:rPr>
          <w:rFonts w:ascii="Arial" w:eastAsia="Times New Roman" w:hAnsi="Arial" w:cs="Arial"/>
          <w:color w:val="000000"/>
          <w:sz w:val="24"/>
          <w:szCs w:val="24"/>
        </w:rPr>
        <w:t xml:space="preserve">. </w:t>
      </w:r>
      <w:proofErr w:type="spellStart"/>
      <w:r w:rsidRPr="00DD3B31">
        <w:rPr>
          <w:rFonts w:ascii="Arial" w:eastAsia="Times New Roman" w:hAnsi="Arial" w:cs="Arial"/>
          <w:color w:val="000000"/>
          <w:sz w:val="24"/>
          <w:szCs w:val="24"/>
        </w:rPr>
        <w:t>ThingSpeak</w:t>
      </w:r>
      <w:proofErr w:type="spellEnd"/>
      <w:r w:rsidRPr="00DD3B31">
        <w:rPr>
          <w:rFonts w:ascii="Arial" w:eastAsia="Times New Roman" w:hAnsi="Arial" w:cs="Arial"/>
          <w:color w:val="000000"/>
          <w:sz w:val="24"/>
          <w:szCs w:val="24"/>
        </w:rPr>
        <w:t xml:space="preserve"> is an open-source Internet of Things (IoT) application and API to store and retrieve data from things using the HTTP protocol over the Internet or via a Local Area Network. This IoT device could read the pulse rate and measure the surrounding temperature. It continuously monitors the pulse rate and surrounding temperature and updates them to an IoT platform.</w:t>
      </w:r>
    </w:p>
    <w:p w:rsidR="00DD3B31" w:rsidRDefault="00DD3B31" w:rsidP="00C301E5">
      <w:pPr>
        <w:shd w:val="clear" w:color="auto" w:fill="FFFFFF"/>
        <w:spacing w:after="375" w:line="480" w:lineRule="auto"/>
        <w:jc w:val="both"/>
        <w:rPr>
          <w:rFonts w:ascii="Arial" w:eastAsia="Times New Roman" w:hAnsi="Arial" w:cs="Arial"/>
          <w:color w:val="000000"/>
          <w:sz w:val="24"/>
          <w:szCs w:val="24"/>
        </w:rPr>
      </w:pPr>
      <w:r w:rsidRPr="00DD3B31">
        <w:rPr>
          <w:rFonts w:ascii="Arial" w:eastAsia="Times New Roman" w:hAnsi="Arial" w:cs="Arial"/>
          <w:color w:val="000000"/>
          <w:sz w:val="24"/>
          <w:szCs w:val="24"/>
        </w:rPr>
        <w:t>The Arduino Sketch running over the device implements the various functionalities of the project like reading sensor data, converting them into strings, passing them to the IoT platform, and displaying measured pulse rate and temperature on character LCD.</w:t>
      </w:r>
    </w:p>
    <w:p w:rsidR="00866969" w:rsidRPr="00DD3B31" w:rsidRDefault="00866969" w:rsidP="00866969">
      <w:pPr>
        <w:shd w:val="clear" w:color="auto" w:fill="FFFFFF"/>
        <w:spacing w:after="375" w:line="480" w:lineRule="auto"/>
        <w:jc w:val="center"/>
        <w:rPr>
          <w:rFonts w:ascii="Arial" w:eastAsia="Times New Roman" w:hAnsi="Arial" w:cs="Arial"/>
          <w:color w:val="000000"/>
          <w:sz w:val="24"/>
          <w:szCs w:val="24"/>
        </w:rPr>
      </w:pPr>
      <w:r>
        <w:rPr>
          <w:noProof/>
        </w:rPr>
        <w:lastRenderedPageBreak/>
        <w:drawing>
          <wp:inline distT="0" distB="0" distL="0" distR="0">
            <wp:extent cx="5943600" cy="2319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319655"/>
                    </a:xfrm>
                    <a:prstGeom prst="rect">
                      <a:avLst/>
                    </a:prstGeom>
                    <a:noFill/>
                    <a:ln>
                      <a:noFill/>
                    </a:ln>
                  </pic:spPr>
                </pic:pic>
              </a:graphicData>
            </a:graphic>
          </wp:inline>
        </w:drawing>
      </w:r>
    </w:p>
    <w:p w:rsidR="00DD3B31" w:rsidRDefault="00866969" w:rsidP="00C301E5">
      <w:pPr>
        <w:jc w:val="both"/>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This is a simple block diagram that explains the </w:t>
      </w:r>
      <w:r>
        <w:rPr>
          <w:rStyle w:val="Strong"/>
          <w:rFonts w:ascii="Segoe UI" w:hAnsi="Segoe UI" w:cs="Segoe UI"/>
          <w:color w:val="000000"/>
          <w:sz w:val="26"/>
          <w:szCs w:val="26"/>
          <w:bdr w:val="none" w:sz="0" w:space="0" w:color="auto" w:frame="1"/>
          <w:shd w:val="clear" w:color="auto" w:fill="FFFFFF"/>
        </w:rPr>
        <w:t>IoT Based Patient Health Monitoring System using ESP8266 &amp; Arduino</w:t>
      </w:r>
      <w:r>
        <w:rPr>
          <w:rFonts w:ascii="Segoe UI" w:hAnsi="Segoe UI" w:cs="Segoe UI"/>
          <w:color w:val="000000"/>
          <w:sz w:val="26"/>
          <w:szCs w:val="26"/>
          <w:shd w:val="clear" w:color="auto" w:fill="FFFFFF"/>
        </w:rPr>
        <w:t>. Pulse Sensor and LM35 Temperature Sensors measure BPM &amp; Environmental Temperature respectively. The Arduino processes the code and displays it to 16*2 LCD Display. </w:t>
      </w:r>
      <w:r>
        <w:rPr>
          <w:rStyle w:val="Strong"/>
          <w:rFonts w:ascii="Segoe UI" w:hAnsi="Segoe UI" w:cs="Segoe UI"/>
          <w:color w:val="000000"/>
          <w:sz w:val="26"/>
          <w:szCs w:val="26"/>
          <w:bdr w:val="none" w:sz="0" w:space="0" w:color="auto" w:frame="1"/>
          <w:shd w:val="clear" w:color="auto" w:fill="FFFFFF"/>
        </w:rPr>
        <w:t>ESP8266 Wi-Fi module</w:t>
      </w:r>
      <w:r>
        <w:rPr>
          <w:rFonts w:ascii="Segoe UI" w:hAnsi="Segoe UI" w:cs="Segoe UI"/>
          <w:color w:val="000000"/>
          <w:sz w:val="26"/>
          <w:szCs w:val="26"/>
          <w:shd w:val="clear" w:color="auto" w:fill="FFFFFF"/>
        </w:rPr>
        <w:t xml:space="preserve"> connects to Wi-Fi and sends the data to IoT device server. The IoT server used here is </w:t>
      </w:r>
      <w:proofErr w:type="spellStart"/>
      <w:r>
        <w:rPr>
          <w:rFonts w:ascii="Segoe UI" w:hAnsi="Segoe UI" w:cs="Segoe UI"/>
          <w:color w:val="000000"/>
          <w:sz w:val="26"/>
          <w:szCs w:val="26"/>
          <w:shd w:val="clear" w:color="auto" w:fill="FFFFFF"/>
        </w:rPr>
        <w:t>Thingspeak</w:t>
      </w:r>
      <w:proofErr w:type="spellEnd"/>
      <w:r>
        <w:rPr>
          <w:rFonts w:ascii="Segoe UI" w:hAnsi="Segoe UI" w:cs="Segoe UI"/>
          <w:color w:val="000000"/>
          <w:sz w:val="26"/>
          <w:szCs w:val="26"/>
          <w:shd w:val="clear" w:color="auto" w:fill="FFFFFF"/>
        </w:rPr>
        <w:t xml:space="preserve">. Finally, the data can be monitored from any part of the world by logging into the </w:t>
      </w:r>
      <w:proofErr w:type="spellStart"/>
      <w:r>
        <w:rPr>
          <w:rFonts w:ascii="Segoe UI" w:hAnsi="Segoe UI" w:cs="Segoe UI"/>
          <w:color w:val="000000"/>
          <w:sz w:val="26"/>
          <w:szCs w:val="26"/>
          <w:shd w:val="clear" w:color="auto" w:fill="FFFFFF"/>
        </w:rPr>
        <w:t>Thingspeak</w:t>
      </w:r>
      <w:proofErr w:type="spellEnd"/>
      <w:r>
        <w:rPr>
          <w:rFonts w:ascii="Segoe UI" w:hAnsi="Segoe UI" w:cs="Segoe UI"/>
          <w:color w:val="000000"/>
          <w:sz w:val="26"/>
          <w:szCs w:val="26"/>
          <w:shd w:val="clear" w:color="auto" w:fill="FFFFFF"/>
        </w:rPr>
        <w:t xml:space="preserve"> channel.</w:t>
      </w:r>
    </w:p>
    <w:p w:rsidR="00866969" w:rsidRDefault="00866969" w:rsidP="00DD3B31">
      <w:pPr>
        <w:rPr>
          <w:rFonts w:ascii="Segoe UI" w:hAnsi="Segoe UI" w:cs="Segoe UI"/>
          <w:color w:val="000000"/>
          <w:sz w:val="26"/>
          <w:szCs w:val="26"/>
          <w:shd w:val="clear" w:color="auto" w:fill="FFFFFF"/>
        </w:rPr>
      </w:pPr>
    </w:p>
    <w:p w:rsidR="00866969" w:rsidRDefault="00866969" w:rsidP="00866969">
      <w:pPr>
        <w:jc w:val="center"/>
        <w:rPr>
          <w:rFonts w:ascii="Algerian" w:hAnsi="Algerian" w:cs="Segoe UI"/>
          <w:color w:val="000000"/>
          <w:sz w:val="48"/>
          <w:szCs w:val="48"/>
          <w:shd w:val="clear" w:color="auto" w:fill="FFFFFF"/>
        </w:rPr>
      </w:pPr>
      <w:r>
        <w:rPr>
          <w:rFonts w:ascii="Algerian" w:hAnsi="Algerian" w:cs="Segoe UI"/>
          <w:color w:val="000000"/>
          <w:sz w:val="48"/>
          <w:szCs w:val="48"/>
          <w:shd w:val="clear" w:color="auto" w:fill="FFFFFF"/>
        </w:rPr>
        <w:t xml:space="preserve">List of components </w:t>
      </w:r>
    </w:p>
    <w:p w:rsidR="00866969" w:rsidRDefault="00866969" w:rsidP="00866969">
      <w:pPr>
        <w:rPr>
          <w:rFonts w:ascii="Arial" w:hAnsi="Arial" w:cs="Arial"/>
          <w:color w:val="000000"/>
          <w:sz w:val="24"/>
          <w:szCs w:val="24"/>
          <w:shd w:val="clear" w:color="auto" w:fill="FFFFFF"/>
        </w:rPr>
      </w:pPr>
    </w:p>
    <w:tbl>
      <w:tblPr>
        <w:tblW w:w="8502" w:type="dxa"/>
        <w:tblCellMar>
          <w:left w:w="0" w:type="dxa"/>
          <w:right w:w="0" w:type="dxa"/>
        </w:tblCellMar>
        <w:tblLook w:val="04A0"/>
      </w:tblPr>
      <w:tblGrid>
        <w:gridCol w:w="542"/>
        <w:gridCol w:w="2460"/>
        <w:gridCol w:w="4597"/>
        <w:gridCol w:w="903"/>
      </w:tblGrid>
      <w:tr w:rsidR="00866969" w:rsidRPr="00866969" w:rsidTr="00866969">
        <w:tc>
          <w:tcPr>
            <w:tcW w:w="0" w:type="auto"/>
            <w:tcBorders>
              <w:top w:val="nil"/>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c>
          <w:tcPr>
            <w:tcW w:w="0" w:type="auto"/>
            <w:tcBorders>
              <w:top w:val="nil"/>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Arduino Board</w:t>
            </w:r>
          </w:p>
        </w:tc>
        <w:tc>
          <w:tcPr>
            <w:tcW w:w="0" w:type="auto"/>
            <w:tcBorders>
              <w:top w:val="nil"/>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Arduino UNO/Nano or any other Board</w:t>
            </w:r>
          </w:p>
        </w:tc>
        <w:tc>
          <w:tcPr>
            <w:tcW w:w="0" w:type="auto"/>
            <w:tcBorders>
              <w:top w:val="nil"/>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2</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ESP8266-01</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 xml:space="preserve">ESP8266-01 </w:t>
            </w:r>
            <w:proofErr w:type="spellStart"/>
            <w:r w:rsidRPr="00866969">
              <w:rPr>
                <w:rFonts w:ascii="Times New Roman" w:eastAsia="Times New Roman" w:hAnsi="Times New Roman" w:cs="Times New Roman"/>
                <w:sz w:val="24"/>
                <w:szCs w:val="24"/>
              </w:rPr>
              <w:t>Wifi</w:t>
            </w:r>
            <w:proofErr w:type="spellEnd"/>
            <w:r w:rsidRPr="00866969">
              <w:rPr>
                <w:rFonts w:ascii="Times New Roman" w:eastAsia="Times New Roman" w:hAnsi="Times New Roman" w:cs="Times New Roman"/>
                <w:sz w:val="24"/>
                <w:szCs w:val="24"/>
              </w:rPr>
              <w:t xml:space="preserve"> Module</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3</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LCD Display</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JHD162A 16X2 LCD Display</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4</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Potentiometer</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10K</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5</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Pulse Sensor</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Pulse Sensor from pulsesensor.com</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6</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Temperature Sensor</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LM35 Analog Temperature Sensor</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7</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Resistor</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2K</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lastRenderedPageBreak/>
              <w:t>8</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Resistor</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1K</w:t>
            </w:r>
          </w:p>
        </w:tc>
        <w:tc>
          <w:tcPr>
            <w:tcW w:w="0" w:type="auto"/>
            <w:shd w:val="clear" w:color="auto" w:fill="F9F9F9"/>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8</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LED</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5mm LED any Color</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r w:rsidR="00866969" w:rsidRPr="00866969" w:rsidTr="00866969">
        <w:tc>
          <w:tcPr>
            <w:tcW w:w="0" w:type="auto"/>
            <w:shd w:val="clear" w:color="auto" w:fill="F3F3F3"/>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9</w:t>
            </w:r>
          </w:p>
        </w:tc>
        <w:tc>
          <w:tcPr>
            <w:tcW w:w="0" w:type="auto"/>
            <w:shd w:val="clear" w:color="auto" w:fill="F3F3F3"/>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Connecting Wires</w:t>
            </w:r>
          </w:p>
        </w:tc>
        <w:tc>
          <w:tcPr>
            <w:tcW w:w="0" w:type="auto"/>
            <w:shd w:val="clear" w:color="auto" w:fill="F3F3F3"/>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Jumper Wires</w:t>
            </w:r>
          </w:p>
        </w:tc>
        <w:tc>
          <w:tcPr>
            <w:tcW w:w="0" w:type="auto"/>
            <w:shd w:val="clear" w:color="auto" w:fill="F3F3F3"/>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10-20</w:t>
            </w:r>
          </w:p>
        </w:tc>
      </w:tr>
      <w:tr w:rsidR="00866969" w:rsidRPr="00866969" w:rsidTr="00866969">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10</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Breadboard</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rsidR="00866969" w:rsidRPr="00866969" w:rsidRDefault="00866969" w:rsidP="00866969">
            <w:pPr>
              <w:spacing w:after="0" w:line="240" w:lineRule="auto"/>
              <w:rPr>
                <w:rFonts w:ascii="Times New Roman" w:eastAsia="Times New Roman" w:hAnsi="Times New Roman" w:cs="Times New Roman"/>
                <w:sz w:val="24"/>
                <w:szCs w:val="24"/>
              </w:rPr>
            </w:pPr>
            <w:r w:rsidRPr="00866969">
              <w:rPr>
                <w:rFonts w:ascii="Times New Roman" w:eastAsia="Times New Roman" w:hAnsi="Times New Roman" w:cs="Times New Roman"/>
                <w:sz w:val="24"/>
                <w:szCs w:val="24"/>
              </w:rPr>
              <w:t>1</w:t>
            </w:r>
          </w:p>
        </w:tc>
      </w:tr>
    </w:tbl>
    <w:p w:rsidR="00866969" w:rsidRPr="00866969" w:rsidRDefault="00EC71ED" w:rsidP="00866969">
      <w:pPr>
        <w:spacing w:after="0" w:line="240" w:lineRule="auto"/>
        <w:rPr>
          <w:rFonts w:ascii="Times New Roman" w:eastAsia="Times New Roman" w:hAnsi="Times New Roman" w:cs="Times New Roman"/>
          <w:sz w:val="24"/>
          <w:szCs w:val="24"/>
        </w:rPr>
      </w:pPr>
      <w:r w:rsidRPr="00EC71ED">
        <w:rPr>
          <w:rFonts w:ascii="Times New Roman" w:eastAsia="Times New Roman" w:hAnsi="Times New Roman" w:cs="Times New Roman"/>
          <w:sz w:val="24"/>
          <w:szCs w:val="24"/>
        </w:rPr>
        <w:pict>
          <v:rect id="_x0000_i1025" style="width:0;height:0" o:hralign="center" o:hrstd="t" o:hrnoshade="t" o:hr="t" fillcolor="#2c2f34" stroked="f"/>
        </w:pict>
      </w:r>
    </w:p>
    <w:p w:rsidR="00866969" w:rsidRPr="00866969" w:rsidRDefault="00866969" w:rsidP="00866969">
      <w:pPr>
        <w:rPr>
          <w:rFonts w:ascii="Arial" w:hAnsi="Arial" w:cs="Arial"/>
          <w:color w:val="000000"/>
          <w:sz w:val="24"/>
          <w:szCs w:val="24"/>
          <w:shd w:val="clear" w:color="auto" w:fill="FFFFFF"/>
        </w:rPr>
      </w:pPr>
    </w:p>
    <w:p w:rsidR="00866969" w:rsidRDefault="00866969" w:rsidP="00DD3B31">
      <w:pPr>
        <w:rPr>
          <w:rFonts w:ascii="Segoe UI" w:hAnsi="Segoe UI" w:cs="Segoe UI"/>
          <w:color w:val="000000"/>
          <w:sz w:val="26"/>
          <w:szCs w:val="26"/>
          <w:shd w:val="clear" w:color="auto" w:fill="FFFFFF"/>
        </w:rPr>
      </w:pPr>
    </w:p>
    <w:p w:rsidR="00866969" w:rsidRDefault="00866969" w:rsidP="00DD3B31">
      <w:pPr>
        <w:rPr>
          <w:rFonts w:ascii="Segoe UI" w:hAnsi="Segoe UI" w:cs="Segoe UI"/>
          <w:color w:val="000000"/>
          <w:sz w:val="26"/>
          <w:szCs w:val="26"/>
          <w:shd w:val="clear" w:color="auto" w:fill="FFFFFF"/>
        </w:rPr>
      </w:pPr>
    </w:p>
    <w:p w:rsidR="00866969" w:rsidRPr="00866969" w:rsidRDefault="00866969" w:rsidP="00DD3B31">
      <w:pPr>
        <w:rPr>
          <w:rFonts w:ascii="Arial" w:hAnsi="Arial" w:cs="Arial"/>
          <w:sz w:val="24"/>
          <w:szCs w:val="24"/>
        </w:rPr>
      </w:pPr>
    </w:p>
    <w:p w:rsidR="00866969" w:rsidRDefault="00866969" w:rsidP="00DD3B31">
      <w:pPr>
        <w:rPr>
          <w:rFonts w:ascii="Arial" w:hAnsi="Arial" w:cs="Arial"/>
          <w:sz w:val="48"/>
          <w:szCs w:val="48"/>
        </w:rPr>
      </w:pPr>
    </w:p>
    <w:p w:rsidR="00866969" w:rsidRDefault="00866969" w:rsidP="00DD3B31">
      <w:pPr>
        <w:rPr>
          <w:rFonts w:ascii="Algerian" w:hAnsi="Algerian" w:cs="Arial"/>
          <w:sz w:val="48"/>
          <w:szCs w:val="48"/>
        </w:rPr>
      </w:pPr>
      <w:r>
        <w:rPr>
          <w:rFonts w:ascii="Algerian" w:hAnsi="Algerian" w:cs="Arial"/>
          <w:sz w:val="48"/>
          <w:szCs w:val="48"/>
        </w:rPr>
        <w:t>1.pulse sensor</w:t>
      </w:r>
    </w:p>
    <w:p w:rsidR="00866969" w:rsidRDefault="00866969" w:rsidP="00C301E5">
      <w:pPr>
        <w:jc w:val="both"/>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The </w:t>
      </w:r>
      <w:r>
        <w:rPr>
          <w:rStyle w:val="Strong"/>
          <w:rFonts w:ascii="Segoe UI" w:hAnsi="Segoe UI" w:cs="Segoe UI"/>
          <w:color w:val="000000"/>
          <w:sz w:val="26"/>
          <w:szCs w:val="26"/>
          <w:bdr w:val="none" w:sz="0" w:space="0" w:color="auto" w:frame="1"/>
          <w:shd w:val="clear" w:color="auto" w:fill="FFFFFF"/>
        </w:rPr>
        <w:t>Pulse Sensor</w:t>
      </w:r>
      <w:r>
        <w:rPr>
          <w:rFonts w:ascii="Segoe UI" w:hAnsi="Segoe UI" w:cs="Segoe UI"/>
          <w:color w:val="000000"/>
          <w:sz w:val="26"/>
          <w:szCs w:val="26"/>
          <w:shd w:val="clear" w:color="auto" w:fill="FFFFFF"/>
        </w:rPr>
        <w:t> is a plug-and-play </w:t>
      </w:r>
      <w:r>
        <w:rPr>
          <w:rStyle w:val="Strong"/>
          <w:rFonts w:ascii="Segoe UI" w:hAnsi="Segoe UI" w:cs="Segoe UI"/>
          <w:color w:val="000000"/>
          <w:sz w:val="26"/>
          <w:szCs w:val="26"/>
          <w:bdr w:val="none" w:sz="0" w:space="0" w:color="auto" w:frame="1"/>
          <w:shd w:val="clear" w:color="auto" w:fill="FFFFFF"/>
        </w:rPr>
        <w:t>heart-rate sensor for Arduino</w:t>
      </w:r>
      <w:r>
        <w:rPr>
          <w:rFonts w:ascii="Segoe UI" w:hAnsi="Segoe UI" w:cs="Segoe UI"/>
          <w:color w:val="000000"/>
          <w:sz w:val="26"/>
          <w:szCs w:val="26"/>
          <w:shd w:val="clear" w:color="auto" w:fill="FFFFFF"/>
        </w:rPr>
        <w:t>. It can be used by students, artists, athletes, makers, and game &amp; mobile developers who want to easily incorporate live heart-rate data into their projects. The essence is an integrated optical amplifying circuit and noise eliminating circuit sensor. Clip the </w:t>
      </w:r>
      <w:r>
        <w:rPr>
          <w:rStyle w:val="Strong"/>
          <w:rFonts w:ascii="Segoe UI" w:hAnsi="Segoe UI" w:cs="Segoe UI"/>
          <w:color w:val="000000"/>
          <w:sz w:val="26"/>
          <w:szCs w:val="26"/>
          <w:bdr w:val="none" w:sz="0" w:space="0" w:color="auto" w:frame="1"/>
          <w:shd w:val="clear" w:color="auto" w:fill="FFFFFF"/>
        </w:rPr>
        <w:t>Pulse Sensor</w:t>
      </w:r>
      <w:r>
        <w:rPr>
          <w:rFonts w:ascii="Segoe UI" w:hAnsi="Segoe UI" w:cs="Segoe UI"/>
          <w:color w:val="000000"/>
          <w:sz w:val="26"/>
          <w:szCs w:val="26"/>
          <w:shd w:val="clear" w:color="auto" w:fill="FFFFFF"/>
        </w:rPr>
        <w:t> to your earlobe or fingertip and plug it into your Arduino, you can ready to read heart rate. Also, it has an Arduino demo code that makes it easy to use.</w:t>
      </w:r>
    </w:p>
    <w:p w:rsidR="00E84580" w:rsidRDefault="00E84580" w:rsidP="00DD3B31">
      <w:pPr>
        <w:rPr>
          <w:rFonts w:ascii="Segoe UI" w:hAnsi="Segoe UI" w:cs="Segoe UI"/>
          <w:color w:val="000000"/>
          <w:sz w:val="26"/>
          <w:szCs w:val="26"/>
          <w:shd w:val="clear" w:color="auto" w:fill="FFFFFF"/>
        </w:rPr>
      </w:pPr>
    </w:p>
    <w:p w:rsidR="00E84580" w:rsidRDefault="00E84580" w:rsidP="00DD3B31">
      <w:pPr>
        <w:rPr>
          <w:rFonts w:ascii="Segoe UI" w:hAnsi="Segoe UI" w:cs="Segoe UI"/>
          <w:color w:val="000000"/>
          <w:sz w:val="26"/>
          <w:szCs w:val="26"/>
          <w:shd w:val="clear" w:color="auto" w:fill="FFFFFF"/>
        </w:rPr>
      </w:pPr>
    </w:p>
    <w:p w:rsidR="00E84580" w:rsidRDefault="00E84580" w:rsidP="00E84580">
      <w:pPr>
        <w:jc w:val="center"/>
        <w:rPr>
          <w:rFonts w:ascii="Arial" w:hAnsi="Arial" w:cs="Arial"/>
          <w:sz w:val="24"/>
          <w:szCs w:val="24"/>
        </w:rPr>
      </w:pPr>
      <w:r w:rsidRPr="00E84580">
        <w:rPr>
          <w:rFonts w:ascii="Arial" w:hAnsi="Arial" w:cs="Arial"/>
          <w:noProof/>
          <w:sz w:val="24"/>
          <w:szCs w:val="24"/>
        </w:rPr>
        <w:drawing>
          <wp:inline distT="0" distB="0" distL="0" distR="0">
            <wp:extent cx="28575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790700"/>
                    </a:xfrm>
                    <a:prstGeom prst="rect">
                      <a:avLst/>
                    </a:prstGeom>
                    <a:noFill/>
                    <a:ln>
                      <a:noFill/>
                    </a:ln>
                  </pic:spPr>
                </pic:pic>
              </a:graphicData>
            </a:graphic>
          </wp:inline>
        </w:drawing>
      </w:r>
    </w:p>
    <w:p w:rsidR="00E84580" w:rsidRDefault="00E84580" w:rsidP="00E84580">
      <w:pPr>
        <w:rPr>
          <w:rFonts w:ascii="Arial" w:hAnsi="Arial" w:cs="Arial"/>
          <w:sz w:val="24"/>
          <w:szCs w:val="24"/>
        </w:rPr>
      </w:pPr>
    </w:p>
    <w:p w:rsidR="00E84580" w:rsidRDefault="00E84580" w:rsidP="00E84580">
      <w:pPr>
        <w:rPr>
          <w:rFonts w:ascii="Arial" w:hAnsi="Arial" w:cs="Arial"/>
          <w:sz w:val="24"/>
          <w:szCs w:val="24"/>
        </w:rPr>
      </w:pPr>
    </w:p>
    <w:p w:rsidR="00E84580" w:rsidRDefault="00E84580" w:rsidP="00E84580">
      <w:pPr>
        <w:rPr>
          <w:rFonts w:ascii="Algerian" w:hAnsi="Algerian" w:cs="Arial"/>
          <w:sz w:val="48"/>
          <w:szCs w:val="48"/>
        </w:rPr>
      </w:pPr>
      <w:r>
        <w:rPr>
          <w:rFonts w:ascii="Algerian" w:hAnsi="Algerian" w:cs="Arial"/>
          <w:sz w:val="48"/>
          <w:szCs w:val="48"/>
        </w:rPr>
        <w:t>3.LM35 TEMPERATURE SENSOR</w:t>
      </w:r>
    </w:p>
    <w:p w:rsidR="005F647D" w:rsidRDefault="005F647D" w:rsidP="00C301E5">
      <w:pPr>
        <w:shd w:val="clear" w:color="auto" w:fill="FFFFFF"/>
        <w:spacing w:after="0" w:line="480" w:lineRule="auto"/>
        <w:jc w:val="both"/>
        <w:rPr>
          <w:rFonts w:ascii="Arial" w:eastAsia="Times New Roman" w:hAnsi="Arial" w:cs="Arial"/>
          <w:color w:val="000000"/>
          <w:sz w:val="24"/>
          <w:szCs w:val="24"/>
        </w:rPr>
      </w:pPr>
      <w:r w:rsidRPr="005F647D">
        <w:rPr>
          <w:rFonts w:ascii="Arial" w:eastAsia="Times New Roman" w:hAnsi="Arial" w:cs="Arial"/>
          <w:color w:val="000000"/>
          <w:sz w:val="24"/>
          <w:szCs w:val="24"/>
        </w:rPr>
        <w:t>The </w:t>
      </w:r>
      <w:r w:rsidRPr="005F647D">
        <w:rPr>
          <w:rFonts w:ascii="Arial" w:eastAsia="Times New Roman" w:hAnsi="Arial" w:cs="Arial"/>
          <w:b/>
          <w:bCs/>
          <w:color w:val="000000"/>
          <w:sz w:val="24"/>
          <w:szCs w:val="24"/>
          <w:bdr w:val="none" w:sz="0" w:space="0" w:color="auto" w:frame="1"/>
        </w:rPr>
        <w:t>LM35</w:t>
      </w:r>
      <w:r w:rsidRPr="005F647D">
        <w:rPr>
          <w:rFonts w:ascii="Arial" w:eastAsia="Times New Roman" w:hAnsi="Arial" w:cs="Arial"/>
          <w:color w:val="000000"/>
          <w:sz w:val="24"/>
          <w:szCs w:val="24"/>
        </w:rPr>
        <w:t> series are precision integrated-circuit temperature devices with an output voltage linearly-proportional to the Centigrade temperature. The LM35 device has an advantage over linear temperature sensors calibrated in Kelvin, as the user is not required to subtract a large constant voltage from the output to obtain convenient Centigrade scaling. The LM35 device does not require any external calibration or trimming to provide typical accuracies of ±¼°C at room temperature and ±¾°C over a full −55°C to 150°C temperature range.</w:t>
      </w:r>
    </w:p>
    <w:p w:rsidR="005F647D" w:rsidRDefault="005F647D" w:rsidP="005F647D">
      <w:pPr>
        <w:shd w:val="clear" w:color="auto" w:fill="FFFFFF"/>
        <w:spacing w:after="0" w:line="480" w:lineRule="auto"/>
        <w:jc w:val="center"/>
        <w:rPr>
          <w:rFonts w:ascii="Arial" w:eastAsia="Times New Roman" w:hAnsi="Arial" w:cs="Arial"/>
          <w:color w:val="000000"/>
          <w:sz w:val="24"/>
          <w:szCs w:val="24"/>
        </w:rPr>
      </w:pPr>
      <w:r w:rsidRPr="005F647D">
        <w:rPr>
          <w:rFonts w:ascii="Arial" w:eastAsia="Times New Roman" w:hAnsi="Arial" w:cs="Arial"/>
          <w:noProof/>
          <w:color w:val="000000"/>
          <w:sz w:val="24"/>
          <w:szCs w:val="24"/>
        </w:rPr>
        <w:drawing>
          <wp:inline distT="0" distB="0" distL="0" distR="0">
            <wp:extent cx="3048000" cy="2066925"/>
            <wp:effectExtent l="0" t="0" r="0" b="9525"/>
            <wp:docPr id="3" name="Picture 3" descr="IoT Based Patient Health Monitoring System using ESP8266 &amp;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T Based Patient Health Monitoring System using ESP8266 &amp; Arduino"/>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8000" cy="2066925"/>
                    </a:xfrm>
                    <a:prstGeom prst="rect">
                      <a:avLst/>
                    </a:prstGeom>
                    <a:noFill/>
                    <a:ln>
                      <a:noFill/>
                    </a:ln>
                  </pic:spPr>
                </pic:pic>
              </a:graphicData>
            </a:graphic>
          </wp:inline>
        </w:drawing>
      </w:r>
    </w:p>
    <w:p w:rsidR="005F647D" w:rsidRDefault="005F647D" w:rsidP="005F647D">
      <w:pPr>
        <w:shd w:val="clear" w:color="auto" w:fill="FFFFFF"/>
        <w:spacing w:after="0" w:line="480" w:lineRule="auto"/>
        <w:jc w:val="center"/>
        <w:rPr>
          <w:rFonts w:ascii="Arial" w:eastAsia="Times New Roman" w:hAnsi="Arial" w:cs="Arial"/>
          <w:color w:val="000000"/>
          <w:sz w:val="24"/>
          <w:szCs w:val="24"/>
        </w:rPr>
      </w:pPr>
    </w:p>
    <w:p w:rsidR="005F647D" w:rsidRDefault="005F647D" w:rsidP="005F647D">
      <w:pPr>
        <w:shd w:val="clear" w:color="auto" w:fill="FFFFFF"/>
        <w:spacing w:after="0" w:line="480" w:lineRule="auto"/>
        <w:rPr>
          <w:rFonts w:ascii="Algerian" w:eastAsia="Times New Roman" w:hAnsi="Algerian" w:cs="Arial"/>
          <w:color w:val="000000"/>
          <w:sz w:val="48"/>
          <w:szCs w:val="48"/>
        </w:rPr>
      </w:pPr>
      <w:r>
        <w:rPr>
          <w:rFonts w:ascii="Algerian" w:eastAsia="Times New Roman" w:hAnsi="Algerian" w:cs="Arial"/>
          <w:color w:val="000000"/>
          <w:sz w:val="48"/>
          <w:szCs w:val="48"/>
        </w:rPr>
        <w:t>3.ESP8266</w:t>
      </w:r>
    </w:p>
    <w:p w:rsidR="005F647D" w:rsidRDefault="005F647D" w:rsidP="00C301E5">
      <w:pPr>
        <w:shd w:val="clear" w:color="auto" w:fill="FFFFFF"/>
        <w:spacing w:after="0" w:line="480" w:lineRule="auto"/>
        <w:jc w:val="both"/>
        <w:rPr>
          <w:rFonts w:ascii="Arial" w:hAnsi="Arial" w:cs="Arial"/>
          <w:color w:val="000000"/>
          <w:sz w:val="24"/>
          <w:szCs w:val="24"/>
          <w:shd w:val="clear" w:color="auto" w:fill="FFFFFF"/>
        </w:rPr>
      </w:pPr>
      <w:r w:rsidRPr="005F647D">
        <w:rPr>
          <w:rFonts w:ascii="Arial" w:hAnsi="Arial" w:cs="Arial"/>
          <w:color w:val="000000"/>
          <w:sz w:val="24"/>
          <w:szCs w:val="24"/>
          <w:shd w:val="clear" w:color="auto" w:fill="FFFFFF"/>
        </w:rPr>
        <w:t>The </w:t>
      </w:r>
      <w:r w:rsidRPr="005F647D">
        <w:rPr>
          <w:rStyle w:val="Strong"/>
          <w:rFonts w:ascii="Arial" w:hAnsi="Arial" w:cs="Arial"/>
          <w:color w:val="000000"/>
          <w:sz w:val="24"/>
          <w:szCs w:val="24"/>
          <w:bdr w:val="none" w:sz="0" w:space="0" w:color="auto" w:frame="1"/>
          <w:shd w:val="clear" w:color="auto" w:fill="FFFFFF"/>
        </w:rPr>
        <w:t>ESP8266</w:t>
      </w:r>
      <w:r w:rsidRPr="005F647D">
        <w:rPr>
          <w:rFonts w:ascii="Arial" w:hAnsi="Arial" w:cs="Arial"/>
          <w:color w:val="000000"/>
          <w:sz w:val="24"/>
          <w:szCs w:val="24"/>
          <w:shd w:val="clear" w:color="auto" w:fill="FFFFFF"/>
        </w:rPr>
        <w:t xml:space="preserve"> is a very user-friendly and low-cost device to provide internet connectivity to your projects. The module can work both as an Access point (can create hotspot) and as a station (can connect to Wi-Fi), hence it can easily fetch data and upload it to the internet making the Internet of Things as easy as possible. It can also fetch data from </w:t>
      </w:r>
      <w:r w:rsidRPr="005F647D">
        <w:rPr>
          <w:rFonts w:ascii="Arial" w:hAnsi="Arial" w:cs="Arial"/>
          <w:color w:val="000000"/>
          <w:sz w:val="24"/>
          <w:szCs w:val="24"/>
          <w:shd w:val="clear" w:color="auto" w:fill="FFFFFF"/>
        </w:rPr>
        <w:lastRenderedPageBreak/>
        <w:t>the internet using API’s hence your project could access any information that is available on the internet, thus making it smarter. Another exciting feature of this module is that it can be programmed using the Arduino IDE which makes it a lot more user-friendly.</w:t>
      </w:r>
    </w:p>
    <w:p w:rsidR="005F647D" w:rsidRPr="005F647D" w:rsidRDefault="005F647D" w:rsidP="005F647D">
      <w:pPr>
        <w:shd w:val="clear" w:color="auto" w:fill="FFFFFF"/>
        <w:spacing w:after="0" w:line="480" w:lineRule="auto"/>
        <w:jc w:val="center"/>
        <w:rPr>
          <w:rFonts w:ascii="Arial" w:eastAsia="Times New Roman" w:hAnsi="Arial" w:cs="Arial"/>
          <w:color w:val="000000"/>
          <w:sz w:val="24"/>
          <w:szCs w:val="24"/>
        </w:rPr>
      </w:pPr>
    </w:p>
    <w:p w:rsidR="005F647D" w:rsidRDefault="005F647D" w:rsidP="005F647D">
      <w:pPr>
        <w:shd w:val="clear" w:color="auto" w:fill="FFFFFF"/>
        <w:spacing w:after="0" w:line="480" w:lineRule="auto"/>
        <w:jc w:val="center"/>
        <w:rPr>
          <w:rFonts w:ascii="Arial" w:eastAsia="Times New Roman" w:hAnsi="Arial" w:cs="Arial"/>
          <w:color w:val="000000"/>
          <w:sz w:val="24"/>
          <w:szCs w:val="24"/>
        </w:rPr>
      </w:pPr>
      <w:r w:rsidRPr="005F647D">
        <w:rPr>
          <w:rFonts w:ascii="Arial" w:eastAsia="Times New Roman" w:hAnsi="Arial" w:cs="Arial"/>
          <w:noProof/>
          <w:color w:val="000000"/>
          <w:sz w:val="24"/>
          <w:szCs w:val="24"/>
        </w:rPr>
        <w:drawing>
          <wp:inline distT="0" distB="0" distL="0" distR="0">
            <wp:extent cx="5943600" cy="2493010"/>
            <wp:effectExtent l="0" t="0" r="0" b="2540"/>
            <wp:docPr id="4" name="Picture 4" descr="IoT Based Patient Health Monitoring System using ESP8266 &amp;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oT Based Patient Health Monitoring System using ESP8266 &amp; Arduin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93010"/>
                    </a:xfrm>
                    <a:prstGeom prst="rect">
                      <a:avLst/>
                    </a:prstGeom>
                    <a:noFill/>
                    <a:ln>
                      <a:noFill/>
                    </a:ln>
                  </pic:spPr>
                </pic:pic>
              </a:graphicData>
            </a:graphic>
          </wp:inline>
        </w:drawing>
      </w:r>
    </w:p>
    <w:p w:rsidR="005F647D" w:rsidRDefault="005F647D" w:rsidP="005F647D">
      <w:pPr>
        <w:shd w:val="clear" w:color="auto" w:fill="FFFFFF"/>
        <w:spacing w:after="0" w:line="480" w:lineRule="auto"/>
        <w:rPr>
          <w:rFonts w:ascii="Arial" w:eastAsia="Times New Roman" w:hAnsi="Arial" w:cs="Arial"/>
          <w:color w:val="000000"/>
          <w:sz w:val="24"/>
          <w:szCs w:val="24"/>
        </w:rPr>
      </w:pPr>
    </w:p>
    <w:p w:rsidR="005F647D" w:rsidRDefault="005F647D" w:rsidP="005F647D">
      <w:pPr>
        <w:shd w:val="clear" w:color="auto" w:fill="FFFFFF"/>
        <w:spacing w:after="0" w:line="480" w:lineRule="auto"/>
        <w:rPr>
          <w:rFonts w:ascii="Arial" w:eastAsia="Times New Roman" w:hAnsi="Arial" w:cs="Arial"/>
          <w:color w:val="000000"/>
          <w:sz w:val="24"/>
          <w:szCs w:val="24"/>
        </w:rPr>
      </w:pPr>
    </w:p>
    <w:p w:rsidR="005F647D" w:rsidRDefault="005F647D" w:rsidP="005F647D">
      <w:pPr>
        <w:shd w:val="clear" w:color="auto" w:fill="FFFFFF"/>
        <w:spacing w:after="0" w:line="480" w:lineRule="auto"/>
        <w:rPr>
          <w:rFonts w:ascii="Algerian" w:eastAsia="Times New Roman" w:hAnsi="Algerian" w:cs="Arial"/>
          <w:color w:val="000000"/>
          <w:sz w:val="48"/>
          <w:szCs w:val="48"/>
        </w:rPr>
      </w:pPr>
      <w:r>
        <w:rPr>
          <w:rFonts w:ascii="Algerian" w:eastAsia="Times New Roman" w:hAnsi="Algerian" w:cs="Arial"/>
          <w:color w:val="000000"/>
          <w:sz w:val="48"/>
          <w:szCs w:val="48"/>
        </w:rPr>
        <w:t>CIRCUIT DIAGRAM AND CONNECTIONS</w:t>
      </w:r>
    </w:p>
    <w:p w:rsidR="005F647D" w:rsidRPr="005F647D" w:rsidRDefault="005F647D" w:rsidP="005F647D">
      <w:pPr>
        <w:shd w:val="clear" w:color="auto" w:fill="FFFFFF"/>
        <w:spacing w:after="0" w:line="480" w:lineRule="auto"/>
        <w:jc w:val="center"/>
        <w:rPr>
          <w:rFonts w:ascii="Arial" w:eastAsia="Times New Roman" w:hAnsi="Arial" w:cs="Arial"/>
          <w:color w:val="000000"/>
          <w:sz w:val="24"/>
          <w:szCs w:val="24"/>
        </w:rPr>
      </w:pPr>
      <w:r w:rsidRPr="005F647D">
        <w:rPr>
          <w:rFonts w:ascii="Arial" w:eastAsia="Times New Roman" w:hAnsi="Arial" w:cs="Arial"/>
          <w:noProof/>
          <w:color w:val="000000"/>
          <w:sz w:val="24"/>
          <w:szCs w:val="24"/>
        </w:rPr>
        <w:lastRenderedPageBreak/>
        <w:drawing>
          <wp:inline distT="0" distB="0" distL="0" distR="0">
            <wp:extent cx="5943600" cy="3604260"/>
            <wp:effectExtent l="0" t="0" r="0" b="0"/>
            <wp:docPr id="5" name="Picture 5" descr="IoT Based Patient Health Monitor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T Based Patient Health Monitoring System Circuit Diagra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604260"/>
                    </a:xfrm>
                    <a:prstGeom prst="rect">
                      <a:avLst/>
                    </a:prstGeom>
                    <a:noFill/>
                    <a:ln>
                      <a:noFill/>
                    </a:ln>
                  </pic:spPr>
                </pic:pic>
              </a:graphicData>
            </a:graphic>
          </wp:inline>
        </w:drawing>
      </w:r>
    </w:p>
    <w:p w:rsidR="005F647D" w:rsidRPr="005F647D" w:rsidRDefault="005F647D" w:rsidP="005F647D">
      <w:pPr>
        <w:shd w:val="clear" w:color="auto" w:fill="FFFFFF"/>
        <w:spacing w:after="0" w:line="480" w:lineRule="auto"/>
        <w:jc w:val="center"/>
        <w:rPr>
          <w:rFonts w:ascii="Arial" w:eastAsia="Times New Roman" w:hAnsi="Arial" w:cs="Arial"/>
          <w:color w:val="000000"/>
          <w:sz w:val="24"/>
          <w:szCs w:val="24"/>
        </w:rPr>
      </w:pPr>
    </w:p>
    <w:p w:rsidR="005F647D" w:rsidRDefault="005F647D" w:rsidP="005F647D">
      <w:pPr>
        <w:jc w:val="center"/>
        <w:rPr>
          <w:rFonts w:ascii="Algerian" w:eastAsia="Times New Roman" w:hAnsi="Algerian" w:cs="Arial"/>
          <w:color w:val="000000"/>
          <w:sz w:val="48"/>
          <w:szCs w:val="48"/>
        </w:rPr>
      </w:pPr>
      <w:r>
        <w:rPr>
          <w:rFonts w:ascii="Algerian" w:eastAsia="Times New Roman" w:hAnsi="Algerian" w:cs="Arial"/>
          <w:color w:val="000000"/>
          <w:sz w:val="48"/>
          <w:szCs w:val="48"/>
        </w:rPr>
        <w:t>PLX-DAQ</w:t>
      </w:r>
    </w:p>
    <w:p w:rsidR="005F647D" w:rsidRDefault="005F647D" w:rsidP="00C301E5">
      <w:pPr>
        <w:jc w:val="both"/>
        <w:rPr>
          <w:rFonts w:ascii="Algerian" w:eastAsia="Times New Roman" w:hAnsi="Algerian" w:cs="Arial"/>
          <w:color w:val="000000"/>
          <w:sz w:val="48"/>
          <w:szCs w:val="48"/>
        </w:rPr>
      </w:pPr>
    </w:p>
    <w:p w:rsidR="00884FD0" w:rsidRPr="006C39E0" w:rsidRDefault="005F647D" w:rsidP="00C301E5">
      <w:pPr>
        <w:jc w:val="both"/>
        <w:rPr>
          <w:rFonts w:ascii="Arial" w:hAnsi="Arial" w:cs="Arial"/>
          <w:color w:val="00121B"/>
          <w:sz w:val="32"/>
          <w:szCs w:val="32"/>
          <w:shd w:val="clear" w:color="auto" w:fill="FFFFFF"/>
        </w:rPr>
      </w:pPr>
      <w:r w:rsidRPr="006C39E0">
        <w:rPr>
          <w:rFonts w:ascii="Arial" w:hAnsi="Arial" w:cs="Arial"/>
          <w:color w:val="00121B"/>
          <w:sz w:val="32"/>
          <w:szCs w:val="32"/>
          <w:shd w:val="clear" w:color="auto" w:fill="FFFFFF"/>
        </w:rPr>
        <w:t>Parallax Data Acquisition tool (PLX-DAQ) software add-in for Microsoft Excel acquires up to 26 channels of data from any Parallax microcontrollers and drops the numbers into columns as they arrive. PLX-DAQ provides easy spreadsheet analysis of data collected in the field, laboratory analysis of sensors and real-time equipment monitoring.</w:t>
      </w:r>
    </w:p>
    <w:p w:rsidR="006C39E0" w:rsidRPr="006C39E0" w:rsidRDefault="006C39E0" w:rsidP="00C301E5">
      <w:pPr>
        <w:jc w:val="both"/>
        <w:rPr>
          <w:rFonts w:ascii="Arial" w:hAnsi="Arial" w:cs="Arial"/>
          <w:color w:val="00121B"/>
          <w:sz w:val="36"/>
          <w:szCs w:val="36"/>
          <w:shd w:val="clear" w:color="auto" w:fill="FFFFFF"/>
        </w:rPr>
      </w:pPr>
    </w:p>
    <w:p w:rsidR="00D73F55" w:rsidRPr="00C301E5" w:rsidRDefault="006C39E0" w:rsidP="00C301E5">
      <w:pPr>
        <w:jc w:val="both"/>
        <w:rPr>
          <w:rFonts w:ascii="Arial" w:hAnsi="Arial" w:cs="Arial"/>
          <w:color w:val="00121B"/>
          <w:sz w:val="24"/>
          <w:szCs w:val="24"/>
          <w:shd w:val="clear" w:color="auto" w:fill="FFFFFF"/>
        </w:rPr>
      </w:pPr>
      <w:r>
        <w:rPr>
          <w:rFonts w:ascii="Arial" w:hAnsi="Arial" w:cs="Arial"/>
          <w:color w:val="00121B"/>
          <w:sz w:val="24"/>
          <w:szCs w:val="24"/>
          <w:shd w:val="clear" w:color="auto" w:fill="FFFFFF"/>
        </w:rPr>
        <w:lastRenderedPageBreak/>
        <w:t xml:space="preserve">                           </w:t>
      </w:r>
      <w:r>
        <w:rPr>
          <w:rFonts w:ascii="Arial" w:hAnsi="Arial" w:cs="Arial"/>
          <w:noProof/>
          <w:color w:val="00121B"/>
          <w:shd w:val="clear" w:color="auto" w:fill="FFFFFF"/>
        </w:rPr>
        <w:drawing>
          <wp:inline distT="0" distB="0" distL="0" distR="0">
            <wp:extent cx="3182694" cy="2914489"/>
            <wp:effectExtent l="19050" t="0" r="0" b="0"/>
            <wp:docPr id="7" name="Picture 5" descr="PLX-D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X-DAQ.jpg"/>
                    <pic:cNvPicPr/>
                  </pic:nvPicPr>
                  <pic:blipFill>
                    <a:blip r:embed="rId9"/>
                    <a:stretch>
                      <a:fillRect/>
                    </a:stretch>
                  </pic:blipFill>
                  <pic:spPr>
                    <a:xfrm>
                      <a:off x="0" y="0"/>
                      <a:ext cx="3182694" cy="2914489"/>
                    </a:xfrm>
                    <a:prstGeom prst="rect">
                      <a:avLst/>
                    </a:prstGeom>
                  </pic:spPr>
                </pic:pic>
              </a:graphicData>
            </a:graphic>
          </wp:inline>
        </w:drawing>
      </w:r>
    </w:p>
    <w:p w:rsidR="00D73F55" w:rsidRDefault="00D73F55" w:rsidP="005F647D">
      <w:pPr>
        <w:rPr>
          <w:rFonts w:ascii="Arial" w:hAnsi="Arial" w:cs="Arial"/>
          <w:color w:val="00121B"/>
          <w:shd w:val="clear" w:color="auto" w:fill="FFFFFF"/>
        </w:rPr>
      </w:pPr>
      <w:r>
        <w:rPr>
          <w:rFonts w:ascii="Arial" w:hAnsi="Arial" w:cs="Arial"/>
          <w:color w:val="00121B"/>
          <w:shd w:val="clear" w:color="auto" w:fill="FFFFFF"/>
        </w:rPr>
        <w:t xml:space="preserve">                                </w:t>
      </w:r>
    </w:p>
    <w:p w:rsidR="00884FD0" w:rsidRDefault="00884FD0" w:rsidP="005F647D">
      <w:pPr>
        <w:rPr>
          <w:rFonts w:ascii="Arial" w:hAnsi="Arial" w:cs="Arial"/>
          <w:color w:val="00121B"/>
          <w:shd w:val="clear" w:color="auto" w:fill="FFFFFF"/>
        </w:rPr>
      </w:pPr>
    </w:p>
    <w:p w:rsidR="00884FD0" w:rsidRDefault="00884FD0" w:rsidP="005F647D">
      <w:pPr>
        <w:rPr>
          <w:rFonts w:ascii="Arial" w:hAnsi="Arial" w:cs="Arial"/>
          <w:color w:val="00121B"/>
          <w:shd w:val="clear" w:color="auto" w:fill="FFFFFF"/>
        </w:rPr>
      </w:pPr>
    </w:p>
    <w:p w:rsidR="00884FD0" w:rsidRDefault="00884FD0" w:rsidP="005F647D">
      <w:pPr>
        <w:rPr>
          <w:rFonts w:ascii="Algerian" w:hAnsi="Algerian" w:cs="Arial"/>
          <w:color w:val="00121B"/>
          <w:sz w:val="48"/>
          <w:szCs w:val="48"/>
          <w:shd w:val="clear" w:color="auto" w:fill="FFFFFF"/>
        </w:rPr>
      </w:pPr>
      <w:r>
        <w:rPr>
          <w:rFonts w:ascii="Algerian" w:hAnsi="Algerian" w:cs="Arial"/>
          <w:color w:val="00121B"/>
          <w:sz w:val="48"/>
          <w:szCs w:val="48"/>
          <w:shd w:val="clear" w:color="auto" w:fill="FFFFFF"/>
        </w:rPr>
        <w:t>BY:</w:t>
      </w:r>
    </w:p>
    <w:p w:rsidR="00884FD0" w:rsidRDefault="00884FD0" w:rsidP="005F647D">
      <w:pPr>
        <w:rPr>
          <w:rFonts w:ascii="Algerian" w:hAnsi="Algerian" w:cs="Arial"/>
          <w:color w:val="00121B"/>
          <w:sz w:val="48"/>
          <w:szCs w:val="48"/>
          <w:shd w:val="clear" w:color="auto" w:fill="FFFFFF"/>
        </w:rPr>
      </w:pPr>
      <w:r>
        <w:rPr>
          <w:rFonts w:ascii="Algerian" w:hAnsi="Algerian" w:cs="Arial"/>
          <w:color w:val="00121B"/>
          <w:sz w:val="48"/>
          <w:szCs w:val="48"/>
          <w:shd w:val="clear" w:color="auto" w:fill="FFFFFF"/>
        </w:rPr>
        <w:t>VRUSHIKA SHAH</w:t>
      </w:r>
    </w:p>
    <w:p w:rsidR="00884FD0" w:rsidRDefault="00884FD0" w:rsidP="005F647D">
      <w:pPr>
        <w:rPr>
          <w:rFonts w:ascii="Algerian" w:hAnsi="Algerian" w:cs="Arial"/>
          <w:color w:val="00121B"/>
          <w:sz w:val="48"/>
          <w:szCs w:val="48"/>
          <w:shd w:val="clear" w:color="auto" w:fill="FFFFFF"/>
        </w:rPr>
      </w:pPr>
      <w:r>
        <w:rPr>
          <w:rFonts w:ascii="Algerian" w:hAnsi="Algerian" w:cs="Arial"/>
          <w:color w:val="00121B"/>
          <w:sz w:val="48"/>
          <w:szCs w:val="48"/>
          <w:shd w:val="clear" w:color="auto" w:fill="FFFFFF"/>
        </w:rPr>
        <w:t>SYED</w:t>
      </w:r>
      <w:r w:rsidR="00D73F55">
        <w:rPr>
          <w:rFonts w:ascii="Algerian" w:hAnsi="Algerian" w:cs="Arial"/>
          <w:color w:val="00121B"/>
          <w:sz w:val="48"/>
          <w:szCs w:val="48"/>
          <w:shd w:val="clear" w:color="auto" w:fill="FFFFFF"/>
        </w:rPr>
        <w:t xml:space="preserve"> FURQAN IQBAL</w:t>
      </w:r>
    </w:p>
    <w:p w:rsidR="00884FD0" w:rsidRPr="00884FD0" w:rsidRDefault="00884FD0" w:rsidP="005F647D">
      <w:pPr>
        <w:rPr>
          <w:rFonts w:ascii="Algerian" w:hAnsi="Algerian" w:cs="Arial"/>
          <w:color w:val="00121B"/>
          <w:sz w:val="48"/>
          <w:szCs w:val="48"/>
          <w:shd w:val="clear" w:color="auto" w:fill="FFFFFF"/>
        </w:rPr>
      </w:pPr>
      <w:r>
        <w:rPr>
          <w:rFonts w:ascii="Algerian" w:hAnsi="Algerian" w:cs="Arial"/>
          <w:color w:val="00121B"/>
          <w:sz w:val="48"/>
          <w:szCs w:val="48"/>
          <w:shd w:val="clear" w:color="auto" w:fill="FFFFFF"/>
        </w:rPr>
        <w:t>PALAK THAKKAR</w:t>
      </w:r>
    </w:p>
    <w:p w:rsidR="00884FD0" w:rsidRDefault="00884FD0" w:rsidP="005F647D">
      <w:pPr>
        <w:rPr>
          <w:rFonts w:ascii="Arial" w:hAnsi="Arial" w:cs="Arial"/>
          <w:color w:val="00121B"/>
          <w:shd w:val="clear" w:color="auto" w:fill="FFFFFF"/>
        </w:rPr>
      </w:pPr>
    </w:p>
    <w:p w:rsidR="00884FD0" w:rsidRDefault="00884FD0" w:rsidP="005F647D">
      <w:pPr>
        <w:rPr>
          <w:rFonts w:ascii="Arial" w:hAnsi="Arial" w:cs="Arial"/>
          <w:color w:val="00121B"/>
          <w:shd w:val="clear" w:color="auto" w:fill="FFFFFF"/>
        </w:rPr>
      </w:pPr>
    </w:p>
    <w:p w:rsidR="005F647D" w:rsidRPr="005F647D" w:rsidRDefault="00EC71ED" w:rsidP="005F647D">
      <w:pPr>
        <w:rPr>
          <w:rFonts w:ascii="Arial" w:hAnsi="Arial" w:cs="Arial"/>
          <w:sz w:val="24"/>
          <w:szCs w:val="24"/>
        </w:rPr>
      </w:pPr>
      <w:hyperlink r:id="rId10" w:history="1">
        <w:r w:rsidR="005F647D" w:rsidRPr="005F647D">
          <w:rPr>
            <w:rFonts w:ascii="Arial" w:eastAsia="Times New Roman" w:hAnsi="Arial" w:cs="Arial"/>
            <w:color w:val="BA0000"/>
            <w:sz w:val="24"/>
            <w:szCs w:val="24"/>
            <w:u w:val="single"/>
            <w:bdr w:val="none" w:sz="0" w:space="0" w:color="auto" w:frame="1"/>
          </w:rPr>
          <w:br/>
        </w:r>
      </w:hyperlink>
    </w:p>
    <w:p w:rsidR="00E84580" w:rsidRPr="005F647D" w:rsidRDefault="00E84580" w:rsidP="00E84580">
      <w:pPr>
        <w:jc w:val="center"/>
        <w:rPr>
          <w:rFonts w:ascii="Arial" w:hAnsi="Arial" w:cs="Arial"/>
          <w:sz w:val="24"/>
          <w:szCs w:val="24"/>
        </w:rPr>
      </w:pPr>
    </w:p>
    <w:p w:rsidR="00E84580" w:rsidRPr="005F647D" w:rsidRDefault="00E84580" w:rsidP="00E84580">
      <w:pPr>
        <w:rPr>
          <w:rFonts w:ascii="Arial" w:hAnsi="Arial" w:cs="Arial"/>
          <w:sz w:val="24"/>
          <w:szCs w:val="24"/>
        </w:rPr>
      </w:pPr>
    </w:p>
    <w:sectPr w:rsidR="00E84580" w:rsidRPr="005F647D" w:rsidSect="00EC71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3B31"/>
    <w:rsid w:val="003803B5"/>
    <w:rsid w:val="005F647D"/>
    <w:rsid w:val="006C39E0"/>
    <w:rsid w:val="00866969"/>
    <w:rsid w:val="00884FD0"/>
    <w:rsid w:val="00C301E5"/>
    <w:rsid w:val="00C62F2B"/>
    <w:rsid w:val="00D73F55"/>
    <w:rsid w:val="00DD3B31"/>
    <w:rsid w:val="00E84580"/>
    <w:rsid w:val="00EC71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1ED"/>
  </w:style>
  <w:style w:type="paragraph" w:styleId="Heading3">
    <w:name w:val="heading 3"/>
    <w:basedOn w:val="Normal"/>
    <w:link w:val="Heading3Char"/>
    <w:uiPriority w:val="9"/>
    <w:qFormat/>
    <w:rsid w:val="00DD3B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B31"/>
    <w:rPr>
      <w:rFonts w:ascii="Times New Roman" w:eastAsia="Times New Roman" w:hAnsi="Times New Roman" w:cs="Times New Roman"/>
      <w:b/>
      <w:bCs/>
      <w:sz w:val="27"/>
      <w:szCs w:val="27"/>
    </w:rPr>
  </w:style>
  <w:style w:type="character" w:styleId="Strong">
    <w:name w:val="Strong"/>
    <w:basedOn w:val="DefaultParagraphFont"/>
    <w:uiPriority w:val="22"/>
    <w:qFormat/>
    <w:rsid w:val="00DD3B31"/>
    <w:rPr>
      <w:b/>
      <w:bCs/>
    </w:rPr>
  </w:style>
  <w:style w:type="paragraph" w:styleId="NormalWeb">
    <w:name w:val="Normal (Web)"/>
    <w:basedOn w:val="Normal"/>
    <w:uiPriority w:val="99"/>
    <w:semiHidden/>
    <w:unhideWhenUsed/>
    <w:rsid w:val="00DD3B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6969"/>
    <w:rPr>
      <w:color w:val="0000FF"/>
      <w:u w:val="single"/>
    </w:rPr>
  </w:style>
  <w:style w:type="paragraph" w:styleId="BalloonText">
    <w:name w:val="Balloon Text"/>
    <w:basedOn w:val="Normal"/>
    <w:link w:val="BalloonTextChar"/>
    <w:uiPriority w:val="99"/>
    <w:semiHidden/>
    <w:unhideWhenUsed/>
    <w:rsid w:val="00D7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F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28281">
      <w:bodyDiv w:val="1"/>
      <w:marLeft w:val="0"/>
      <w:marRight w:val="0"/>
      <w:marTop w:val="0"/>
      <w:marBottom w:val="0"/>
      <w:divBdr>
        <w:top w:val="none" w:sz="0" w:space="0" w:color="auto"/>
        <w:left w:val="none" w:sz="0" w:space="0" w:color="auto"/>
        <w:bottom w:val="none" w:sz="0" w:space="0" w:color="auto"/>
        <w:right w:val="none" w:sz="0" w:space="0" w:color="auto"/>
      </w:divBdr>
    </w:div>
    <w:div w:id="588973254">
      <w:bodyDiv w:val="1"/>
      <w:marLeft w:val="0"/>
      <w:marRight w:val="0"/>
      <w:marTop w:val="0"/>
      <w:marBottom w:val="0"/>
      <w:divBdr>
        <w:top w:val="none" w:sz="0" w:space="0" w:color="auto"/>
        <w:left w:val="none" w:sz="0" w:space="0" w:color="auto"/>
        <w:bottom w:val="none" w:sz="0" w:space="0" w:color="auto"/>
        <w:right w:val="none" w:sz="0" w:space="0" w:color="auto"/>
      </w:divBdr>
    </w:div>
    <w:div w:id="656495123">
      <w:bodyDiv w:val="1"/>
      <w:marLeft w:val="0"/>
      <w:marRight w:val="0"/>
      <w:marTop w:val="0"/>
      <w:marBottom w:val="0"/>
      <w:divBdr>
        <w:top w:val="none" w:sz="0" w:space="0" w:color="auto"/>
        <w:left w:val="none" w:sz="0" w:space="0" w:color="auto"/>
        <w:bottom w:val="none" w:sz="0" w:space="0" w:color="auto"/>
        <w:right w:val="none" w:sz="0" w:space="0" w:color="auto"/>
      </w:divBdr>
    </w:div>
    <w:div w:id="1516459555">
      <w:bodyDiv w:val="1"/>
      <w:marLeft w:val="0"/>
      <w:marRight w:val="0"/>
      <w:marTop w:val="0"/>
      <w:marBottom w:val="0"/>
      <w:divBdr>
        <w:top w:val="none" w:sz="0" w:space="0" w:color="auto"/>
        <w:left w:val="none" w:sz="0" w:space="0" w:color="auto"/>
        <w:bottom w:val="none" w:sz="0" w:space="0" w:color="auto"/>
        <w:right w:val="none" w:sz="0" w:space="0" w:color="auto"/>
      </w:divBdr>
      <w:divsChild>
        <w:div w:id="164955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how2electronics.com/wp-content/uploads/2018/11/LM35-Temperature-Sensor.jpg" TargetMode="Externa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w2k</dc:creator>
  <cp:keywords/>
  <dc:description/>
  <cp:lastModifiedBy>DELL</cp:lastModifiedBy>
  <cp:revision>6</cp:revision>
  <dcterms:created xsi:type="dcterms:W3CDTF">2021-07-23T15:48:00Z</dcterms:created>
  <dcterms:modified xsi:type="dcterms:W3CDTF">2021-07-23T16:16:00Z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380067561</vt:i4>
  </property>
</Properties>
</file>