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5853491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51A82" w:rsidRPr="00151A82" w:rsidRDefault="00151A82">
          <w:pPr>
            <w:pStyle w:val="a6"/>
            <w:rPr>
              <w:lang w:val="en-US"/>
            </w:rPr>
          </w:pPr>
          <w:r>
            <w:rPr>
              <w:lang w:val="en-US"/>
            </w:rPr>
            <w:t>Contents</w:t>
          </w:r>
        </w:p>
        <w:p w:rsidR="00151A82" w:rsidRDefault="00151A8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218237" w:history="1">
            <w:r w:rsidRPr="00287F77">
              <w:rPr>
                <w:rStyle w:val="a7"/>
                <w:noProof/>
                <w:lang w:val="en-US"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_Toc436218237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82" w:rsidRDefault="00151A8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36218238" w:history="1">
            <w:r w:rsidRPr="00287F77">
              <w:rPr>
                <w:rStyle w:val="a7"/>
                <w:noProof/>
                <w:lang w:val="en-US"/>
              </w:rPr>
              <w:t>Possible approaches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_Toc436218238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82" w:rsidRDefault="00151A8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36218239" w:history="1">
            <w:r w:rsidRPr="00287F77">
              <w:rPr>
                <w:rStyle w:val="a7"/>
                <w:noProof/>
                <w:lang w:val="en-US"/>
              </w:rPr>
              <w:t>Rationale of the selected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_Toc436218239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82" w:rsidRDefault="00151A8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36218240" w:history="1">
            <w:r w:rsidRPr="00287F77">
              <w:rPr>
                <w:rStyle w:val="a7"/>
                <w:noProof/>
                <w:lang w:val="en-US"/>
              </w:rPr>
              <w:t>Technical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_Toc436218240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82" w:rsidRDefault="00151A8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36218241" w:history="1">
            <w:r w:rsidRPr="00287F77">
              <w:rPr>
                <w:rStyle w:val="a7"/>
                <w:noProof/>
                <w:lang w:val="en-US"/>
              </w:rPr>
              <w:t>Missing requirements and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_Toc436218241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82" w:rsidRDefault="00151A82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436218242" w:history="1">
            <w:r w:rsidRPr="00287F77">
              <w:rPr>
                <w:rStyle w:val="a7"/>
                <w:noProof/>
                <w:lang w:val="en-US"/>
              </w:rPr>
              <w:t>Tools and 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_Toc436218242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A82" w:rsidRDefault="00151A82">
          <w:r>
            <w:rPr>
              <w:b/>
              <w:bCs/>
            </w:rPr>
            <w:fldChar w:fldCharType="end"/>
          </w:r>
        </w:p>
      </w:sdtContent>
    </w:sdt>
    <w:p w:rsidR="00151A82" w:rsidRDefault="00151A82" w:rsidP="00A078A8">
      <w:pPr>
        <w:pStyle w:val="2"/>
        <w:jc w:val="both"/>
      </w:pPr>
    </w:p>
    <w:p w:rsidR="00151A82" w:rsidRDefault="00151A82" w:rsidP="00151A82"/>
    <w:p w:rsidR="00151A82" w:rsidRDefault="00151A82">
      <w:r>
        <w:br w:type="page"/>
      </w:r>
    </w:p>
    <w:p w:rsidR="001074C5" w:rsidRDefault="001074C5" w:rsidP="00A078A8">
      <w:pPr>
        <w:pStyle w:val="2"/>
        <w:jc w:val="both"/>
        <w:rPr>
          <w:lang w:val="en-US"/>
        </w:rPr>
      </w:pPr>
      <w:bookmarkStart w:id="0" w:name="_Toc436218237"/>
      <w:r>
        <w:rPr>
          <w:lang w:val="en-US"/>
        </w:rPr>
        <w:lastRenderedPageBreak/>
        <w:t>Functional requirements</w:t>
      </w:r>
      <w:bookmarkEnd w:id="0"/>
    </w:p>
    <w:p w:rsidR="001074C5" w:rsidRDefault="001074C5" w:rsidP="00A078A8">
      <w:pPr>
        <w:jc w:val="both"/>
        <w:rPr>
          <w:lang w:val="en-US"/>
        </w:rPr>
      </w:pPr>
      <w:r>
        <w:rPr>
          <w:lang w:val="en-US"/>
        </w:rPr>
        <w:t xml:space="preserve">The client has </w:t>
      </w:r>
      <w:proofErr w:type="gramStart"/>
      <w:r>
        <w:rPr>
          <w:lang w:val="en-US"/>
        </w:rPr>
        <w:t>5</w:t>
      </w:r>
      <w:proofErr w:type="gramEnd"/>
      <w:r>
        <w:rPr>
          <w:lang w:val="en-US"/>
        </w:rPr>
        <w:t xml:space="preserve"> manufacturing facilities located in different sites. Each facility has multiple access points.</w:t>
      </w:r>
      <w:r w:rsidR="005C175F">
        <w:rPr>
          <w:lang w:val="en-US"/>
        </w:rPr>
        <w:t xml:space="preserve"> Needs a system for management and monitoring these access points.</w:t>
      </w:r>
    </w:p>
    <w:p w:rsidR="001074C5" w:rsidRDefault="001074C5" w:rsidP="00A078A8">
      <w:pPr>
        <w:jc w:val="both"/>
        <w:rPr>
          <w:lang w:val="en-US"/>
        </w:rPr>
      </w:pPr>
      <w:r>
        <w:rPr>
          <w:lang w:val="en-US"/>
        </w:rPr>
        <w:t>Create a system for management and monitoring:</w:t>
      </w:r>
    </w:p>
    <w:p w:rsidR="001074C5" w:rsidRDefault="001074C5" w:rsidP="00A078A8">
      <w:pPr>
        <w:pStyle w:val="a3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 manager should be able to allow or deny access points to users or user groups</w:t>
      </w:r>
    </w:p>
    <w:p w:rsidR="001074C5" w:rsidRPr="001074C5" w:rsidRDefault="001074C5" w:rsidP="00A078A8">
      <w:pPr>
        <w:pStyle w:val="a3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 manager should be able to create a duty roster of its employees.</w:t>
      </w:r>
    </w:p>
    <w:p w:rsidR="001074C5" w:rsidRDefault="001074C5" w:rsidP="00A078A8">
      <w:pPr>
        <w:pStyle w:val="a3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 manager should be able to delegate management and monitoring rights based upon organizational structure from LDAP</w:t>
      </w:r>
    </w:p>
    <w:p w:rsidR="001074C5" w:rsidRDefault="001074C5" w:rsidP="00A078A8">
      <w:pPr>
        <w:pStyle w:val="a3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 manager should be able to view log of accesses (bot successful and failures)</w:t>
      </w:r>
    </w:p>
    <w:p w:rsidR="001074C5" w:rsidRDefault="001074C5" w:rsidP="00A078A8">
      <w:pPr>
        <w:pStyle w:val="a3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The access point should allow access to a user when he </w:t>
      </w:r>
      <w:proofErr w:type="gramStart"/>
      <w:r>
        <w:rPr>
          <w:lang w:val="en-US"/>
        </w:rPr>
        <w:t>is allowed</w:t>
      </w:r>
      <w:proofErr w:type="gramEnd"/>
      <w:r>
        <w:rPr>
          <w:lang w:val="en-US"/>
        </w:rPr>
        <w:t xml:space="preserve"> access and when he is on duty.</w:t>
      </w:r>
    </w:p>
    <w:p w:rsidR="001074C5" w:rsidRDefault="001074C5" w:rsidP="00A078A8">
      <w:pPr>
        <w:pStyle w:val="a3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If an access violation occurs then the manager responsible for the department </w:t>
      </w:r>
      <w:proofErr w:type="gramStart"/>
      <w:r>
        <w:rPr>
          <w:lang w:val="en-US"/>
        </w:rPr>
        <w:t>should be notified</w:t>
      </w:r>
      <w:proofErr w:type="gramEnd"/>
      <w:r>
        <w:rPr>
          <w:lang w:val="en-US"/>
        </w:rPr>
        <w:t xml:space="preserve"> via email and </w:t>
      </w:r>
      <w:proofErr w:type="spellStart"/>
      <w:r>
        <w:rPr>
          <w:lang w:val="en-US"/>
        </w:rPr>
        <w:t>sms</w:t>
      </w:r>
      <w:proofErr w:type="spellEnd"/>
      <w:r>
        <w:rPr>
          <w:lang w:val="en-US"/>
        </w:rPr>
        <w:t>.</w:t>
      </w:r>
    </w:p>
    <w:p w:rsidR="001074C5" w:rsidRDefault="001074C5" w:rsidP="00A078A8">
      <w:pPr>
        <w:jc w:val="both"/>
        <w:rPr>
          <w:lang w:val="en-US"/>
        </w:rPr>
      </w:pPr>
      <w:r>
        <w:rPr>
          <w:lang w:val="en-US"/>
        </w:rPr>
        <w:t>The organizational structure is stored in the company LDAP directory: sites, departments, managers, users and user groups. User name, email, login are specified for each user.</w:t>
      </w:r>
    </w:p>
    <w:p w:rsidR="001074C5" w:rsidRDefault="001074C5" w:rsidP="00A078A8">
      <w:pPr>
        <w:jc w:val="both"/>
        <w:rPr>
          <w:lang w:val="en-US"/>
        </w:rPr>
      </w:pPr>
      <w:r>
        <w:rPr>
          <w:lang w:val="en-US"/>
        </w:rPr>
        <w:t>The system should be accessible from both LAN and the internet.</w:t>
      </w:r>
    </w:p>
    <w:p w:rsidR="008C25AD" w:rsidRDefault="008C25AD" w:rsidP="00A078A8">
      <w:pPr>
        <w:jc w:val="both"/>
        <w:rPr>
          <w:lang w:val="en-US"/>
        </w:rPr>
      </w:pPr>
    </w:p>
    <w:p w:rsidR="008C25AD" w:rsidRPr="001074C5" w:rsidRDefault="008C25AD" w:rsidP="00A078A8">
      <w:pPr>
        <w:jc w:val="both"/>
        <w:rPr>
          <w:lang w:val="en-US"/>
        </w:rPr>
      </w:pPr>
    </w:p>
    <w:p w:rsidR="001074C5" w:rsidRDefault="001074C5" w:rsidP="00A078A8">
      <w:pPr>
        <w:pStyle w:val="2"/>
        <w:jc w:val="both"/>
        <w:rPr>
          <w:lang w:val="en-US"/>
        </w:rPr>
      </w:pPr>
      <w:bookmarkStart w:id="1" w:name="_Toc436218238"/>
      <w:r>
        <w:rPr>
          <w:lang w:val="en-US"/>
        </w:rPr>
        <w:t>Possible approaches</w:t>
      </w:r>
      <w:bookmarkEnd w:id="1"/>
    </w:p>
    <w:p w:rsidR="00886706" w:rsidRDefault="00886706" w:rsidP="00A078A8">
      <w:pPr>
        <w:jc w:val="both"/>
        <w:rPr>
          <w:lang w:val="en-US"/>
        </w:rPr>
      </w:pPr>
      <w:r>
        <w:rPr>
          <w:lang w:val="en-US"/>
        </w:rPr>
        <w:t>There are multiple approaches for this solution, each of them has its advantages and disadvantages.</w:t>
      </w:r>
    </w:p>
    <w:p w:rsidR="00886706" w:rsidRDefault="00886706" w:rsidP="00A078A8">
      <w:pPr>
        <w:jc w:val="both"/>
        <w:rPr>
          <w:lang w:val="en-US"/>
        </w:rPr>
      </w:pPr>
    </w:p>
    <w:p w:rsidR="00886706" w:rsidRDefault="00780A4E" w:rsidP="00151A82">
      <w:pPr>
        <w:pStyle w:val="4"/>
        <w:rPr>
          <w:lang w:val="en-US"/>
        </w:rPr>
      </w:pPr>
      <w:r>
        <w:rPr>
          <w:lang w:val="en-US"/>
        </w:rPr>
        <w:t>Database-centric model</w:t>
      </w:r>
    </w:p>
    <w:p w:rsidR="00886706" w:rsidRDefault="008C25AD" w:rsidP="00A078A8">
      <w:pPr>
        <w:jc w:val="both"/>
      </w:pPr>
      <w:r>
        <w:rPr>
          <w:noProof/>
          <w:lang w:eastAsia="ru-RU"/>
        </w:rPr>
        <w:drawing>
          <wp:inline distT="0" distB="0" distL="0" distR="0" wp14:anchorId="02413278" wp14:editId="1A39DBBB">
            <wp:extent cx="4770755" cy="21628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706" w:rsidRDefault="00886706" w:rsidP="00A078A8">
      <w:pPr>
        <w:jc w:val="both"/>
        <w:rPr>
          <w:lang w:val="en-US"/>
        </w:rPr>
      </w:pPr>
    </w:p>
    <w:p w:rsidR="00886706" w:rsidRDefault="00886706" w:rsidP="00A078A8">
      <w:pPr>
        <w:jc w:val="both"/>
        <w:rPr>
          <w:lang w:val="en-US"/>
        </w:rPr>
      </w:pPr>
      <w:r>
        <w:rPr>
          <w:lang w:val="en-US"/>
        </w:rPr>
        <w:t>Advantages: fast development.</w:t>
      </w:r>
    </w:p>
    <w:p w:rsidR="00886706" w:rsidRDefault="00886706" w:rsidP="00A078A8">
      <w:pPr>
        <w:jc w:val="both"/>
        <w:rPr>
          <w:lang w:val="en-US"/>
        </w:rPr>
      </w:pPr>
      <w:r>
        <w:rPr>
          <w:lang w:val="en-US"/>
        </w:rPr>
        <w:t xml:space="preserve">Disadvantages: hard to maintain and </w:t>
      </w:r>
      <w:r w:rsidR="00780A4E">
        <w:rPr>
          <w:lang w:val="en-US"/>
        </w:rPr>
        <w:t>extend.</w:t>
      </w:r>
      <w:r>
        <w:rPr>
          <w:lang w:val="en-US"/>
        </w:rPr>
        <w:t xml:space="preserve"> </w:t>
      </w:r>
      <w:r w:rsidR="00780A4E">
        <w:rPr>
          <w:lang w:val="en-US"/>
        </w:rPr>
        <w:t>L</w:t>
      </w:r>
      <w:r>
        <w:rPr>
          <w:lang w:val="en-US"/>
        </w:rPr>
        <w:t>imited functionality</w:t>
      </w:r>
    </w:p>
    <w:p w:rsidR="00886706" w:rsidRPr="00886706" w:rsidRDefault="00886706" w:rsidP="00A078A8">
      <w:pPr>
        <w:jc w:val="both"/>
        <w:rPr>
          <w:lang w:val="en-US"/>
        </w:rPr>
      </w:pPr>
      <w:r>
        <w:rPr>
          <w:lang w:val="en-US"/>
        </w:rPr>
        <w:t xml:space="preserve">Such solution is possible only for prototyping. </w:t>
      </w:r>
      <w:r w:rsidR="00780A4E">
        <w:rPr>
          <w:lang w:val="en-US"/>
        </w:rPr>
        <w:t xml:space="preserve">It </w:t>
      </w:r>
      <w:proofErr w:type="gramStart"/>
      <w:r w:rsidR="00780A4E">
        <w:rPr>
          <w:lang w:val="en-US"/>
        </w:rPr>
        <w:t>is</w:t>
      </w:r>
      <w:r>
        <w:rPr>
          <w:lang w:val="en-US"/>
        </w:rPr>
        <w:t xml:space="preserve"> not recommended</w:t>
      </w:r>
      <w:proofErr w:type="gramEnd"/>
      <w:r>
        <w:rPr>
          <w:lang w:val="en-US"/>
        </w:rPr>
        <w:t xml:space="preserve"> on production.</w:t>
      </w:r>
    </w:p>
    <w:p w:rsidR="00886706" w:rsidRDefault="00886706" w:rsidP="00A078A8">
      <w:pPr>
        <w:pStyle w:val="a4"/>
        <w:jc w:val="both"/>
        <w:rPr>
          <w:lang w:val="en-US"/>
        </w:rPr>
      </w:pPr>
    </w:p>
    <w:p w:rsidR="00151A82" w:rsidRPr="00151A82" w:rsidRDefault="00151A82" w:rsidP="00151A82">
      <w:pPr>
        <w:rPr>
          <w:lang w:val="en-US"/>
        </w:rPr>
      </w:pPr>
    </w:p>
    <w:p w:rsidR="008C25AD" w:rsidRDefault="008C25AD" w:rsidP="00A078A8">
      <w:pPr>
        <w:jc w:val="both"/>
        <w:rPr>
          <w:lang w:val="en-US"/>
        </w:rPr>
      </w:pPr>
    </w:p>
    <w:p w:rsidR="00780A4E" w:rsidRDefault="00780A4E" w:rsidP="00151A82">
      <w:pPr>
        <w:pStyle w:val="4"/>
        <w:rPr>
          <w:lang w:val="en-US"/>
        </w:rPr>
      </w:pPr>
      <w:r>
        <w:rPr>
          <w:lang w:val="en-US"/>
        </w:rPr>
        <w:lastRenderedPageBreak/>
        <w:t>Client-server model</w:t>
      </w:r>
    </w:p>
    <w:p w:rsidR="00780A4E" w:rsidRDefault="008C25AD" w:rsidP="00A078A8">
      <w:pPr>
        <w:jc w:val="both"/>
      </w:pPr>
      <w:r>
        <w:rPr>
          <w:noProof/>
          <w:lang w:eastAsia="ru-RU"/>
        </w:rPr>
        <w:drawing>
          <wp:inline distT="0" distB="0" distL="0" distR="0" wp14:anchorId="38AF649F" wp14:editId="3BB40C21">
            <wp:extent cx="2966085" cy="3021330"/>
            <wp:effectExtent l="0" t="0" r="571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4E" w:rsidRDefault="00780A4E" w:rsidP="00A078A8">
      <w:pPr>
        <w:jc w:val="both"/>
        <w:rPr>
          <w:lang w:val="en-US"/>
        </w:rPr>
      </w:pPr>
      <w:r>
        <w:rPr>
          <w:lang w:val="en-US"/>
        </w:rPr>
        <w:t xml:space="preserve">Advantages: </w:t>
      </w:r>
      <w:r w:rsidR="00206FD3">
        <w:rPr>
          <w:lang w:val="en-US"/>
        </w:rPr>
        <w:t xml:space="preserve">App server contains a business logic necessary to clients. Database </w:t>
      </w:r>
      <w:proofErr w:type="gramStart"/>
      <w:r w:rsidR="00206FD3">
        <w:rPr>
          <w:lang w:val="en-US"/>
        </w:rPr>
        <w:t>cannot be accessed</w:t>
      </w:r>
      <w:proofErr w:type="gramEnd"/>
      <w:r w:rsidR="00206FD3">
        <w:rPr>
          <w:lang w:val="en-US"/>
        </w:rPr>
        <w:t xml:space="preserve"> directly.</w:t>
      </w:r>
    </w:p>
    <w:p w:rsidR="00206FD3" w:rsidRPr="00780A4E" w:rsidRDefault="00206FD3" w:rsidP="00A078A8">
      <w:pPr>
        <w:jc w:val="both"/>
        <w:rPr>
          <w:lang w:val="en-US"/>
        </w:rPr>
      </w:pPr>
      <w:r>
        <w:rPr>
          <w:lang w:val="en-US"/>
        </w:rPr>
        <w:t>Disadvantages: App server knows everything. Different systems cannot reuse app server, because it contains application specific logic that cannot fit different requirements in many cases. This approach also has poor scalability.</w:t>
      </w:r>
    </w:p>
    <w:p w:rsidR="00886706" w:rsidRPr="00886706" w:rsidRDefault="00886706" w:rsidP="00A078A8">
      <w:pPr>
        <w:jc w:val="both"/>
        <w:rPr>
          <w:lang w:val="en-US"/>
        </w:rPr>
      </w:pPr>
    </w:p>
    <w:p w:rsidR="00886706" w:rsidRDefault="00886706" w:rsidP="00151A82">
      <w:pPr>
        <w:pStyle w:val="4"/>
        <w:rPr>
          <w:lang w:val="en-US"/>
        </w:rPr>
      </w:pPr>
      <w:r>
        <w:rPr>
          <w:lang w:val="en-US"/>
        </w:rPr>
        <w:t>Multitier model</w:t>
      </w:r>
    </w:p>
    <w:p w:rsidR="00886706" w:rsidRPr="00206FD3" w:rsidRDefault="008C25AD" w:rsidP="00A078A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42206A" wp14:editId="54E22E7D">
            <wp:extent cx="5939790" cy="297370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706" w:rsidRDefault="00780A4E" w:rsidP="00A078A8">
      <w:pPr>
        <w:jc w:val="both"/>
        <w:rPr>
          <w:lang w:val="en-US"/>
        </w:rPr>
      </w:pPr>
      <w:r>
        <w:rPr>
          <w:lang w:val="en-US"/>
        </w:rPr>
        <w:t xml:space="preserve">Advantages: </w:t>
      </w:r>
      <w:r w:rsidR="00886706">
        <w:rPr>
          <w:lang w:val="en-US"/>
        </w:rPr>
        <w:t xml:space="preserve">This model is a bit better than client-server model. It allows </w:t>
      </w:r>
      <w:r>
        <w:rPr>
          <w:lang w:val="en-US"/>
        </w:rPr>
        <w:t xml:space="preserve">putting different </w:t>
      </w:r>
      <w:r w:rsidR="00886706">
        <w:rPr>
          <w:lang w:val="en-US"/>
        </w:rPr>
        <w:t xml:space="preserve">business logic in </w:t>
      </w:r>
      <w:r>
        <w:rPr>
          <w:lang w:val="en-US"/>
        </w:rPr>
        <w:t xml:space="preserve">different </w:t>
      </w:r>
      <w:r w:rsidR="00886706">
        <w:rPr>
          <w:lang w:val="en-US"/>
        </w:rPr>
        <w:t>app servers</w:t>
      </w:r>
      <w:r>
        <w:rPr>
          <w:lang w:val="en-US"/>
        </w:rPr>
        <w:t xml:space="preserve"> and distinguish it by requirements. It can be easier maintained and extended and client-server, because app servers represent an atomic applications.</w:t>
      </w:r>
      <w:r w:rsidR="00206FD3">
        <w:rPr>
          <w:lang w:val="en-US"/>
        </w:rPr>
        <w:t xml:space="preserve"> Good scalability.</w:t>
      </w:r>
    </w:p>
    <w:p w:rsidR="00780A4E" w:rsidRDefault="00780A4E" w:rsidP="00A078A8">
      <w:pPr>
        <w:jc w:val="both"/>
        <w:rPr>
          <w:lang w:val="en-US"/>
        </w:rPr>
      </w:pPr>
      <w:r>
        <w:rPr>
          <w:lang w:val="en-US"/>
        </w:rPr>
        <w:t xml:space="preserve">Disadvantages: Because of app servers need to communicate to each other such architecture becomes a forest with configurations that is hard to maintain. Moreover, such configuration requires using server </w:t>
      </w:r>
      <w:r>
        <w:rPr>
          <w:lang w:val="en-US"/>
        </w:rPr>
        <w:lastRenderedPageBreak/>
        <w:t xml:space="preserve">proxies between app servers that leads tight coupling between server interfaces.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it may lead problems with extensibility.</w:t>
      </w:r>
    </w:p>
    <w:p w:rsidR="00C91FF9" w:rsidRDefault="00C91FF9" w:rsidP="00A078A8">
      <w:pPr>
        <w:jc w:val="both"/>
        <w:rPr>
          <w:lang w:val="en-US"/>
        </w:rPr>
      </w:pPr>
    </w:p>
    <w:p w:rsidR="00780A4E" w:rsidRPr="00886706" w:rsidRDefault="00C91FF9" w:rsidP="00151A82">
      <w:pPr>
        <w:pStyle w:val="4"/>
        <w:rPr>
          <w:lang w:val="en-US"/>
        </w:rPr>
      </w:pPr>
      <w:r>
        <w:rPr>
          <w:lang w:val="en-US"/>
        </w:rPr>
        <w:t>Micro-services model</w:t>
      </w:r>
    </w:p>
    <w:p w:rsidR="00886706" w:rsidRDefault="008C25AD" w:rsidP="00A078A8">
      <w:pPr>
        <w:jc w:val="both"/>
      </w:pPr>
      <w:r>
        <w:rPr>
          <w:noProof/>
          <w:lang w:eastAsia="ru-RU"/>
        </w:rPr>
        <w:drawing>
          <wp:inline distT="0" distB="0" distL="0" distR="0" wp14:anchorId="041E6328" wp14:editId="1CCE9EAB">
            <wp:extent cx="4866005" cy="37769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FF9" w:rsidRDefault="00C91FF9" w:rsidP="00A078A8">
      <w:pPr>
        <w:jc w:val="both"/>
        <w:rPr>
          <w:lang w:val="en-US"/>
        </w:rPr>
      </w:pPr>
      <w:r>
        <w:rPr>
          <w:lang w:val="en-US"/>
        </w:rPr>
        <w:t xml:space="preserve">Advantages: </w:t>
      </w:r>
      <w:r w:rsidR="00061024">
        <w:rPr>
          <w:lang w:val="en-US"/>
        </w:rPr>
        <w:t xml:space="preserve">This model allows creating granular micro service, which do only small jobs. Each of those micro services </w:t>
      </w:r>
      <w:proofErr w:type="gramStart"/>
      <w:r w:rsidR="00061024">
        <w:rPr>
          <w:lang w:val="en-US"/>
        </w:rPr>
        <w:t>can be placed</w:t>
      </w:r>
      <w:proofErr w:type="gramEnd"/>
      <w:r w:rsidR="00061024">
        <w:rPr>
          <w:lang w:val="en-US"/>
        </w:rPr>
        <w:t xml:space="preserve"> in different server and load balanced so this model has perfect scalability</w:t>
      </w:r>
      <w:r w:rsidR="00874F89">
        <w:rPr>
          <w:lang w:val="en-US"/>
        </w:rPr>
        <w:t xml:space="preserve"> and performance</w:t>
      </w:r>
      <w:r w:rsidR="00061024">
        <w:rPr>
          <w:lang w:val="en-US"/>
        </w:rPr>
        <w:t xml:space="preserve">. Maintainability is also perfect because services do not know anything about each other. </w:t>
      </w:r>
      <w:r w:rsidR="00874F89">
        <w:rPr>
          <w:lang w:val="en-US"/>
        </w:rPr>
        <w:t>E</w:t>
      </w:r>
      <w:r w:rsidR="00061024">
        <w:rPr>
          <w:lang w:val="en-US"/>
        </w:rPr>
        <w:t xml:space="preserve">ach service can be developed and configured independently. </w:t>
      </w:r>
    </w:p>
    <w:p w:rsidR="00061024" w:rsidRDefault="00061024" w:rsidP="00A078A8">
      <w:pPr>
        <w:jc w:val="both"/>
        <w:rPr>
          <w:lang w:val="en-US"/>
        </w:rPr>
      </w:pPr>
      <w:r>
        <w:rPr>
          <w:lang w:val="en-US"/>
        </w:rPr>
        <w:t>Disadvantages: learning curve.</w:t>
      </w:r>
    </w:p>
    <w:p w:rsidR="00061024" w:rsidRDefault="00061024" w:rsidP="00A078A8">
      <w:pPr>
        <w:jc w:val="both"/>
        <w:rPr>
          <w:lang w:val="en-US"/>
        </w:rPr>
      </w:pPr>
    </w:p>
    <w:p w:rsidR="008C25AD" w:rsidRPr="00C91FF9" w:rsidRDefault="008C25AD" w:rsidP="00A078A8">
      <w:pPr>
        <w:jc w:val="both"/>
        <w:rPr>
          <w:lang w:val="en-US"/>
        </w:rPr>
      </w:pPr>
    </w:p>
    <w:p w:rsidR="00114EE3" w:rsidRDefault="001074C5" w:rsidP="00A078A8">
      <w:pPr>
        <w:pStyle w:val="2"/>
        <w:jc w:val="both"/>
        <w:rPr>
          <w:lang w:val="en-US"/>
        </w:rPr>
      </w:pPr>
      <w:bookmarkStart w:id="2" w:name="_Toc436218239"/>
      <w:r>
        <w:rPr>
          <w:lang w:val="en-US"/>
        </w:rPr>
        <w:t>Rationale of the selected approach</w:t>
      </w:r>
      <w:bookmarkEnd w:id="2"/>
    </w:p>
    <w:p w:rsidR="00F5134F" w:rsidRDefault="00F5134F" w:rsidP="00A078A8">
      <w:pPr>
        <w:jc w:val="both"/>
        <w:rPr>
          <w:lang w:val="en-US"/>
        </w:rPr>
      </w:pPr>
      <w:r>
        <w:rPr>
          <w:lang w:val="en-US"/>
        </w:rPr>
        <w:t xml:space="preserve">According to specified requirements, micro-services architecture is a best choice. </w:t>
      </w:r>
      <w:r w:rsidR="005E4D9A">
        <w:rPr>
          <w:lang w:val="en-US"/>
        </w:rPr>
        <w:t xml:space="preserve">It allows creating small services, which can be load balanced independently and hosted on cloud. Each of such services </w:t>
      </w:r>
      <w:proofErr w:type="gramStart"/>
      <w:r w:rsidR="005E4D9A">
        <w:rPr>
          <w:lang w:val="en-US"/>
        </w:rPr>
        <w:t>can be reused</w:t>
      </w:r>
      <w:proofErr w:type="gramEnd"/>
      <w:r w:rsidR="005E4D9A">
        <w:rPr>
          <w:lang w:val="en-US"/>
        </w:rPr>
        <w:t xml:space="preserve"> by a different application. In our case, LDAP service is a good example of such shared service.</w:t>
      </w:r>
    </w:p>
    <w:p w:rsidR="00F5134F" w:rsidRDefault="00EB39DC" w:rsidP="00A078A8">
      <w:pPr>
        <w:jc w:val="both"/>
        <w:rPr>
          <w:lang w:val="en-US"/>
        </w:rPr>
      </w:pPr>
      <w:r>
        <w:rPr>
          <w:lang w:val="en-US"/>
        </w:rPr>
        <w:t xml:space="preserve">Message bus guarantees messages delivery, so we can be sure that any changes to data </w:t>
      </w:r>
      <w:proofErr w:type="gramStart"/>
      <w:r w:rsidR="00B32F4A">
        <w:rPr>
          <w:lang w:val="en-US"/>
        </w:rPr>
        <w:t xml:space="preserve">is </w:t>
      </w:r>
      <w:r>
        <w:rPr>
          <w:lang w:val="en-US"/>
        </w:rPr>
        <w:t>processed</w:t>
      </w:r>
      <w:proofErr w:type="gramEnd"/>
      <w:r>
        <w:rPr>
          <w:lang w:val="en-US"/>
        </w:rPr>
        <w:t xml:space="preserve"> </w:t>
      </w:r>
      <w:r w:rsidR="00B32F4A">
        <w:rPr>
          <w:lang w:val="en-US"/>
        </w:rPr>
        <w:t>properly.</w:t>
      </w:r>
    </w:p>
    <w:p w:rsidR="00B32F4A" w:rsidRDefault="00E629C5" w:rsidP="00A078A8">
      <w:pPr>
        <w:jc w:val="both"/>
        <w:rPr>
          <w:lang w:val="en-US"/>
        </w:rPr>
      </w:pPr>
      <w:r>
        <w:rPr>
          <w:lang w:val="en-US"/>
        </w:rPr>
        <w:t xml:space="preserve">There are few possible options to build the solution: MSMQ, Azure Service Bus, </w:t>
      </w:r>
      <w:proofErr w:type="spellStart"/>
      <w:proofErr w:type="gramStart"/>
      <w:r>
        <w:rPr>
          <w:lang w:val="en-US"/>
        </w:rPr>
        <w:t>RabbitMQ</w:t>
      </w:r>
      <w:proofErr w:type="spellEnd"/>
      <w:proofErr w:type="gramEnd"/>
      <w:r>
        <w:rPr>
          <w:lang w:val="en-US"/>
        </w:rPr>
        <w:t xml:space="preserve">. Because of </w:t>
      </w:r>
      <w:proofErr w:type="spellStart"/>
      <w:r>
        <w:rPr>
          <w:lang w:val="en-US"/>
        </w:rPr>
        <w:t>RabbitMQ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can be hosted</w:t>
      </w:r>
      <w:proofErr w:type="gramEnd"/>
      <w:r>
        <w:rPr>
          <w:lang w:val="en-US"/>
        </w:rPr>
        <w:t xml:space="preserve"> in different environment, including Linux, Windows and clouds, it is the best choice for the system.</w:t>
      </w:r>
    </w:p>
    <w:p w:rsidR="00EB39DC" w:rsidRDefault="00EB39DC" w:rsidP="00A078A8">
      <w:pPr>
        <w:jc w:val="both"/>
        <w:rPr>
          <w:lang w:val="en-US"/>
        </w:rPr>
      </w:pPr>
    </w:p>
    <w:p w:rsidR="00874F89" w:rsidRPr="00F5134F" w:rsidRDefault="00874F89" w:rsidP="00A078A8">
      <w:pPr>
        <w:jc w:val="both"/>
        <w:rPr>
          <w:lang w:val="en-US"/>
        </w:rPr>
      </w:pPr>
    </w:p>
    <w:p w:rsidR="001074C5" w:rsidRDefault="001074C5" w:rsidP="00A078A8">
      <w:pPr>
        <w:pStyle w:val="2"/>
        <w:jc w:val="both"/>
        <w:rPr>
          <w:lang w:val="en-US"/>
        </w:rPr>
      </w:pPr>
      <w:bookmarkStart w:id="3" w:name="_Toc436218240"/>
      <w:r>
        <w:rPr>
          <w:lang w:val="en-US"/>
        </w:rPr>
        <w:lastRenderedPageBreak/>
        <w:t>Technical design</w:t>
      </w:r>
      <w:bookmarkEnd w:id="3"/>
    </w:p>
    <w:p w:rsidR="004B7436" w:rsidRDefault="003174DB" w:rsidP="00874F89">
      <w:pPr>
        <w:rPr>
          <w:lang w:val="en-US"/>
        </w:rPr>
      </w:pPr>
      <w:r>
        <w:rPr>
          <w:lang w:val="en-US"/>
        </w:rPr>
        <w:t>There are a list of use-case diagrams describing the common scenarios.</w:t>
      </w:r>
    </w:p>
    <w:p w:rsidR="004B7436" w:rsidRPr="004B7436" w:rsidRDefault="004B7436" w:rsidP="00151A82">
      <w:pPr>
        <w:pStyle w:val="4"/>
        <w:rPr>
          <w:lang w:val="en-US"/>
        </w:rPr>
      </w:pPr>
      <w:r>
        <w:rPr>
          <w:lang w:val="en-US"/>
        </w:rPr>
        <w:t>Use-case: Manage access rights</w:t>
      </w:r>
    </w:p>
    <w:p w:rsidR="004B7436" w:rsidRDefault="008C25AD" w:rsidP="004B7436">
      <w:r>
        <w:rPr>
          <w:noProof/>
          <w:lang w:eastAsia="ru-RU"/>
        </w:rPr>
        <w:drawing>
          <wp:inline distT="0" distB="0" distL="0" distR="0" wp14:anchorId="3DA9D53F" wp14:editId="3766A489">
            <wp:extent cx="5931535" cy="22421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36" w:rsidRDefault="004B7436" w:rsidP="004B7436"/>
    <w:p w:rsidR="004B7436" w:rsidRPr="004B7436" w:rsidRDefault="004B7436" w:rsidP="00151A82">
      <w:pPr>
        <w:pStyle w:val="4"/>
        <w:rPr>
          <w:lang w:val="en-US"/>
        </w:rPr>
      </w:pPr>
      <w:r>
        <w:rPr>
          <w:lang w:val="en-US"/>
        </w:rPr>
        <w:t>Use-case: Access an access point</w:t>
      </w:r>
    </w:p>
    <w:p w:rsidR="004B7436" w:rsidRDefault="008C25AD" w:rsidP="004B7436">
      <w:r>
        <w:rPr>
          <w:noProof/>
          <w:lang w:eastAsia="ru-RU"/>
        </w:rPr>
        <w:drawing>
          <wp:inline distT="0" distB="0" distL="0" distR="0" wp14:anchorId="77C2DCA8" wp14:editId="0997FE6A">
            <wp:extent cx="5931535" cy="19164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36" w:rsidRDefault="004B7436" w:rsidP="004B7436"/>
    <w:p w:rsidR="004B7436" w:rsidRDefault="004B7436" w:rsidP="00151A82">
      <w:pPr>
        <w:pStyle w:val="4"/>
        <w:rPr>
          <w:lang w:val="en-US"/>
        </w:rPr>
      </w:pPr>
      <w:r>
        <w:rPr>
          <w:lang w:val="en-US"/>
        </w:rPr>
        <w:t>Use-case: Manage a list of access points</w:t>
      </w:r>
    </w:p>
    <w:p w:rsidR="004B7436" w:rsidRDefault="00C71ED1" w:rsidP="004B7436">
      <w:r>
        <w:rPr>
          <w:noProof/>
          <w:lang w:eastAsia="ru-RU"/>
        </w:rPr>
        <w:drawing>
          <wp:inline distT="0" distB="0" distL="0" distR="0" wp14:anchorId="2707D2D8" wp14:editId="723073FE">
            <wp:extent cx="5931535" cy="19799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36" w:rsidRDefault="004B7436" w:rsidP="004B7436">
      <w:pPr>
        <w:rPr>
          <w:lang w:val="en-US"/>
        </w:rPr>
      </w:pPr>
    </w:p>
    <w:p w:rsidR="004B7436" w:rsidRDefault="004B7436" w:rsidP="004B7436">
      <w:pPr>
        <w:rPr>
          <w:lang w:val="en-US"/>
        </w:rPr>
      </w:pPr>
    </w:p>
    <w:p w:rsidR="00C71ED1" w:rsidRDefault="00C71ED1" w:rsidP="004B7436">
      <w:pPr>
        <w:rPr>
          <w:lang w:val="en-US"/>
        </w:rPr>
      </w:pPr>
    </w:p>
    <w:p w:rsidR="004B7436" w:rsidRDefault="004B7436" w:rsidP="00151A82">
      <w:pPr>
        <w:pStyle w:val="4"/>
        <w:rPr>
          <w:lang w:val="en-US"/>
        </w:rPr>
      </w:pPr>
      <w:r>
        <w:rPr>
          <w:lang w:val="en-US"/>
        </w:rPr>
        <w:lastRenderedPageBreak/>
        <w:t>Use-case: Manage user biometric information</w:t>
      </w:r>
    </w:p>
    <w:p w:rsidR="004B7436" w:rsidRDefault="00C71ED1" w:rsidP="004B7436">
      <w:r>
        <w:rPr>
          <w:noProof/>
          <w:lang w:eastAsia="ru-RU"/>
        </w:rPr>
        <w:drawing>
          <wp:inline distT="0" distB="0" distL="0" distR="0" wp14:anchorId="47DEDB12" wp14:editId="4B872EDC">
            <wp:extent cx="5931535" cy="14471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36" w:rsidRDefault="004B7436" w:rsidP="004B7436"/>
    <w:p w:rsidR="004B7436" w:rsidRDefault="004B7436" w:rsidP="00151A82">
      <w:pPr>
        <w:pStyle w:val="4"/>
        <w:rPr>
          <w:lang w:val="en-US"/>
        </w:rPr>
      </w:pPr>
      <w:r>
        <w:rPr>
          <w:lang w:val="en-US"/>
        </w:rPr>
        <w:t>Use-case: Delegate management rights</w:t>
      </w:r>
    </w:p>
    <w:p w:rsidR="004B7436" w:rsidRDefault="00C71ED1" w:rsidP="004B7436">
      <w:r>
        <w:rPr>
          <w:noProof/>
          <w:lang w:eastAsia="ru-RU"/>
        </w:rPr>
        <w:drawing>
          <wp:inline distT="0" distB="0" distL="0" distR="0" wp14:anchorId="1C1D884A" wp14:editId="3402349C">
            <wp:extent cx="5931535" cy="16141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36" w:rsidRDefault="004B7436" w:rsidP="004B7436"/>
    <w:p w:rsidR="004B7436" w:rsidRDefault="004B7436" w:rsidP="00151A82">
      <w:pPr>
        <w:pStyle w:val="4"/>
        <w:rPr>
          <w:lang w:val="en-US"/>
        </w:rPr>
      </w:pPr>
      <w:r>
        <w:rPr>
          <w:lang w:val="en-US"/>
        </w:rPr>
        <w:t>Use-case: Daily notifications</w:t>
      </w:r>
    </w:p>
    <w:p w:rsidR="004B7436" w:rsidRDefault="00C71ED1" w:rsidP="004B7436">
      <w:r>
        <w:rPr>
          <w:noProof/>
          <w:lang w:eastAsia="ru-RU"/>
        </w:rPr>
        <w:drawing>
          <wp:inline distT="0" distB="0" distL="0" distR="0" wp14:anchorId="53A90137" wp14:editId="15A06BD5">
            <wp:extent cx="5939790" cy="145478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36" w:rsidRDefault="004B7436" w:rsidP="004B7436"/>
    <w:p w:rsidR="00C71ED1" w:rsidRDefault="00C71ED1">
      <w:r>
        <w:br w:type="page"/>
      </w:r>
    </w:p>
    <w:p w:rsidR="00C71ED1" w:rsidRDefault="00C71ED1" w:rsidP="004B7436">
      <w:pPr>
        <w:rPr>
          <w:lang w:val="en-US"/>
        </w:rPr>
        <w:sectPr w:rsidR="00C71ED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174DB" w:rsidRDefault="003174DB" w:rsidP="004B7436">
      <w:pPr>
        <w:rPr>
          <w:lang w:val="en-US"/>
        </w:rPr>
      </w:pPr>
      <w:r>
        <w:rPr>
          <w:lang w:val="en-US"/>
        </w:rPr>
        <w:lastRenderedPageBreak/>
        <w:t>According to requirements, the following packages are required.</w:t>
      </w:r>
    </w:p>
    <w:p w:rsidR="00035400" w:rsidRDefault="00035400" w:rsidP="00151A82">
      <w:pPr>
        <w:pStyle w:val="4"/>
        <w:rPr>
          <w:lang w:val="en-US"/>
        </w:rPr>
      </w:pPr>
    </w:p>
    <w:p w:rsidR="003174DB" w:rsidRPr="003174DB" w:rsidRDefault="003174DB" w:rsidP="00151A82">
      <w:pPr>
        <w:pStyle w:val="4"/>
        <w:rPr>
          <w:lang w:val="en-US"/>
        </w:rPr>
      </w:pPr>
      <w:r>
        <w:rPr>
          <w:lang w:val="en-US"/>
        </w:rPr>
        <w:t>Package diagram</w:t>
      </w:r>
    </w:p>
    <w:p w:rsidR="004B7436" w:rsidRDefault="00C71ED1" w:rsidP="004B7436">
      <w:r>
        <w:rPr>
          <w:noProof/>
          <w:lang w:eastAsia="ru-RU"/>
        </w:rPr>
        <w:drawing>
          <wp:inline distT="0" distB="0" distL="0" distR="0" wp14:anchorId="46557D7B" wp14:editId="58BBACE0">
            <wp:extent cx="9253118" cy="2441051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312" cy="244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950" w:rsidRDefault="003174DB">
      <w:pPr>
        <w:rPr>
          <w:lang w:val="en-US"/>
        </w:rPr>
        <w:sectPr w:rsidR="001D2950" w:rsidSect="00C71ED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lang w:val="en-US"/>
        </w:rPr>
        <w:br w:type="page"/>
      </w:r>
    </w:p>
    <w:p w:rsidR="001D2950" w:rsidRDefault="00035400" w:rsidP="00151A82">
      <w:pPr>
        <w:pStyle w:val="4"/>
        <w:rPr>
          <w:lang w:val="en-US"/>
        </w:rPr>
      </w:pPr>
      <w:r>
        <w:rPr>
          <w:lang w:val="en-US"/>
        </w:rPr>
        <w:lastRenderedPageBreak/>
        <w:t>Class diagram</w:t>
      </w:r>
    </w:p>
    <w:p w:rsidR="00035400" w:rsidRDefault="00035400" w:rsidP="000354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E3FB5F" wp14:editId="6F2F37DC">
            <wp:extent cx="13646785" cy="835899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9523" cy="836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400" w:rsidRPr="00035400" w:rsidRDefault="00035400" w:rsidP="00035400">
      <w:pPr>
        <w:rPr>
          <w:lang w:val="en-US"/>
        </w:rPr>
        <w:sectPr w:rsidR="00035400" w:rsidRPr="00035400" w:rsidSect="00035400">
          <w:pgSz w:w="23814" w:h="16840" w:orient="landscape" w:code="8"/>
          <w:pgMar w:top="1701" w:right="1134" w:bottom="851" w:left="1134" w:header="709" w:footer="709" w:gutter="0"/>
          <w:cols w:space="708"/>
          <w:docGrid w:linePitch="360"/>
        </w:sectPr>
      </w:pPr>
      <w:r>
        <w:rPr>
          <w:lang w:val="en-US"/>
        </w:rPr>
        <w:br w:type="page"/>
      </w:r>
    </w:p>
    <w:p w:rsidR="006C0B23" w:rsidRDefault="006C0B23" w:rsidP="00151A82">
      <w:pPr>
        <w:pStyle w:val="4"/>
        <w:rPr>
          <w:lang w:val="en-US"/>
        </w:rPr>
      </w:pPr>
      <w:r>
        <w:rPr>
          <w:lang w:val="en-US"/>
        </w:rPr>
        <w:lastRenderedPageBreak/>
        <w:t>Communication: Authentication</w:t>
      </w:r>
    </w:p>
    <w:p w:rsidR="006C0B23" w:rsidRDefault="006C0B23" w:rsidP="006C0B2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7EF6A6" wp14:editId="7EC8FE5D">
            <wp:extent cx="9298305" cy="239881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3854" cy="240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B23" w:rsidRDefault="006C0B23" w:rsidP="006C0B23">
      <w:pPr>
        <w:pStyle w:val="a4"/>
        <w:rPr>
          <w:lang w:val="en-US"/>
        </w:rPr>
      </w:pPr>
    </w:p>
    <w:p w:rsidR="006C0B23" w:rsidRDefault="006C0B23" w:rsidP="00151A82">
      <w:pPr>
        <w:pStyle w:val="4"/>
        <w:rPr>
          <w:lang w:val="en-US"/>
        </w:rPr>
      </w:pPr>
      <w:r>
        <w:rPr>
          <w:lang w:val="en-US"/>
        </w:rPr>
        <w:t>Communication: Management permissions delegation</w:t>
      </w:r>
    </w:p>
    <w:p w:rsidR="006C0B23" w:rsidRDefault="006C0B23" w:rsidP="006C0B2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D34199" wp14:editId="66889413">
            <wp:extent cx="9247505" cy="31089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58" cy="31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B23" w:rsidRDefault="006C0B23" w:rsidP="00151A82">
      <w:pPr>
        <w:pStyle w:val="4"/>
        <w:rPr>
          <w:lang w:val="en-US"/>
        </w:rPr>
      </w:pPr>
      <w:r>
        <w:rPr>
          <w:lang w:val="en-US"/>
        </w:rPr>
        <w:lastRenderedPageBreak/>
        <w:t>Communication: Allow access point</w:t>
      </w:r>
    </w:p>
    <w:p w:rsidR="006C0B23" w:rsidRDefault="006C0B23" w:rsidP="006C0B2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A582BB" wp14:editId="08951402">
            <wp:extent cx="9247505" cy="24092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56" cy="240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B23" w:rsidRDefault="006C0B23" w:rsidP="00151A82">
      <w:pPr>
        <w:pStyle w:val="4"/>
        <w:rPr>
          <w:lang w:val="en-US"/>
        </w:rPr>
      </w:pPr>
      <w:r>
        <w:rPr>
          <w:lang w:val="en-US"/>
        </w:rPr>
        <w:t>Communication: Access an access point</w:t>
      </w:r>
    </w:p>
    <w:p w:rsidR="006C0B23" w:rsidRDefault="006C0B23" w:rsidP="006C0B2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2D3C8F" wp14:editId="14791DC2">
            <wp:extent cx="8681080" cy="3395207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1234" cy="34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B23" w:rsidRDefault="006C5897" w:rsidP="00151A82">
      <w:pPr>
        <w:pStyle w:val="4"/>
        <w:rPr>
          <w:lang w:val="en-US"/>
        </w:rPr>
      </w:pPr>
      <w:r>
        <w:rPr>
          <w:lang w:val="en-US"/>
        </w:rPr>
        <w:lastRenderedPageBreak/>
        <w:t>Communication: Upload daily logs and send emails</w:t>
      </w:r>
    </w:p>
    <w:p w:rsidR="00151A82" w:rsidRPr="00151A82" w:rsidRDefault="00151A82" w:rsidP="00151A82">
      <w:pPr>
        <w:rPr>
          <w:lang w:val="en-US"/>
        </w:rPr>
      </w:pPr>
    </w:p>
    <w:p w:rsidR="006C5897" w:rsidRDefault="006C5897" w:rsidP="006C0B2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774CDC" wp14:editId="4CCC3BEF">
            <wp:extent cx="8825865" cy="23456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586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B23" w:rsidRDefault="006C0B23" w:rsidP="006C0B23">
      <w:pPr>
        <w:rPr>
          <w:lang w:val="en-US"/>
        </w:rPr>
      </w:pPr>
    </w:p>
    <w:p w:rsidR="006C0B23" w:rsidRDefault="006C0B23" w:rsidP="006C0B23">
      <w:pPr>
        <w:rPr>
          <w:lang w:val="en-US"/>
        </w:rPr>
      </w:pPr>
    </w:p>
    <w:p w:rsidR="006C0B23" w:rsidRDefault="006C0B23" w:rsidP="006C0B23">
      <w:pPr>
        <w:rPr>
          <w:lang w:val="en-US"/>
        </w:rPr>
      </w:pPr>
    </w:p>
    <w:p w:rsidR="006C0B23" w:rsidRDefault="006C0B23" w:rsidP="006C0B23">
      <w:pPr>
        <w:rPr>
          <w:lang w:val="en-US"/>
        </w:rPr>
      </w:pPr>
    </w:p>
    <w:p w:rsidR="006C5897" w:rsidRDefault="006C5897" w:rsidP="006C0B23">
      <w:pPr>
        <w:rPr>
          <w:lang w:val="en-US"/>
        </w:rPr>
      </w:pPr>
    </w:p>
    <w:p w:rsidR="006C5897" w:rsidRDefault="006C5897" w:rsidP="006C0B23">
      <w:pPr>
        <w:rPr>
          <w:lang w:val="en-US"/>
        </w:rPr>
      </w:pPr>
    </w:p>
    <w:p w:rsidR="006C5897" w:rsidRDefault="006C5897" w:rsidP="006C0B23">
      <w:pPr>
        <w:rPr>
          <w:lang w:val="en-US"/>
        </w:rPr>
      </w:pPr>
    </w:p>
    <w:p w:rsidR="006C5897" w:rsidRDefault="006C5897" w:rsidP="006C0B23">
      <w:pPr>
        <w:rPr>
          <w:lang w:val="en-US"/>
        </w:rPr>
      </w:pPr>
    </w:p>
    <w:p w:rsidR="006C5897" w:rsidRDefault="006C5897" w:rsidP="006C0B23">
      <w:pPr>
        <w:rPr>
          <w:lang w:val="en-US"/>
        </w:rPr>
      </w:pPr>
    </w:p>
    <w:p w:rsidR="006C5897" w:rsidRDefault="006C5897" w:rsidP="006C0B23">
      <w:pPr>
        <w:rPr>
          <w:lang w:val="en-US"/>
        </w:rPr>
      </w:pPr>
    </w:p>
    <w:p w:rsidR="006C5897" w:rsidRDefault="006C5897" w:rsidP="006C0B23">
      <w:pPr>
        <w:rPr>
          <w:lang w:val="en-US"/>
        </w:rPr>
      </w:pPr>
    </w:p>
    <w:p w:rsidR="006C5897" w:rsidRDefault="006C5897" w:rsidP="006C0B23">
      <w:pPr>
        <w:rPr>
          <w:lang w:val="en-US"/>
        </w:rPr>
      </w:pPr>
    </w:p>
    <w:p w:rsidR="006C5897" w:rsidRDefault="006C5897" w:rsidP="006C0B23">
      <w:pPr>
        <w:rPr>
          <w:lang w:val="en-US"/>
        </w:rPr>
      </w:pPr>
    </w:p>
    <w:p w:rsidR="006C5897" w:rsidRDefault="006C5897" w:rsidP="006C0B23">
      <w:pPr>
        <w:rPr>
          <w:lang w:val="en-US"/>
        </w:rPr>
      </w:pPr>
    </w:p>
    <w:p w:rsidR="006C5897" w:rsidRDefault="006C5897" w:rsidP="00151A82">
      <w:pPr>
        <w:pStyle w:val="4"/>
        <w:rPr>
          <w:lang w:val="en-US"/>
        </w:rPr>
      </w:pPr>
      <w:r w:rsidRPr="00151A82">
        <w:rPr>
          <w:lang w:val="en-US"/>
        </w:rPr>
        <w:t>Deployment</w:t>
      </w:r>
    </w:p>
    <w:p w:rsidR="00151A82" w:rsidRPr="00151A82" w:rsidRDefault="00151A82" w:rsidP="00151A82">
      <w:pPr>
        <w:rPr>
          <w:lang w:val="en-US"/>
        </w:rPr>
      </w:pPr>
      <w:bookmarkStart w:id="4" w:name="_GoBack"/>
      <w:bookmarkEnd w:id="4"/>
    </w:p>
    <w:p w:rsidR="006C0B23" w:rsidRDefault="006C5897" w:rsidP="006C0B2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241983" wp14:editId="4DF3A0B0">
            <wp:extent cx="8881497" cy="5764696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727" cy="576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5D" w:rsidRDefault="002C0E5D" w:rsidP="00A078A8">
      <w:pPr>
        <w:pStyle w:val="2"/>
        <w:jc w:val="both"/>
        <w:rPr>
          <w:lang w:val="en-US"/>
        </w:rPr>
        <w:sectPr w:rsidR="002C0E5D" w:rsidSect="006C0B23">
          <w:pgSz w:w="16838" w:h="11906" w:orient="landscape"/>
          <w:pgMar w:top="709" w:right="1134" w:bottom="709" w:left="1134" w:header="709" w:footer="709" w:gutter="0"/>
          <w:cols w:space="708"/>
          <w:docGrid w:linePitch="360"/>
        </w:sectPr>
      </w:pPr>
    </w:p>
    <w:p w:rsidR="001074C5" w:rsidRDefault="002C0E5D" w:rsidP="00A078A8">
      <w:pPr>
        <w:pStyle w:val="2"/>
        <w:jc w:val="both"/>
        <w:rPr>
          <w:lang w:val="en-US"/>
        </w:rPr>
      </w:pPr>
      <w:bookmarkStart w:id="5" w:name="_Toc436218241"/>
      <w:r>
        <w:rPr>
          <w:lang w:val="en-US"/>
        </w:rPr>
        <w:lastRenderedPageBreak/>
        <w:t>Missing requirements and assumptions</w:t>
      </w:r>
      <w:bookmarkEnd w:id="5"/>
    </w:p>
    <w:p w:rsidR="00EA5D5D" w:rsidRPr="00EA5D5D" w:rsidRDefault="00EA5D5D" w:rsidP="00EA5D5D">
      <w:pPr>
        <w:rPr>
          <w:lang w:val="en-US"/>
        </w:rPr>
      </w:pPr>
    </w:p>
    <w:p w:rsidR="002C0E5D" w:rsidRDefault="00835B63" w:rsidP="00835B63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names remains read-only, because LDAP directory does allow changing it.</w:t>
      </w:r>
    </w:p>
    <w:p w:rsidR="00EA5D5D" w:rsidRDefault="00EA5D5D" w:rsidP="00EA5D5D">
      <w:pPr>
        <w:pStyle w:val="a3"/>
        <w:rPr>
          <w:lang w:val="en-US"/>
        </w:rPr>
      </w:pPr>
    </w:p>
    <w:p w:rsidR="005C4366" w:rsidRDefault="00835B63" w:rsidP="005C4366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There is not specification of </w:t>
      </w:r>
      <w:proofErr w:type="gramStart"/>
      <w:r>
        <w:rPr>
          <w:lang w:val="en-US"/>
        </w:rPr>
        <w:t>3</w:t>
      </w:r>
      <w:r w:rsidRPr="00835B63">
        <w:rPr>
          <w:vertAlign w:val="superscript"/>
          <w:lang w:val="en-US"/>
        </w:rPr>
        <w:t>rd</w:t>
      </w:r>
      <w:proofErr w:type="gramEnd"/>
      <w:r>
        <w:rPr>
          <w:lang w:val="en-US"/>
        </w:rPr>
        <w:t xml:space="preserve"> party API used by vendor software. So it is assumed that vendor API defines WCF contracts (see </w:t>
      </w:r>
      <w:proofErr w:type="spellStart"/>
      <w:r>
        <w:rPr>
          <w:lang w:val="en-US"/>
        </w:rPr>
        <w:t>Vendor.API</w:t>
      </w:r>
      <w:proofErr w:type="spellEnd"/>
      <w:r>
        <w:rPr>
          <w:lang w:val="en-US"/>
        </w:rPr>
        <w:t>)</w:t>
      </w:r>
    </w:p>
    <w:p w:rsidR="00C102E3" w:rsidRPr="00C102E3" w:rsidRDefault="00C102E3" w:rsidP="00C102E3">
      <w:pPr>
        <w:pStyle w:val="a3"/>
        <w:rPr>
          <w:lang w:val="en-US"/>
        </w:rPr>
      </w:pPr>
    </w:p>
    <w:p w:rsidR="00C102E3" w:rsidRDefault="001820D2" w:rsidP="005C4366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There are no specifications for </w:t>
      </w:r>
      <w:r w:rsidR="00C102E3">
        <w:rPr>
          <w:lang w:val="en-US"/>
        </w:rPr>
        <w:t>management system</w:t>
      </w:r>
      <w:r>
        <w:rPr>
          <w:lang w:val="en-US"/>
        </w:rPr>
        <w:t xml:space="preserve"> of access points</w:t>
      </w:r>
      <w:r w:rsidR="00C102E3">
        <w:rPr>
          <w:lang w:val="en-US"/>
        </w:rPr>
        <w:t xml:space="preserve">. It </w:t>
      </w:r>
      <w:proofErr w:type="gramStart"/>
      <w:r w:rsidR="00C102E3">
        <w:rPr>
          <w:lang w:val="en-US"/>
        </w:rPr>
        <w:t>is assumed</w:t>
      </w:r>
      <w:proofErr w:type="gramEnd"/>
      <w:r w:rsidR="00C102E3">
        <w:rPr>
          <w:lang w:val="en-US"/>
        </w:rPr>
        <w:t xml:space="preserve"> that manager is responsible for management of access points located in the department.</w:t>
      </w:r>
    </w:p>
    <w:p w:rsidR="005C4366" w:rsidRPr="005C4366" w:rsidRDefault="005C4366" w:rsidP="005C4366">
      <w:pPr>
        <w:pStyle w:val="a3"/>
        <w:rPr>
          <w:lang w:val="en-US"/>
        </w:rPr>
      </w:pPr>
    </w:p>
    <w:p w:rsidR="00835B63" w:rsidRDefault="00835B63" w:rsidP="00835B63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Because of Internet can be switched off unexpectedly, we should guarantee that employees allow access points. </w:t>
      </w:r>
      <w:proofErr w:type="gramStart"/>
      <w:r>
        <w:rPr>
          <w:lang w:val="en-US"/>
        </w:rPr>
        <w:t>But</w:t>
      </w:r>
      <w:proofErr w:type="gramEnd"/>
      <w:r>
        <w:rPr>
          <w:lang w:val="en-US"/>
        </w:rPr>
        <w:t xml:space="preserve"> it is assumed that the system does not deliver notifications about access violation. If it </w:t>
      </w:r>
      <w:r w:rsidR="00FF7006">
        <w:rPr>
          <w:lang w:val="en-US"/>
        </w:rPr>
        <w:t>is required,</w:t>
      </w:r>
      <w:r>
        <w:rPr>
          <w:lang w:val="en-US"/>
        </w:rPr>
        <w:t xml:space="preserve"> the client service should store such notifications in internal database. </w:t>
      </w:r>
      <w:r w:rsidR="00FF7006">
        <w:rPr>
          <w:lang w:val="en-US"/>
        </w:rPr>
        <w:t xml:space="preserve">At this </w:t>
      </w:r>
      <w:proofErr w:type="gramStart"/>
      <w:r w:rsidR="00FF7006">
        <w:rPr>
          <w:lang w:val="en-US"/>
        </w:rPr>
        <w:t>point</w:t>
      </w:r>
      <w:proofErr w:type="gramEnd"/>
      <w:r w:rsidR="00FF7006">
        <w:rPr>
          <w:lang w:val="en-US"/>
        </w:rPr>
        <w:t xml:space="preserve"> this implementation is out of the scope.</w:t>
      </w:r>
    </w:p>
    <w:p w:rsidR="00FF7006" w:rsidRDefault="00FF7006" w:rsidP="00FF7006">
      <w:pPr>
        <w:pStyle w:val="a3"/>
        <w:rPr>
          <w:lang w:val="en-US"/>
        </w:rPr>
      </w:pPr>
    </w:p>
    <w:p w:rsidR="00FF7006" w:rsidRDefault="00FF7006" w:rsidP="00835B63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There are no security requirements. We assumed that the system must support Single Sign-On. To fit this requirement the system creates an encrypted ticket and </w:t>
      </w:r>
      <w:r w:rsidR="005C4366">
        <w:rPr>
          <w:lang w:val="en-US"/>
        </w:rPr>
        <w:t xml:space="preserve">passes it to remote </w:t>
      </w:r>
      <w:r>
        <w:rPr>
          <w:lang w:val="en-US"/>
        </w:rPr>
        <w:t>services.</w:t>
      </w:r>
    </w:p>
    <w:p w:rsidR="005C4366" w:rsidRPr="005C4366" w:rsidRDefault="005C4366" w:rsidP="005C4366">
      <w:pPr>
        <w:pStyle w:val="a3"/>
        <w:rPr>
          <w:lang w:val="en-US"/>
        </w:rPr>
      </w:pPr>
    </w:p>
    <w:p w:rsidR="005C4366" w:rsidRDefault="005C4366" w:rsidP="00835B63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 protect data from unauthorized access all communications </w:t>
      </w:r>
      <w:proofErr w:type="gramStart"/>
      <w:r>
        <w:rPr>
          <w:lang w:val="en-US"/>
        </w:rPr>
        <w:t>should be made</w:t>
      </w:r>
      <w:proofErr w:type="gramEnd"/>
      <w:r>
        <w:rPr>
          <w:lang w:val="en-US"/>
        </w:rPr>
        <w:t xml:space="preserve"> through SSL.</w:t>
      </w:r>
    </w:p>
    <w:p w:rsidR="005C4366" w:rsidRPr="005C4366" w:rsidRDefault="005C4366" w:rsidP="005C4366">
      <w:pPr>
        <w:pStyle w:val="a3"/>
        <w:rPr>
          <w:lang w:val="en-US"/>
        </w:rPr>
      </w:pPr>
    </w:p>
    <w:p w:rsidR="005C4366" w:rsidRDefault="00B124B9" w:rsidP="00835B63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There are not requirements that describe how system should work in case of electricity problems. So it is assumed that </w:t>
      </w:r>
      <w:proofErr w:type="gramStart"/>
      <w:r>
        <w:rPr>
          <w:lang w:val="en-US"/>
        </w:rPr>
        <w:t>3</w:t>
      </w:r>
      <w:r w:rsidRPr="00B124B9">
        <w:rPr>
          <w:vertAlign w:val="superscript"/>
          <w:lang w:val="en-US"/>
        </w:rPr>
        <w:t>rd</w:t>
      </w:r>
      <w:proofErr w:type="gramEnd"/>
      <w:r>
        <w:rPr>
          <w:lang w:val="en-US"/>
        </w:rPr>
        <w:t xml:space="preserve"> party vendor hardware is responsible for it.</w:t>
      </w:r>
    </w:p>
    <w:p w:rsidR="009C06F5" w:rsidRPr="009C06F5" w:rsidRDefault="009C06F5" w:rsidP="009C06F5">
      <w:pPr>
        <w:pStyle w:val="a3"/>
        <w:rPr>
          <w:lang w:val="en-US"/>
        </w:rPr>
      </w:pPr>
    </w:p>
    <w:p w:rsidR="009C06F5" w:rsidRPr="00151A82" w:rsidRDefault="00151A82" w:rsidP="009C06F5">
      <w:pPr>
        <w:pStyle w:val="2"/>
        <w:jc w:val="both"/>
        <w:rPr>
          <w:lang w:val="en-US"/>
        </w:rPr>
      </w:pPr>
      <w:bookmarkStart w:id="6" w:name="_Toc436218242"/>
      <w:r>
        <w:rPr>
          <w:lang w:val="en-US"/>
        </w:rPr>
        <w:t>Tools and frameworks</w:t>
      </w:r>
      <w:bookmarkEnd w:id="6"/>
    </w:p>
    <w:p w:rsidR="009C06F5" w:rsidRDefault="009C06F5" w:rsidP="009C06F5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Frameworks: .Net 4.5, ASP.MVC 5</w:t>
      </w:r>
    </w:p>
    <w:p w:rsidR="009C06F5" w:rsidRDefault="009C06F5" w:rsidP="009C06F5">
      <w:pPr>
        <w:pStyle w:val="a3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RabbitMQ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MassTransit</w:t>
      </w:r>
      <w:proofErr w:type="spellEnd"/>
      <w:r>
        <w:rPr>
          <w:lang w:val="en-US"/>
        </w:rPr>
        <w:t xml:space="preserve"> to establish communications between components.</w:t>
      </w:r>
    </w:p>
    <w:p w:rsidR="009C06F5" w:rsidRDefault="00827E37" w:rsidP="009C06F5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ORM: Fluent NHibernate or Entity Framework</w:t>
      </w:r>
    </w:p>
    <w:p w:rsidR="00827E37" w:rsidRDefault="00827E37" w:rsidP="009C06F5">
      <w:pPr>
        <w:pStyle w:val="a3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IoC</w:t>
      </w:r>
      <w:proofErr w:type="spellEnd"/>
      <w:r>
        <w:rPr>
          <w:lang w:val="en-US"/>
        </w:rPr>
        <w:t xml:space="preserve"> tool: Microsoft Unity, Castle Windsor or </w:t>
      </w:r>
      <w:proofErr w:type="spellStart"/>
      <w:r>
        <w:rPr>
          <w:lang w:val="en-US"/>
        </w:rPr>
        <w:t>Autofac</w:t>
      </w:r>
      <w:proofErr w:type="spellEnd"/>
    </w:p>
    <w:p w:rsidR="00827E37" w:rsidRDefault="00827E37" w:rsidP="009C06F5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Quartz.Net for task scheduling</w:t>
      </w:r>
    </w:p>
    <w:p w:rsidR="00827E37" w:rsidRPr="00322E76" w:rsidRDefault="00827E37" w:rsidP="00322E76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Testing Frameworks: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for unit tests. </w:t>
      </w:r>
      <w:proofErr w:type="spellStart"/>
      <w:r>
        <w:rPr>
          <w:lang w:val="en-US"/>
        </w:rPr>
        <w:t>SpecFlow</w:t>
      </w:r>
      <w:proofErr w:type="spellEnd"/>
      <w:r>
        <w:rPr>
          <w:lang w:val="en-US"/>
        </w:rPr>
        <w:t xml:space="preserve"> for functional tests</w:t>
      </w:r>
    </w:p>
    <w:sectPr w:rsidR="00827E37" w:rsidRPr="00322E76" w:rsidSect="002C0E5D">
      <w:pgSz w:w="11906" w:h="16838"/>
      <w:pgMar w:top="1134" w:right="709" w:bottom="1134" w:left="70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085D84"/>
    <w:multiLevelType w:val="hybridMultilevel"/>
    <w:tmpl w:val="6E368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0416A2"/>
    <w:multiLevelType w:val="hybridMultilevel"/>
    <w:tmpl w:val="196202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203242"/>
    <w:multiLevelType w:val="hybridMultilevel"/>
    <w:tmpl w:val="67E2C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4C5"/>
    <w:rsid w:val="00035400"/>
    <w:rsid w:val="00061024"/>
    <w:rsid w:val="001074C5"/>
    <w:rsid w:val="00114EE3"/>
    <w:rsid w:val="00151A82"/>
    <w:rsid w:val="001820D2"/>
    <w:rsid w:val="001D2950"/>
    <w:rsid w:val="00206FD3"/>
    <w:rsid w:val="002C0E5D"/>
    <w:rsid w:val="002E2876"/>
    <w:rsid w:val="003174DB"/>
    <w:rsid w:val="00322E76"/>
    <w:rsid w:val="003B1F64"/>
    <w:rsid w:val="004B7436"/>
    <w:rsid w:val="005C175F"/>
    <w:rsid w:val="005C4366"/>
    <w:rsid w:val="005E4D9A"/>
    <w:rsid w:val="006C0B23"/>
    <w:rsid w:val="006C5897"/>
    <w:rsid w:val="00780A4E"/>
    <w:rsid w:val="00827E37"/>
    <w:rsid w:val="00835B63"/>
    <w:rsid w:val="00874F89"/>
    <w:rsid w:val="00886706"/>
    <w:rsid w:val="008C25AD"/>
    <w:rsid w:val="009C06F5"/>
    <w:rsid w:val="009E41F5"/>
    <w:rsid w:val="00A078A8"/>
    <w:rsid w:val="00B124B9"/>
    <w:rsid w:val="00B32F4A"/>
    <w:rsid w:val="00C102E3"/>
    <w:rsid w:val="00C71ED1"/>
    <w:rsid w:val="00C91FF9"/>
    <w:rsid w:val="00E629C5"/>
    <w:rsid w:val="00EA5D5D"/>
    <w:rsid w:val="00EB39DC"/>
    <w:rsid w:val="00F5134F"/>
    <w:rsid w:val="00FF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1FC291-3469-4AFC-94FE-F4E9A5FAF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1A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17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1A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51A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74C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C17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Subtitle"/>
    <w:basedOn w:val="a"/>
    <w:next w:val="a"/>
    <w:link w:val="a5"/>
    <w:uiPriority w:val="11"/>
    <w:qFormat/>
    <w:rsid w:val="0088670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886706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151A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151A8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51A82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51A82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51A82"/>
    <w:pPr>
      <w:spacing w:after="100"/>
      <w:ind w:left="440"/>
    </w:pPr>
    <w:rPr>
      <w:rFonts w:eastAsiaTheme="minorEastAsia" w:cs="Times New Roman"/>
      <w:lang w:eastAsia="ru-RU"/>
    </w:rPr>
  </w:style>
  <w:style w:type="character" w:styleId="a7">
    <w:name w:val="Hyperlink"/>
    <w:basedOn w:val="a0"/>
    <w:uiPriority w:val="99"/>
    <w:unhideWhenUsed/>
    <w:rsid w:val="00151A82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51A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51A82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A77"/>
    <w:rsid w:val="0079716A"/>
    <w:rsid w:val="00890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A5C82B1AD044610A5461CED584F7818">
    <w:name w:val="EA5C82B1AD044610A5461CED584F7818"/>
    <w:rsid w:val="00890A77"/>
  </w:style>
  <w:style w:type="paragraph" w:customStyle="1" w:styleId="34794470ABA84FD3ABB06F931722BE11">
    <w:name w:val="34794470ABA84FD3ABB06F931722BE11"/>
    <w:rsid w:val="00890A77"/>
  </w:style>
  <w:style w:type="paragraph" w:customStyle="1" w:styleId="0671F2367FB94FC2A3D1954BB9D83E8F">
    <w:name w:val="0671F2367FB94FC2A3D1954BB9D83E8F"/>
    <w:rsid w:val="00890A77"/>
  </w:style>
  <w:style w:type="paragraph" w:customStyle="1" w:styleId="07C1319996B24E648A90DC02A91DF41E">
    <w:name w:val="07C1319996B24E648A90DC02A91DF41E"/>
    <w:rsid w:val="00890A77"/>
  </w:style>
  <w:style w:type="paragraph" w:customStyle="1" w:styleId="403667B246824D28AD39E426752BA65A">
    <w:name w:val="403667B246824D28AD39E426752BA65A"/>
    <w:rsid w:val="00890A77"/>
  </w:style>
  <w:style w:type="paragraph" w:customStyle="1" w:styleId="91F437BFDFFD46DFBD3DC5AF9E16356A">
    <w:name w:val="91F437BFDFFD46DFBD3DC5AF9E16356A"/>
    <w:rsid w:val="00890A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FE076-E4EF-40F0-A4AF-B6A087551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941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E</dc:creator>
  <cp:keywords/>
  <dc:description/>
  <cp:lastModifiedBy>S E</cp:lastModifiedBy>
  <cp:revision>17</cp:revision>
  <dcterms:created xsi:type="dcterms:W3CDTF">2015-11-25T08:48:00Z</dcterms:created>
  <dcterms:modified xsi:type="dcterms:W3CDTF">2015-11-25T09:36:00Z</dcterms:modified>
</cp:coreProperties>
</file>