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sz w:val="50"/>
          <w:szCs w:val="5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sz w:val="50"/>
          <w:szCs w:val="50"/>
          <w:rtl w:val="0"/>
        </w:rPr>
        <w:t xml:space="preserve">Database Project CS260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sz w:val="50"/>
          <w:szCs w:val="50"/>
        </w:rPr>
      </w:pPr>
      <w:r w:rsidDel="00000000" w:rsidR="00000000" w:rsidRPr="00000000">
        <w:rPr>
          <w:rFonts w:ascii="Arial Black" w:cs="Arial Black" w:eastAsia="Arial Black" w:hAnsi="Arial Black"/>
          <w:sz w:val="50"/>
          <w:szCs w:val="50"/>
          <w:rtl w:val="0"/>
        </w:rPr>
        <w:t xml:space="preserve">  Title      : TPC Portal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Black" w:cs="Arial Black" w:eastAsia="Arial Black" w:hAnsi="Arial Black"/>
          <w:sz w:val="50"/>
          <w:szCs w:val="50"/>
        </w:rPr>
      </w:pPr>
      <w:r w:rsidDel="00000000" w:rsidR="00000000" w:rsidRPr="00000000">
        <w:rPr>
          <w:rFonts w:ascii="Arial Black" w:cs="Arial Black" w:eastAsia="Arial Black" w:hAnsi="Arial Black"/>
          <w:sz w:val="50"/>
          <w:szCs w:val="50"/>
          <w:rtl w:val="0"/>
        </w:rPr>
        <w:t xml:space="preserve">  Names  :  R.Eshwar</w:t>
      </w:r>
    </w:p>
    <w:p w:rsidR="00000000" w:rsidDel="00000000" w:rsidP="00000000" w:rsidRDefault="00000000" w:rsidRPr="00000000" w14:paraId="00000008">
      <w:pPr>
        <w:rPr>
          <w:rFonts w:ascii="Arial Black" w:cs="Arial Black" w:eastAsia="Arial Black" w:hAnsi="Arial Black"/>
          <w:sz w:val="50"/>
          <w:szCs w:val="50"/>
        </w:rPr>
      </w:pPr>
      <w:r w:rsidDel="00000000" w:rsidR="00000000" w:rsidRPr="00000000">
        <w:rPr>
          <w:rFonts w:ascii="Arial Black" w:cs="Arial Black" w:eastAsia="Arial Black" w:hAnsi="Arial Black"/>
          <w:sz w:val="50"/>
          <w:szCs w:val="50"/>
          <w:rtl w:val="0"/>
        </w:rPr>
        <w:t xml:space="preserve">                  S.Deshik </w:t>
      </w:r>
    </w:p>
    <w:p w:rsidR="00000000" w:rsidDel="00000000" w:rsidP="00000000" w:rsidRDefault="00000000" w:rsidRPr="00000000" w14:paraId="00000009">
      <w:pPr>
        <w:rPr>
          <w:rFonts w:ascii="Arial Black" w:cs="Arial Black" w:eastAsia="Arial Black" w:hAnsi="Arial Black"/>
          <w:sz w:val="50"/>
          <w:szCs w:val="50"/>
        </w:rPr>
      </w:pPr>
      <w:r w:rsidDel="00000000" w:rsidR="00000000" w:rsidRPr="00000000">
        <w:rPr>
          <w:rFonts w:ascii="Arial Black" w:cs="Arial Black" w:eastAsia="Arial Black" w:hAnsi="Arial Black"/>
          <w:sz w:val="50"/>
          <w:szCs w:val="50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>
          <w:rFonts w:ascii="Arial Black" w:cs="Arial Black" w:eastAsia="Arial Black" w:hAnsi="Arial Black"/>
          <w:sz w:val="50"/>
          <w:szCs w:val="50"/>
        </w:rPr>
      </w:pPr>
      <w:r w:rsidDel="00000000" w:rsidR="00000000" w:rsidRPr="00000000">
        <w:rPr>
          <w:rFonts w:ascii="Arial Black" w:cs="Arial Black" w:eastAsia="Arial Black" w:hAnsi="Arial Black"/>
          <w:sz w:val="50"/>
          <w:szCs w:val="50"/>
          <w:rtl w:val="0"/>
        </w:rPr>
        <w:t xml:space="preserve">  RollNo   : 2101AI25</w:t>
      </w:r>
    </w:p>
    <w:p w:rsidR="00000000" w:rsidDel="00000000" w:rsidP="00000000" w:rsidRDefault="00000000" w:rsidRPr="00000000" w14:paraId="0000000B">
      <w:pPr>
        <w:rPr>
          <w:rFonts w:ascii="Arial Black" w:cs="Arial Black" w:eastAsia="Arial Black" w:hAnsi="Arial Black"/>
          <w:sz w:val="50"/>
          <w:szCs w:val="50"/>
        </w:rPr>
      </w:pPr>
      <w:r w:rsidDel="00000000" w:rsidR="00000000" w:rsidRPr="00000000">
        <w:rPr>
          <w:rFonts w:ascii="Arial Black" w:cs="Arial Black" w:eastAsia="Arial Black" w:hAnsi="Arial Black"/>
          <w:sz w:val="50"/>
          <w:szCs w:val="50"/>
          <w:rtl w:val="0"/>
        </w:rPr>
        <w:t xml:space="preserve">                  2101AI32</w:t>
      </w:r>
    </w:p>
    <w:p w:rsidR="00000000" w:rsidDel="00000000" w:rsidP="00000000" w:rsidRDefault="00000000" w:rsidRPr="00000000" w14:paraId="0000000C">
      <w:pPr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172720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E-R Diagram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172720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645910" cy="3435985"/>
            <wp:effectExtent b="0" l="0" r="0" t="0"/>
            <wp:docPr id="2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highlight w:val="yellow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List of tables created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 [ Table to store student data ]</w:t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>
          <w:rtl w:val="0"/>
        </w:rPr>
        <w:t xml:space="preserve">List of attributes</w:t>
      </w:r>
    </w:p>
    <w:p w:rsidR="00000000" w:rsidDel="00000000" w:rsidP="00000000" w:rsidRDefault="00000000" w:rsidRPr="00000000" w14:paraId="00000024">
      <w:pPr>
        <w:ind w:left="360" w:firstLine="0"/>
        <w:rPr/>
      </w:pPr>
      <w:r w:rsidDel="00000000" w:rsidR="00000000" w:rsidRPr="00000000">
        <w:rPr>
          <w:rtl w:val="0"/>
        </w:rPr>
        <w:t xml:space="preserve">name – Name of the student</w:t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  <w:t xml:space="preserve">rollno – Roll No of the student</w: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  <w:t xml:space="preserve">webmail – Email of the student</w:t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  <w:t xml:space="preserve">c10 – Class X marks of student</w: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  <w:t xml:space="preserve">c12 – Class XII marks of student</w:t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  <w:t xml:space="preserve">special- Specilization of Student</w:t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  <w:t xml:space="preserve">age – Age of Student</w:t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rtl w:val="0"/>
        </w:rPr>
        <w:t xml:space="preserve">aoi – Area of interest</w:t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  <w:t xml:space="preserve">branch – Branch in College</w:t>
      </w:r>
    </w:p>
    <w:p w:rsidR="00000000" w:rsidDel="00000000" w:rsidP="00000000" w:rsidRDefault="00000000" w:rsidRPr="00000000" w14:paraId="0000002D">
      <w:pPr>
        <w:ind w:left="360" w:firstLine="0"/>
        <w:rPr/>
      </w:pPr>
      <w:r w:rsidDel="00000000" w:rsidR="00000000" w:rsidRPr="00000000">
        <w:rPr>
          <w:rtl w:val="0"/>
        </w:rPr>
        <w:t xml:space="preserve">passoutyear – Passing out year expected</w:t>
      </w:r>
    </w:p>
    <w:p w:rsidR="00000000" w:rsidDel="00000000" w:rsidP="00000000" w:rsidRDefault="00000000" w:rsidRPr="00000000" w14:paraId="0000002E">
      <w:pPr>
        <w:ind w:left="360" w:firstLine="0"/>
        <w:rPr/>
      </w:pPr>
      <w:r w:rsidDel="00000000" w:rsidR="00000000" w:rsidRPr="00000000">
        <w:rPr>
          <w:rtl w:val="0"/>
        </w:rPr>
        <w:t xml:space="preserve">compname – To be updated after the placement is done automatically</w:t>
      </w:r>
    </w:p>
    <w:p w:rsidR="00000000" w:rsidDel="00000000" w:rsidP="00000000" w:rsidRDefault="00000000" w:rsidRPr="00000000" w14:paraId="0000002F">
      <w:pPr>
        <w:ind w:left="360" w:firstLine="0"/>
        <w:rPr/>
      </w:pPr>
      <w:r w:rsidDel="00000000" w:rsidR="00000000" w:rsidRPr="00000000">
        <w:rPr>
          <w:rtl w:val="0"/>
        </w:rPr>
        <w:t xml:space="preserve">salary – salary offered by the compname where he got placed</w:t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  <w:t xml:space="preserve">resume – blob which stores resume </w:t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  <w:t xml:space="preserve">mime – application/pdf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2.companyregister[Table to store Company related information]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List of Attributes</w:t>
      </w:r>
    </w:p>
    <w:p w:rsidR="00000000" w:rsidDel="00000000" w:rsidP="00000000" w:rsidRDefault="00000000" w:rsidRPr="00000000" w14:paraId="00000034">
      <w:pPr>
        <w:ind w:left="360" w:firstLine="0"/>
        <w:rPr/>
      </w:pPr>
      <w:r w:rsidDel="00000000" w:rsidR="00000000" w:rsidRPr="00000000">
        <w:rPr>
          <w:rtl w:val="0"/>
        </w:rPr>
        <w:t xml:space="preserve">compname – Name of the Company</w:t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  <w:t xml:space="preserve">email – Email of the Company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  <w:t xml:space="preserve">Eligibilities of Company</w:t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  <w:t xml:space="preserve">minqualification -</w:t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  <w:t xml:space="preserve">mincpi – </w:t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  <w:t xml:space="preserve">salary- Salary offered 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mode- Online or Offline</w:t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type – Interview or Written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role – role offered by company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3.alumnir[Table to store basic information of Alumni]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List of attributes used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rollno  - rollno of alumni when they are in iitp which is primary key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name – Name of student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passyear – Passed Out Year of alumni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alcpi – CPI in iitp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degree- Degree enrolled in iitp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branch – Branch enrolled in iitp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alemail – alumni working email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allinkedin – alumni linkedin details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isplacedbyiit – question from tpc if yes he enters the following attributes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compname – foreign key of company register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salary- salary offered in their year as this is dynamic no foreign key constraint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4.alumnic[Table to store all alumni professional jobs information]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List of attributes as alumni can join other companies apart from companies which come to iitp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rollno – foreign key from alumnir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compname – Name of company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salary – Salary offered by the company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joinyear – date of joining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leftyear – date of leaving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areaofwork – Software development , Business Management , Testing , QA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position – Level in company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location  - location of working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5.alumnie[Table to store all alumni educational journey information]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List of attributes as alumni can join other colleges apart from iitp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rollno – foreign key from alumnir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collegename – Name of college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degree – degree enrolled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joinyear – date of joining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leftyear – date of leaving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areaofstudy –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location  - location of college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6.apply[Table to keep records of applications from students to companies]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rollno  and compname are the attributes this is page is very dynamic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 applications go on rejected or accepted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7.result[Table to keep records of applications being rejected or accepted by company]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Categorized into reject and accept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Again rollno and compname are the attributes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172720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</w:t>
                            </w:r>
                            <w:r w:rsidDel="00000000" w:rsidR="00000000" w:rsidRPr="00000000">
                              <w:rPr>
                                <w:rFonts w:ascii="Trebuchet MS" w:cs="Trebuchet MS" w:eastAsia="Trebuchet MS" w:hAnsi="Trebuchet MS"/>
                                <w:b w:val="0"/>
                                <w:i w:val="0"/>
                                <w:smallCaps w:val="0"/>
                                <w:strike w:val="0"/>
                                <w:color w:val="90c226"/>
                                <w:sz w:val="22"/>
                                <w:vertAlign w:val="baseline"/>
                              </w:rPr>
                              <w:t xml:space="preserve">Relation Schema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172720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0" distT="0" distL="0" distR="0">
            <wp:extent cx="6645910" cy="4971415"/>
            <wp:effectExtent b="0" l="0" r="0" t="0"/>
            <wp:docPr id="22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1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Foreign Keys</w:t>
      </w:r>
    </w:p>
    <w:p w:rsidR="00000000" w:rsidDel="00000000" w:rsidP="00000000" w:rsidRDefault="00000000" w:rsidRPr="00000000" w14:paraId="0000007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1.rollno is foreign key in tables apply reject which has references from table sd where rollno is the primary key.For a company to reject or accept a students application student must be present in database.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compname is foreign key in tables apply reject which has references from table companyregister where compname is the primary key.For a company to reject or accept a students application student             must be present in database.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3.alumnic and alumnie draws rollno as foreign key from alumnir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where rollno is primary key in alumnir.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rebuchet MS" w:cs="Trebuchet MS" w:eastAsia="Trebuchet MS" w:hAnsi="Trebuchet MS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26262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0d0d0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color w:val="4040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/>
  </w:style>
  <w:style w:type="paragraph" w:styleId="Title">
    <w:name w:val="Title"/>
    <w:basedOn w:val="Normal"/>
    <w:next w:val="Normal"/>
    <w:pPr>
      <w:spacing w:after="0" w:line="240" w:lineRule="auto"/>
    </w:pPr>
    <w:rPr>
      <w:rFonts w:ascii="Trebuchet MS" w:cs="Trebuchet MS" w:eastAsia="Trebuchet MS" w:hAnsi="Trebuchet MS"/>
      <w:sz w:val="56"/>
      <w:szCs w:val="56"/>
    </w:rPr>
  </w:style>
  <w:style w:type="paragraph" w:styleId="Normal" w:default="1">
    <w:name w:val="Normal"/>
    <w:qFormat w:val="1"/>
    <w:rsid w:val="00E77537"/>
  </w:style>
  <w:style w:type="paragraph" w:styleId="Heading1">
    <w:name w:val="heading 1"/>
    <w:basedOn w:val="Normal"/>
    <w:next w:val="Normal"/>
    <w:link w:val="Heading1Char"/>
    <w:uiPriority w:val="9"/>
    <w:qFormat w:val="1"/>
    <w:rsid w:val="00E7753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62626" w:themeColor="text1" w:themeTint="0000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7753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62626" w:themeColor="text1" w:themeTint="0000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7753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d0d0d" w:themeColor="text1" w:themeTint="0000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77537"/>
    <w:pPr>
      <w:keepNext w:val="1"/>
      <w:keepLines w:val="1"/>
      <w:spacing w:after="0" w:before="40"/>
      <w:outlineLvl w:val="3"/>
    </w:pPr>
    <w:rPr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77537"/>
    <w:pPr>
      <w:keepNext w:val="1"/>
      <w:keepLines w:val="1"/>
      <w:spacing w:after="0" w:before="40"/>
      <w:outlineLvl w:val="4"/>
    </w:pPr>
    <w:rPr>
      <w:color w:val="404040" w:themeColor="text1" w:themeTint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77537"/>
    <w:pPr>
      <w:keepNext w:val="1"/>
      <w:keepLines w:val="1"/>
      <w:spacing w:after="0" w:before="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7753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77537"/>
    <w:pPr>
      <w:keepNext w:val="1"/>
      <w:keepLines w:val="1"/>
      <w:spacing w:after="0" w:before="40"/>
      <w:outlineLvl w:val="7"/>
    </w:pPr>
    <w:rPr>
      <w:color w:val="262626" w:themeColor="text1" w:themeTint="0000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7753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77537"/>
    <w:rPr>
      <w:rFonts w:asciiTheme="majorHAnsi" w:cstheme="majorBidi" w:eastAsiaTheme="majorEastAsia" w:hAnsiTheme="majorHAnsi"/>
      <w:color w:val="262626" w:themeColor="text1" w:themeTint="0000D9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77537"/>
    <w:rPr>
      <w:rFonts w:asciiTheme="majorHAnsi" w:cstheme="majorBidi" w:eastAsiaTheme="majorEastAsia" w:hAnsiTheme="majorHAnsi"/>
      <w:color w:val="262626" w:themeColor="text1" w:themeTint="0000D9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77537"/>
    <w:rPr>
      <w:rFonts w:asciiTheme="majorHAnsi" w:cstheme="majorBidi" w:eastAsiaTheme="majorEastAsia" w:hAnsiTheme="majorHAnsi"/>
      <w:color w:val="0d0d0d" w:themeColor="text1" w:themeTint="0000F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77537"/>
    <w:rPr>
      <w:i w:val="1"/>
      <w:iC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77537"/>
    <w:rPr>
      <w:color w:val="404040" w:themeColor="text1" w:themeTint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77537"/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77537"/>
    <w:rPr>
      <w:rFonts w:asciiTheme="majorHAnsi" w:cstheme="majorBidi" w:eastAsiaTheme="majorEastAsia" w:hAnsiTheme="majorHAnsi"/>
      <w:i w:val="1"/>
      <w:iCs w:val="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77537"/>
    <w:rPr>
      <w:color w:val="262626" w:themeColor="text1" w:themeTint="0000D9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77537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E77537"/>
    <w:pPr>
      <w:spacing w:after="200" w:line="240" w:lineRule="auto"/>
    </w:pPr>
    <w:rPr>
      <w:i w:val="1"/>
      <w:iCs w:val="1"/>
      <w:color w:val="2c3c43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7753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7537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77537"/>
    <w:pPr>
      <w:numPr>
        <w:ilvl w:val="1"/>
      </w:numPr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E77537"/>
    <w:rPr>
      <w:color w:val="5a5a5a" w:themeColor="text1" w:themeTint="0000A5"/>
      <w:spacing w:val="15"/>
    </w:rPr>
  </w:style>
  <w:style w:type="character" w:styleId="Strong">
    <w:name w:val="Strong"/>
    <w:basedOn w:val="DefaultParagraphFont"/>
    <w:uiPriority w:val="22"/>
    <w:qFormat w:val="1"/>
    <w:rsid w:val="00E77537"/>
    <w:rPr>
      <w:b w:val="1"/>
      <w:bCs w:val="1"/>
      <w:color w:val="auto"/>
    </w:rPr>
  </w:style>
  <w:style w:type="character" w:styleId="Emphasis">
    <w:name w:val="Emphasis"/>
    <w:basedOn w:val="DefaultParagraphFont"/>
    <w:uiPriority w:val="20"/>
    <w:qFormat w:val="1"/>
    <w:rsid w:val="00E77537"/>
    <w:rPr>
      <w:i w:val="1"/>
      <w:iCs w:val="1"/>
      <w:color w:val="auto"/>
    </w:rPr>
  </w:style>
  <w:style w:type="paragraph" w:styleId="NoSpacing">
    <w:name w:val="No Spacing"/>
    <w:uiPriority w:val="1"/>
    <w:qFormat w:val="1"/>
    <w:rsid w:val="00E775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E77537"/>
    <w:pPr>
      <w:spacing w:before="200"/>
      <w:ind w:left="864" w:right="864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77537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77537"/>
    <w:pPr>
      <w:pBdr>
        <w:top w:color="404040" w:space="10" w:sz="4" w:themeColor="text1" w:themeTint="0000BF" w:val="single"/>
        <w:bottom w:color="404040" w:space="10" w:sz="4" w:themeColor="text1" w:themeTint="0000BF" w:val="single"/>
      </w:pBdr>
      <w:spacing w:after="360" w:before="36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7537"/>
    <w:rPr>
      <w:i w:val="1"/>
      <w:iCs w:val="1"/>
      <w:color w:val="404040" w:themeColor="text1" w:themeTint="0000BF"/>
    </w:rPr>
  </w:style>
  <w:style w:type="character" w:styleId="SubtleEmphasis">
    <w:name w:val="Subtle Emphasis"/>
    <w:basedOn w:val="DefaultParagraphFont"/>
    <w:uiPriority w:val="19"/>
    <w:qFormat w:val="1"/>
    <w:rsid w:val="00E77537"/>
    <w:rPr>
      <w:i w:val="1"/>
      <w:iCs w:val="1"/>
      <w:color w:val="404040" w:themeColor="text1" w:themeTint="0000BF"/>
    </w:rPr>
  </w:style>
  <w:style w:type="character" w:styleId="IntenseEmphasis">
    <w:name w:val="Intense Emphasis"/>
    <w:basedOn w:val="DefaultParagraphFont"/>
    <w:uiPriority w:val="21"/>
    <w:qFormat w:val="1"/>
    <w:rsid w:val="00E77537"/>
    <w:rPr>
      <w:b w:val="1"/>
      <w:bCs w:val="1"/>
      <w:i w:val="1"/>
      <w:iCs w:val="1"/>
      <w:color w:val="auto"/>
    </w:rPr>
  </w:style>
  <w:style w:type="character" w:styleId="SubtleReference">
    <w:name w:val="Subtle Reference"/>
    <w:basedOn w:val="DefaultParagraphFont"/>
    <w:uiPriority w:val="31"/>
    <w:qFormat w:val="1"/>
    <w:rsid w:val="00E77537"/>
    <w:rPr>
      <w:smallCaps w:val="1"/>
      <w:color w:val="404040" w:themeColor="text1" w:themeTint="0000BF"/>
    </w:rPr>
  </w:style>
  <w:style w:type="character" w:styleId="IntenseReference">
    <w:name w:val="Intense Reference"/>
    <w:basedOn w:val="DefaultParagraphFont"/>
    <w:uiPriority w:val="32"/>
    <w:qFormat w:val="1"/>
    <w:rsid w:val="00E77537"/>
    <w:rPr>
      <w:b w:val="1"/>
      <w:bCs w:val="1"/>
      <w:smallCaps w:val="1"/>
      <w:color w:val="404040" w:themeColor="text1" w:themeTint="0000BF"/>
      <w:spacing w:val="5"/>
    </w:rPr>
  </w:style>
  <w:style w:type="character" w:styleId="BookTitle">
    <w:name w:val="Book Title"/>
    <w:basedOn w:val="DefaultParagraphFont"/>
    <w:uiPriority w:val="33"/>
    <w:qFormat w:val="1"/>
    <w:rsid w:val="00E77537"/>
    <w:rPr>
      <w:b w:val="1"/>
      <w:bCs w:val="1"/>
      <w:i w:val="1"/>
      <w:iC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E77537"/>
    <w:pPr>
      <w:outlineLvl w:val="9"/>
    </w:pPr>
  </w:style>
  <w:style w:type="paragraph" w:styleId="ListParagraph">
    <w:name w:val="List Paragraph"/>
    <w:basedOn w:val="Normal"/>
    <w:uiPriority w:val="34"/>
    <w:qFormat w:val="1"/>
    <w:rsid w:val="005D24C2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awxXrINRMZ3filaUlXjlFgKA1A==">CgMxLjA4AHIhMTVtcWhEaFByNUVjU1hSNnNZTkdjU1lfUzZnRjZiODFE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2023-04-18T08:37:00Z</dcterms:created>
  <dc:creator>Eshwar Rachakonda</dc:creator>
</cp:coreProperties>
</file>