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A93A" w14:textId="2A514FD8" w:rsidR="00C82456" w:rsidRPr="00313C30" w:rsidRDefault="00C82456" w:rsidP="00C82456">
      <w:pPr>
        <w:pBdr>
          <w:bottom w:val="single" w:sz="4" w:space="18" w:color="auto"/>
        </w:pBdr>
        <w:spacing w:before="200"/>
        <w:jc w:val="center"/>
      </w:pPr>
      <w:r w:rsidRPr="00313C30">
        <w:rPr>
          <w:b/>
          <w:bCs/>
          <w:sz w:val="44"/>
          <w:szCs w:val="44"/>
        </w:rPr>
        <w:t>ESHWAR JANJIRALA —</w:t>
      </w:r>
      <w:r>
        <w:rPr>
          <w:b/>
          <w:bCs/>
          <w:sz w:val="44"/>
          <w:szCs w:val="44"/>
        </w:rPr>
        <w:t xml:space="preserve"> IAM/ PAM Engineer</w:t>
      </w:r>
      <w:r w:rsidRPr="00313C30">
        <w:rPr>
          <w:b/>
          <w:bCs/>
        </w:rPr>
        <w:t xml:space="preserve"> </w:t>
      </w:r>
      <w:r w:rsidRPr="00313C30">
        <w:rPr>
          <w:b/>
          <w:bCs/>
        </w:rPr>
        <w:br/>
      </w:r>
      <w:r w:rsidRPr="00313C30">
        <w:t xml:space="preserve">(314) 255-9156 | </w:t>
      </w:r>
      <w:hyperlink r:id="rId5" w:history="1">
        <w:r w:rsidR="004E2241" w:rsidRPr="00442FFC">
          <w:rPr>
            <w:rStyle w:val="Hyperlink"/>
          </w:rPr>
          <w:t>eshwarjay06@gmail.com</w:t>
        </w:r>
      </w:hyperlink>
      <w:r w:rsidRPr="00313C30">
        <w:t xml:space="preserve"> | linkedin.com/in/eshwar-janjirala</w:t>
      </w:r>
      <w:r w:rsidRPr="00313C30">
        <w:br/>
      </w:r>
      <w:r>
        <w:t xml:space="preserve">GRC Compliance </w:t>
      </w:r>
      <w:r w:rsidRPr="00313C30">
        <w:t>•</w:t>
      </w:r>
      <w:r>
        <w:t xml:space="preserve"> IAM Lead </w:t>
      </w:r>
      <w:r w:rsidRPr="00313C30">
        <w:t xml:space="preserve">• </w:t>
      </w:r>
      <w:r>
        <w:t>Azure</w:t>
      </w:r>
      <w:r w:rsidRPr="00313C30">
        <w:t xml:space="preserve"> • Vulnerability &amp; Patch Management • </w:t>
      </w:r>
      <w:r>
        <w:t xml:space="preserve">Active Directory </w:t>
      </w:r>
      <w:r w:rsidRPr="00313C30">
        <w:t>•</w:t>
      </w:r>
      <w:r>
        <w:t xml:space="preserve"> CyberArk </w:t>
      </w:r>
      <w:r w:rsidRPr="00313C30">
        <w:t>• GRC</w:t>
      </w:r>
      <w:r>
        <w:t xml:space="preserve"> </w:t>
      </w:r>
    </w:p>
    <w:p w14:paraId="15B9C401" w14:textId="77777777" w:rsidR="00C82456" w:rsidRPr="002A547B" w:rsidRDefault="00C82456" w:rsidP="00C82456">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SUMMARY</w:t>
      </w:r>
    </w:p>
    <w:p w14:paraId="12A11B1B" w14:textId="0867B908" w:rsidR="00C82456" w:rsidRPr="00982F87" w:rsidRDefault="00C82456" w:rsidP="00C82456">
      <w:pPr>
        <w:ind w:left="283"/>
        <w:rPr>
          <w:sz w:val="25"/>
          <w:szCs w:val="25"/>
          <w:lang w:val="en-US"/>
        </w:rPr>
      </w:pPr>
      <w:r>
        <w:rPr>
          <w:sz w:val="25"/>
          <w:szCs w:val="25"/>
        </w:rPr>
        <w:t xml:space="preserve">IAM / PAM / Identity Governance Engineer </w:t>
      </w:r>
      <w:r w:rsidRPr="00C82456">
        <w:rPr>
          <w:sz w:val="25"/>
          <w:szCs w:val="25"/>
        </w:rPr>
        <w:t>with 5+ years of hands-on experience designing, implementing, and supporting enterprise IAM, IGA, and PAM solutions across on-prem, cloud, and hybrid environments. Strong expertise in SailPoint IdentityNow / IdentityIQ, Azure Active Directory (Entra ID), CyberArk PAM, and identity lifecycle management (Joiner / Mover / Leaver). Proven experience leading access certifications, identity governance workflows, role modeling, and application onboarding while supporting SOX, PCI, and regulatory audits. Adept at automating IAM operations using PowerShell, Python, and Bash, integrating identity platforms with cloud and enterprise applications, and partnering cross-functionally with security, infrastructure, application, and compliance teams.</w:t>
      </w:r>
    </w:p>
    <w:p w14:paraId="49998BE3" w14:textId="77777777" w:rsidR="00C82456" w:rsidRPr="00A13DB0" w:rsidRDefault="00C82456" w:rsidP="00C82456">
      <w:pPr>
        <w:spacing w:after="100"/>
        <w:rPr>
          <w:sz w:val="25"/>
          <w:szCs w:val="25"/>
          <w:lang w:val="en-US"/>
        </w:rPr>
      </w:pPr>
      <w:r w:rsidRPr="00313C30">
        <w:rPr>
          <w:rFonts w:ascii="Times New Roman" w:hAnsi="Times New Roman" w:cs="Times New Roman"/>
          <w:b/>
          <w:bCs/>
          <w:sz w:val="28"/>
          <w:szCs w:val="28"/>
        </w:rPr>
        <w:t>PROFESSIONAL SKILLS</w:t>
      </w:r>
    </w:p>
    <w:p w14:paraId="02722AE7"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Identity &amp; Access Management (IAM):</w:t>
      </w:r>
      <w:r w:rsidRPr="00C82456">
        <w:rPr>
          <w:sz w:val="25"/>
          <w:szCs w:val="25"/>
          <w:lang w:val="en-US"/>
        </w:rPr>
        <w:t xml:space="preserve"> Enterprise IAM architecture, identity lifecycle management (JML), access provisioning &amp; deprovisioning, entitlement management, RBAC / ABAC models, centralized and decentralized application onboarding.</w:t>
      </w:r>
    </w:p>
    <w:p w14:paraId="70E48202"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Identity Governance &amp; Administration (IGA – SailPoint):</w:t>
      </w:r>
      <w:r w:rsidRPr="00C82456">
        <w:rPr>
          <w:sz w:val="25"/>
          <w:szCs w:val="25"/>
          <w:lang w:val="en-US"/>
        </w:rPr>
        <w:br/>
        <w:t xml:space="preserve">SailPoint </w:t>
      </w:r>
      <w:r w:rsidRPr="00C82456">
        <w:rPr>
          <w:b/>
          <w:bCs/>
          <w:sz w:val="25"/>
          <w:szCs w:val="25"/>
          <w:lang w:val="en-US"/>
        </w:rPr>
        <w:t>IdentityNow / IdentityIQ</w:t>
      </w:r>
      <w:r w:rsidRPr="00C82456">
        <w:rPr>
          <w:sz w:val="25"/>
          <w:szCs w:val="25"/>
          <w:lang w:val="en-US"/>
        </w:rPr>
        <w:t xml:space="preserve"> administration, identity profiles, lifecycle events, access certifications, campaign management, role modeling, birthright access, entitlement aggregation, access request workflows, certification remediation, and governance reporting.</w:t>
      </w:r>
    </w:p>
    <w:p w14:paraId="095C795F"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Privileged Access Management (PAM):</w:t>
      </w:r>
      <w:r w:rsidRPr="00C82456">
        <w:rPr>
          <w:sz w:val="25"/>
          <w:szCs w:val="25"/>
          <w:lang w:val="en-US"/>
        </w:rPr>
        <w:t xml:space="preserve"> CyberArk Vault administration, privileged account onboarding, password rotation policies, session monitoring concepts, break-glass access, privileged access reviews, audit reporting.</w:t>
      </w:r>
    </w:p>
    <w:p w14:paraId="3BA8F89F"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Azure Active Directory / Entra ID:</w:t>
      </w:r>
      <w:r w:rsidRPr="00C82456">
        <w:rPr>
          <w:sz w:val="25"/>
          <w:szCs w:val="25"/>
          <w:lang w:val="en-US"/>
        </w:rPr>
        <w:t xml:space="preserve"> Conditional Access policies, MFA enforcement, identity protection, Privileged Identity Management (PIM), app registrations, enterprise applications, hybrid identity integrations.</w:t>
      </w:r>
    </w:p>
    <w:p w14:paraId="5C56ADB2"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Authentication &amp; Federation:</w:t>
      </w:r>
      <w:r w:rsidRPr="00C82456">
        <w:rPr>
          <w:sz w:val="25"/>
          <w:szCs w:val="25"/>
          <w:lang w:val="en-US"/>
        </w:rPr>
        <w:t xml:space="preserve"> SAML 2.0, OAuth2, OpenID Connect (OIDC), PingFederate, PingAccess, PingID, SSO integrations, claims mapping, federation troubleshooting.</w:t>
      </w:r>
    </w:p>
    <w:p w14:paraId="04527FE0"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Automation &amp; Scripting:</w:t>
      </w:r>
      <w:r w:rsidRPr="00C82456">
        <w:rPr>
          <w:sz w:val="25"/>
          <w:szCs w:val="25"/>
          <w:lang w:val="en-US"/>
        </w:rPr>
        <w:t xml:space="preserve"> PowerShell (advanced), Python, Bash; SailPoint and IAM workflow automation, certification reporting, bulk identity operations, API integrations.</w:t>
      </w:r>
    </w:p>
    <w:p w14:paraId="6C0071AA"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Cloud &amp; Platform Identity:</w:t>
      </w:r>
      <w:r w:rsidRPr="00C82456">
        <w:rPr>
          <w:sz w:val="25"/>
          <w:szCs w:val="25"/>
          <w:lang w:val="en-US"/>
        </w:rPr>
        <w:t xml:space="preserve"> AWS IAM (roles, policies, federation), Azure identity services, M365 identity governance, hybrid cloud identity integrations.</w:t>
      </w:r>
    </w:p>
    <w:p w14:paraId="681576EC"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Active Directory &amp; Directory Services:</w:t>
      </w:r>
      <w:r w:rsidRPr="00C82456">
        <w:rPr>
          <w:sz w:val="25"/>
          <w:szCs w:val="25"/>
          <w:lang w:val="en-US"/>
        </w:rPr>
        <w:t xml:space="preserve"> AD DS, LDAP/LDAPS, DNS dependencies, GPO fundamentals, domain trusts, identity synchronization (Entra Connect).</w:t>
      </w:r>
    </w:p>
    <w:p w14:paraId="1A8038CB" w14:textId="77777777" w:rsidR="00C82456" w:rsidRPr="00C82456" w:rsidRDefault="00C82456" w:rsidP="00C82456">
      <w:pPr>
        <w:spacing w:line="240" w:lineRule="auto"/>
        <w:ind w:left="283"/>
        <w:rPr>
          <w:sz w:val="25"/>
          <w:szCs w:val="25"/>
          <w:lang w:val="en-US"/>
        </w:rPr>
      </w:pPr>
      <w:r w:rsidRPr="00C82456">
        <w:rPr>
          <w:sz w:val="25"/>
          <w:szCs w:val="25"/>
          <w:lang w:val="en-US"/>
        </w:rPr>
        <w:lastRenderedPageBreak/>
        <w:t xml:space="preserve">• </w:t>
      </w:r>
      <w:r w:rsidRPr="00C82456">
        <w:rPr>
          <w:b/>
          <w:bCs/>
          <w:sz w:val="25"/>
          <w:szCs w:val="25"/>
          <w:lang w:val="en-US"/>
        </w:rPr>
        <w:t>Security &amp; Compliance:</w:t>
      </w:r>
      <w:r w:rsidRPr="00C82456">
        <w:rPr>
          <w:sz w:val="25"/>
          <w:szCs w:val="25"/>
          <w:lang w:val="en-US"/>
        </w:rPr>
        <w:t xml:space="preserve"> SOX, PCI-DSS, NIST CSF, ISO 27001; access reviews, audit evidence generation, control validation, remediation tracking.</w:t>
      </w:r>
    </w:p>
    <w:p w14:paraId="440F7D4B" w14:textId="77777777" w:rsidR="00C82456" w:rsidRP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AI &amp; Emerging Identity Governance (Exposure):</w:t>
      </w:r>
      <w:r w:rsidRPr="00C82456">
        <w:rPr>
          <w:sz w:val="25"/>
          <w:szCs w:val="25"/>
          <w:lang w:val="en-US"/>
        </w:rPr>
        <w:t xml:space="preserve"> Identity governance considerations for AI/ML platforms (AWS &amp; Azure), least-privilege access for AI services, service principals, and machine identities.</w:t>
      </w:r>
    </w:p>
    <w:p w14:paraId="556873ED" w14:textId="68993A21" w:rsidR="00C82456" w:rsidRDefault="00C82456" w:rsidP="00C82456">
      <w:pPr>
        <w:spacing w:line="240" w:lineRule="auto"/>
        <w:ind w:left="283"/>
        <w:rPr>
          <w:sz w:val="25"/>
          <w:szCs w:val="25"/>
          <w:lang w:val="en-US"/>
        </w:rPr>
      </w:pPr>
      <w:r w:rsidRPr="00C82456">
        <w:rPr>
          <w:sz w:val="25"/>
          <w:szCs w:val="25"/>
          <w:lang w:val="en-US"/>
        </w:rPr>
        <w:t xml:space="preserve">• </w:t>
      </w:r>
      <w:r w:rsidRPr="00C82456">
        <w:rPr>
          <w:b/>
          <w:bCs/>
          <w:sz w:val="25"/>
          <w:szCs w:val="25"/>
          <w:lang w:val="en-US"/>
        </w:rPr>
        <w:t>Monitoring &amp; Reporting:</w:t>
      </w:r>
      <w:r w:rsidRPr="00C82456">
        <w:rPr>
          <w:sz w:val="25"/>
          <w:szCs w:val="25"/>
          <w:lang w:val="en-US"/>
        </w:rPr>
        <w:t xml:space="preserve"> Identity activity monitoring, access review metrics, SailPoint governance dashboards, audit-ready documentation.</w:t>
      </w:r>
    </w:p>
    <w:p w14:paraId="58DCA167" w14:textId="56F6CECD" w:rsidR="00C82456" w:rsidRDefault="00C82456" w:rsidP="00C82456">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Automation &amp; Scripting:</w:t>
      </w:r>
      <w:r w:rsidRPr="005B5A20">
        <w:rPr>
          <w:sz w:val="25"/>
          <w:szCs w:val="25"/>
          <w:lang w:val="en-US"/>
        </w:rPr>
        <w:t xml:space="preserve"> Python and JavaScript for security testing automation, validation scripts, and workflow optimization.</w:t>
      </w:r>
    </w:p>
    <w:p w14:paraId="2328D086" w14:textId="77777777" w:rsidR="00C82456" w:rsidRPr="00982F87" w:rsidRDefault="00C82456" w:rsidP="00C82456">
      <w:pPr>
        <w:spacing w:line="240" w:lineRule="auto"/>
        <w:ind w:left="283"/>
        <w:rPr>
          <w:sz w:val="25"/>
          <w:szCs w:val="25"/>
          <w:lang w:val="en-US"/>
        </w:rPr>
      </w:pPr>
      <w:r w:rsidRPr="00982F87">
        <w:rPr>
          <w:sz w:val="25"/>
          <w:szCs w:val="25"/>
          <w:lang w:val="en-US"/>
        </w:rPr>
        <w:t xml:space="preserve">• </w:t>
      </w:r>
      <w:r w:rsidRPr="00982F87">
        <w:rPr>
          <w:b/>
          <w:bCs/>
          <w:sz w:val="25"/>
          <w:szCs w:val="25"/>
          <w:lang w:val="en-US"/>
        </w:rPr>
        <w:t>Compliance &amp; Governance:</w:t>
      </w:r>
      <w:r w:rsidRPr="00982F87">
        <w:rPr>
          <w:sz w:val="25"/>
          <w:szCs w:val="25"/>
          <w:lang w:val="en-US"/>
        </w:rPr>
        <w:t xml:space="preserve"> SOX access reviews, audit support, NIST &amp; ISO familiarity, documentation, control mapping, evidence preparation.</w:t>
      </w:r>
    </w:p>
    <w:p w14:paraId="6FD471EE" w14:textId="3714893B" w:rsidR="00C82456" w:rsidRPr="00A13DB0" w:rsidRDefault="00C82456" w:rsidP="00C82456">
      <w:pPr>
        <w:ind w:left="283"/>
        <w:rPr>
          <w:sz w:val="25"/>
          <w:szCs w:val="25"/>
          <w:lang w:val="en-US"/>
        </w:rPr>
      </w:pPr>
      <w:r w:rsidRPr="00014AAA">
        <w:rPr>
          <w:b/>
          <w:bCs/>
          <w:sz w:val="25"/>
          <w:szCs w:val="25"/>
          <w:lang w:val="en-US"/>
        </w:rPr>
        <w:t>Core Technical Skills:</w:t>
      </w:r>
      <w:r>
        <w:rPr>
          <w:sz w:val="25"/>
          <w:szCs w:val="25"/>
          <w:lang w:val="en-US"/>
        </w:rPr>
        <w:t xml:space="preserve"> </w:t>
      </w:r>
      <w:r w:rsidRPr="00C82456">
        <w:rPr>
          <w:sz w:val="25"/>
          <w:szCs w:val="25"/>
          <w:lang w:val="en-US"/>
        </w:rPr>
        <w:t>SailPoint IdentityNow, SailPoint IdentityIQ, Azure AD / Entra ID, CyberArk PAM, Active Directory, PingFederate, PingAccess, PingID, PowerShell, Python, Bash, AWS IAM, LDAP/LDAPS, SAML, OAuth2, OIDC, Entra Connect, M365, Windows Server, Linux, REST APIs, ServiceNow, Jira.</w:t>
      </w:r>
    </w:p>
    <w:p w14:paraId="44239BB7" w14:textId="77777777" w:rsidR="00C82456" w:rsidRPr="002A547B" w:rsidRDefault="00C82456" w:rsidP="00C82456">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EXPERIENCE</w:t>
      </w:r>
    </w:p>
    <w:p w14:paraId="251996D2" w14:textId="07A61587" w:rsidR="00C82456" w:rsidRPr="004E2241" w:rsidRDefault="00291C7B" w:rsidP="004E2241">
      <w:pPr>
        <w:spacing w:after="60"/>
        <w:ind w:left="283"/>
        <w:rPr>
          <w:b/>
          <w:bCs/>
          <w:sz w:val="26"/>
          <w:szCs w:val="26"/>
        </w:rPr>
      </w:pPr>
      <w:r>
        <w:rPr>
          <w:b/>
          <w:bCs/>
          <w:sz w:val="26"/>
          <w:szCs w:val="26"/>
        </w:rPr>
        <w:t>Ci</w:t>
      </w:r>
      <w:r w:rsidR="00B26BF5">
        <w:rPr>
          <w:b/>
          <w:bCs/>
          <w:sz w:val="26"/>
          <w:szCs w:val="26"/>
        </w:rPr>
        <w:t>gna Healthcare</w:t>
      </w:r>
      <w:r w:rsidR="00C82456" w:rsidRPr="00313C30">
        <w:rPr>
          <w:b/>
          <w:bCs/>
          <w:sz w:val="26"/>
          <w:szCs w:val="26"/>
        </w:rPr>
        <w:t xml:space="preserve"> —</w:t>
      </w:r>
      <w:r w:rsidR="00C82456">
        <w:rPr>
          <w:b/>
          <w:bCs/>
          <w:sz w:val="26"/>
          <w:szCs w:val="26"/>
        </w:rPr>
        <w:t xml:space="preserve"> </w:t>
      </w:r>
      <w:r w:rsidR="00291EFD">
        <w:rPr>
          <w:b/>
          <w:bCs/>
          <w:sz w:val="26"/>
          <w:szCs w:val="26"/>
        </w:rPr>
        <w:t>I</w:t>
      </w:r>
      <w:r w:rsidR="00C82456">
        <w:rPr>
          <w:b/>
          <w:bCs/>
          <w:sz w:val="26"/>
          <w:szCs w:val="26"/>
        </w:rPr>
        <w:t>A</w:t>
      </w:r>
      <w:r w:rsidR="00291EFD">
        <w:rPr>
          <w:b/>
          <w:bCs/>
          <w:sz w:val="26"/>
          <w:szCs w:val="26"/>
        </w:rPr>
        <w:t>M Team Lead/ Identity Governance Engineer</w:t>
      </w:r>
      <w:r w:rsidR="00C82456">
        <w:rPr>
          <w:b/>
          <w:bCs/>
          <w:sz w:val="26"/>
          <w:szCs w:val="26"/>
        </w:rPr>
        <w:t xml:space="preserve"> </w:t>
      </w:r>
      <w:r w:rsidR="00C82456" w:rsidRPr="00313C30">
        <w:rPr>
          <w:b/>
          <w:bCs/>
          <w:sz w:val="26"/>
          <w:szCs w:val="26"/>
        </w:rPr>
        <w:t>| Texas | Sep 202</w:t>
      </w:r>
      <w:r w:rsidR="00C82456">
        <w:rPr>
          <w:b/>
          <w:bCs/>
          <w:sz w:val="26"/>
          <w:szCs w:val="26"/>
        </w:rPr>
        <w:t>3</w:t>
      </w:r>
      <w:r w:rsidR="00C82456" w:rsidRPr="00313C30">
        <w:rPr>
          <w:b/>
          <w:bCs/>
          <w:sz w:val="26"/>
          <w:szCs w:val="26"/>
        </w:rPr>
        <w:t xml:space="preserve"> – Present</w:t>
      </w:r>
    </w:p>
    <w:p w14:paraId="61BBB9DF" w14:textId="77777777" w:rsidR="00C82456" w:rsidRPr="00291EFD" w:rsidRDefault="00C82456" w:rsidP="00C82456">
      <w:pPr>
        <w:numPr>
          <w:ilvl w:val="0"/>
          <w:numId w:val="1"/>
        </w:numPr>
        <w:spacing w:before="100" w:beforeAutospacing="1" w:after="100" w:afterAutospacing="1" w:line="240" w:lineRule="auto"/>
        <w:rPr>
          <w:rFonts w:eastAsia="Times New Roman" w:cs="Times New Roman"/>
          <w:szCs w:val="24"/>
          <w:lang w:val="en-US"/>
          <w14:ligatures w14:val="none"/>
        </w:rPr>
      </w:pPr>
      <w:r w:rsidRPr="00A13DB0">
        <w:rPr>
          <w:rFonts w:eastAsia="Times New Roman" w:cs="Times New Roman"/>
          <w:szCs w:val="24"/>
          <w:lang w:val="en-US"/>
          <w14:ligatures w14:val="none"/>
        </w:rPr>
        <w:t>Supported cloud se</w:t>
      </w:r>
      <w:r w:rsidRPr="00291EFD">
        <w:rPr>
          <w:rFonts w:eastAsia="Times New Roman" w:cs="Times New Roman"/>
          <w:szCs w:val="24"/>
          <w:lang w:val="en-US"/>
          <w14:ligatures w14:val="none"/>
        </w:rPr>
        <w:t>curity operations across AWS and Azure, including IAM policy reviews, logging enablement, and security monitoring.</w:t>
      </w:r>
    </w:p>
    <w:p w14:paraId="67CD1397"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Designed, implemented, and supported enterprise IAM and IGA solutions using SailPoint IdentityNow / IdentityIQ, Azure AD (Entra ID), and CyberArk PAM across hybrid environments.</w:t>
      </w:r>
    </w:p>
    <w:p w14:paraId="417565AA"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Led SailPoint access certification campaigns, including quarterly and ad-hoc reviews, remediation tracking, and audit evidence generation.</w:t>
      </w:r>
    </w:p>
    <w:p w14:paraId="4FCA147B"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Implemented identity lifecycle workflows (Joiner / Mover / Leaver) in SailPoint, automating provisioning, deprovisioning, and role-based access assignments.</w:t>
      </w:r>
    </w:p>
    <w:p w14:paraId="168097D7"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Performed application onboarding in SailPoint, configuring connectors, entitlement aggregation, access request workflows, and certification scopes.</w:t>
      </w:r>
    </w:p>
    <w:p w14:paraId="5E4DCED2"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Supported role modeling and birthright access definitions aligned with least-privilege and business access requirements.</w:t>
      </w:r>
    </w:p>
    <w:p w14:paraId="6A044593"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Administered Azure AD / Entra ID, managing Conditional Access, MFA policies, PIM, and enterprise application integrations.</w:t>
      </w:r>
    </w:p>
    <w:p w14:paraId="40EDF8D6"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Supported CyberArk PAM operations, onboarding privileged accounts, enforcing rotation policies, and supporting privileged access audits.</w:t>
      </w:r>
    </w:p>
    <w:p w14:paraId="046FFAD2"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Integrated IAM and IGA platforms with cloud and enterprise applications using SAML, OAuth2, and OIDC.</w:t>
      </w:r>
    </w:p>
    <w:p w14:paraId="3EDA7C61" w14:textId="3453F7BE"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Developed PowerShell and Python automation for SailPoint reporting, certification tracking, access validation, and compliance workflows.</w:t>
      </w:r>
    </w:p>
    <w:p w14:paraId="05856293"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Partnered with audit and compliance teams to support SOX, PCI, and regulatory reviews, producing audit-ready IAM and IGA evidence.</w:t>
      </w:r>
    </w:p>
    <w:p w14:paraId="7CF9D413" w14:textId="61865E06"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Contributed to IAM and IGA architecture decisions for cloud and AI-enabled platforms, ensuring least-privilege access and governance for service accounts and machine identities.</w:t>
      </w:r>
    </w:p>
    <w:p w14:paraId="6FE18FEA" w14:textId="5480113F" w:rsidR="00C82456" w:rsidRPr="00D23C86" w:rsidRDefault="00650EA1" w:rsidP="00C82456">
      <w:pPr>
        <w:spacing w:after="60"/>
        <w:ind w:left="283"/>
        <w:rPr>
          <w:lang w:val="en-US"/>
        </w:rPr>
      </w:pPr>
      <w:r>
        <w:rPr>
          <w:b/>
          <w:bCs/>
          <w:sz w:val="26"/>
          <w:szCs w:val="26"/>
        </w:rPr>
        <w:t>Citi Bank</w:t>
      </w:r>
      <w:r w:rsidR="00C82456" w:rsidRPr="00142012">
        <w:rPr>
          <w:b/>
          <w:bCs/>
          <w:sz w:val="26"/>
          <w:szCs w:val="26"/>
        </w:rPr>
        <w:t xml:space="preserve"> —</w:t>
      </w:r>
      <w:r w:rsidR="00C82456">
        <w:rPr>
          <w:b/>
          <w:bCs/>
          <w:sz w:val="26"/>
          <w:szCs w:val="26"/>
        </w:rPr>
        <w:t xml:space="preserve"> </w:t>
      </w:r>
      <w:r w:rsidR="00291EFD">
        <w:rPr>
          <w:b/>
          <w:bCs/>
          <w:sz w:val="26"/>
          <w:szCs w:val="26"/>
        </w:rPr>
        <w:t>IAM/ Identity Governance</w:t>
      </w:r>
      <w:r w:rsidR="00C82456">
        <w:rPr>
          <w:b/>
          <w:bCs/>
          <w:sz w:val="26"/>
          <w:szCs w:val="26"/>
        </w:rPr>
        <w:t xml:space="preserve"> Engineer </w:t>
      </w:r>
      <w:r w:rsidR="00C82456" w:rsidRPr="00142012">
        <w:rPr>
          <w:b/>
          <w:bCs/>
          <w:sz w:val="26"/>
          <w:szCs w:val="26"/>
        </w:rPr>
        <w:t xml:space="preserve">| Remote | </w:t>
      </w:r>
      <w:r w:rsidR="00D318BC">
        <w:rPr>
          <w:b/>
          <w:bCs/>
          <w:sz w:val="26"/>
          <w:szCs w:val="26"/>
        </w:rPr>
        <w:t>Jan</w:t>
      </w:r>
      <w:r w:rsidR="00C82456" w:rsidRPr="00142012">
        <w:rPr>
          <w:b/>
          <w:bCs/>
          <w:sz w:val="26"/>
          <w:szCs w:val="26"/>
        </w:rPr>
        <w:t xml:space="preserve"> 20</w:t>
      </w:r>
      <w:r w:rsidR="00D318BC">
        <w:rPr>
          <w:b/>
          <w:bCs/>
          <w:sz w:val="26"/>
          <w:szCs w:val="26"/>
        </w:rPr>
        <w:t>19</w:t>
      </w:r>
      <w:r w:rsidR="00C82456" w:rsidRPr="00142012">
        <w:rPr>
          <w:b/>
          <w:bCs/>
          <w:sz w:val="26"/>
          <w:szCs w:val="26"/>
        </w:rPr>
        <w:t xml:space="preserve"> – Ju</w:t>
      </w:r>
      <w:r w:rsidR="004E2241">
        <w:rPr>
          <w:b/>
          <w:bCs/>
          <w:sz w:val="26"/>
          <w:szCs w:val="26"/>
        </w:rPr>
        <w:t>ne</w:t>
      </w:r>
      <w:r w:rsidR="00C82456" w:rsidRPr="00142012">
        <w:rPr>
          <w:b/>
          <w:bCs/>
          <w:sz w:val="26"/>
          <w:szCs w:val="26"/>
        </w:rPr>
        <w:t xml:space="preserve"> 202</w:t>
      </w:r>
      <w:r w:rsidR="004E2241">
        <w:rPr>
          <w:b/>
          <w:bCs/>
          <w:sz w:val="26"/>
          <w:szCs w:val="26"/>
        </w:rPr>
        <w:t>2</w:t>
      </w:r>
    </w:p>
    <w:p w14:paraId="3B5AF6CC" w14:textId="77777777" w:rsidR="00C82456" w:rsidRDefault="00C82456" w:rsidP="00C8245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A13DB0">
        <w:rPr>
          <w:rFonts w:ascii="Times New Roman" w:eastAsia="Times New Roman" w:hAnsi="Times New Roman" w:cs="Times New Roman"/>
          <w:szCs w:val="24"/>
          <w:lang w:val="en-US"/>
          <w14:ligatures w14:val="none"/>
        </w:rPr>
        <w:t>Supported security architecture initiatives across cloud, network, application, and identity platforms.</w:t>
      </w:r>
    </w:p>
    <w:p w14:paraId="471845E3"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 xml:space="preserve">Supported </w:t>
      </w:r>
      <w:r w:rsidRPr="00291EFD">
        <w:rPr>
          <w:rFonts w:ascii="Times New Roman" w:eastAsia="Times New Roman" w:hAnsi="Times New Roman" w:cs="Times New Roman"/>
          <w:b/>
          <w:bCs/>
          <w:szCs w:val="24"/>
          <w:lang w:val="en-US"/>
          <w14:ligatures w14:val="none"/>
        </w:rPr>
        <w:t>SailPoint IGA operations</w:t>
      </w:r>
      <w:r w:rsidRPr="00291EFD">
        <w:rPr>
          <w:rFonts w:ascii="Times New Roman" w:eastAsia="Times New Roman" w:hAnsi="Times New Roman" w:cs="Times New Roman"/>
          <w:szCs w:val="24"/>
          <w:lang w:val="en-US"/>
          <w14:ligatures w14:val="none"/>
        </w:rPr>
        <w:t>, including access certifications, identity data validation, and remediation coordination.</w:t>
      </w:r>
    </w:p>
    <w:p w14:paraId="093DEC3C"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Administered Active Directory and Azure AD identity services, supporting SSO, MFA, and RBAC.</w:t>
      </w:r>
    </w:p>
    <w:p w14:paraId="279C7A50"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 xml:space="preserve">Assisted with </w:t>
      </w:r>
      <w:r w:rsidRPr="00291EFD">
        <w:rPr>
          <w:rFonts w:ascii="Times New Roman" w:eastAsia="Times New Roman" w:hAnsi="Times New Roman" w:cs="Times New Roman"/>
          <w:b/>
          <w:bCs/>
          <w:szCs w:val="24"/>
          <w:lang w:val="en-US"/>
          <w14:ligatures w14:val="none"/>
        </w:rPr>
        <w:t>Ping Identity SSO integrations</w:t>
      </w:r>
      <w:r w:rsidRPr="00291EFD">
        <w:rPr>
          <w:rFonts w:ascii="Times New Roman" w:eastAsia="Times New Roman" w:hAnsi="Times New Roman" w:cs="Times New Roman"/>
          <w:szCs w:val="24"/>
          <w:lang w:val="en-US"/>
          <w14:ligatures w14:val="none"/>
        </w:rPr>
        <w:t xml:space="preserve"> for internal and external applications.</w:t>
      </w:r>
    </w:p>
    <w:p w14:paraId="390D1199"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Supported privileged access onboarding and access reviews within CyberArk.</w:t>
      </w:r>
    </w:p>
    <w:p w14:paraId="4568FFCF"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Automated identity and access reporting using PowerShell and Bash.</w:t>
      </w:r>
    </w:p>
    <w:p w14:paraId="682A913F"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lastRenderedPageBreak/>
        <w:t>Worked with application owners to remediate access issues and improve identity governance processes.</w:t>
      </w:r>
    </w:p>
    <w:p w14:paraId="4413110D" w14:textId="77777777" w:rsidR="00291EFD" w:rsidRPr="00291EFD" w:rsidRDefault="00291EFD" w:rsidP="00291EF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Participated in security incident investigations related to identity misuse and access violations.</w:t>
      </w:r>
    </w:p>
    <w:p w14:paraId="6D296FB9" w14:textId="77777777" w:rsidR="004E2241" w:rsidRDefault="00C82456" w:rsidP="004E2241">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Maintained vulnerability documentation, remediation tracking, and security testing artifacts.</w:t>
      </w:r>
    </w:p>
    <w:p w14:paraId="274E7584" w14:textId="68890FA1" w:rsidR="00C82456" w:rsidRPr="002748C0" w:rsidRDefault="00C82456" w:rsidP="004E2241">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748C0">
        <w:rPr>
          <w:rFonts w:ascii="Times New Roman" w:eastAsia="Times New Roman" w:hAnsi="Times New Roman" w:cs="Times New Roman"/>
          <w:szCs w:val="24"/>
          <w:lang w:val="en-US"/>
          <w14:ligatures w14:val="none"/>
        </w:rPr>
        <w:t>Provided day-to-day L1/L2 network support including VLAN changes, switch troubleshooting, DNS/DHCP issues, and break/fix activities.</w:t>
      </w:r>
    </w:p>
    <w:p w14:paraId="7A9C9393" w14:textId="77777777" w:rsidR="00291EFD" w:rsidRPr="00291EFD" w:rsidRDefault="00291EFD" w:rsidP="00291EFD">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Assisted with Active Directory administration and directory services troubleshooting.</w:t>
      </w:r>
    </w:p>
    <w:p w14:paraId="63D675DF" w14:textId="77777777" w:rsidR="00291EFD" w:rsidRPr="00291EFD" w:rsidRDefault="00291EFD" w:rsidP="00291EFD">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Supported access reviews, audit preparation, and compliance documentation.</w:t>
      </w:r>
    </w:p>
    <w:p w14:paraId="3574D570" w14:textId="77777777" w:rsidR="00291EFD" w:rsidRPr="00291EFD" w:rsidRDefault="00291EFD" w:rsidP="00291EFD">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Developed foundational automation scripts for IAM enforcement and validation.</w:t>
      </w:r>
    </w:p>
    <w:p w14:paraId="0388E26B" w14:textId="7445298B" w:rsidR="00291EFD" w:rsidRPr="00291EFD" w:rsidRDefault="00291EFD" w:rsidP="00291EFD">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sidRPr="00291EFD">
        <w:rPr>
          <w:rFonts w:ascii="Times New Roman" w:eastAsia="Times New Roman" w:hAnsi="Times New Roman" w:cs="Times New Roman"/>
          <w:szCs w:val="24"/>
          <w:lang w:val="en-US"/>
          <w14:ligatures w14:val="none"/>
        </w:rPr>
        <w:t>Contributed to process improvements and documentation for identity operations.</w:t>
      </w:r>
    </w:p>
    <w:p w14:paraId="276DEAC5" w14:textId="34D8FDAF" w:rsidR="00C82456" w:rsidRPr="005B5A20" w:rsidRDefault="00C82456" w:rsidP="00C82456">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Supported audit documentation and compliance evidence related to application and data security.</w:t>
      </w:r>
    </w:p>
    <w:p w14:paraId="3ED452CB" w14:textId="77777777" w:rsidR="00C82456" w:rsidRPr="00142012" w:rsidRDefault="00C82456" w:rsidP="00C82456">
      <w:pPr>
        <w:pStyle w:val="ListParagraph"/>
        <w:numPr>
          <w:ilvl w:val="0"/>
          <w:numId w:val="2"/>
        </w:numPr>
        <w:rPr>
          <w:sz w:val="25"/>
          <w:szCs w:val="25"/>
          <w:lang w:val="en-US"/>
        </w:rPr>
      </w:pPr>
      <w:r w:rsidRPr="006B472B">
        <w:rPr>
          <w:sz w:val="25"/>
          <w:szCs w:val="25"/>
        </w:rPr>
        <w:t>Automated IAM enforcement checks for web apps with JavaScript and PowerShell and contributed to SOC SOPs and phishing playbooks.</w:t>
      </w:r>
      <w:r w:rsidRPr="00142012">
        <w:rPr>
          <w:sz w:val="25"/>
          <w:szCs w:val="25"/>
        </w:rPr>
        <w:t xml:space="preserve"> </w:t>
      </w:r>
    </w:p>
    <w:p w14:paraId="72791DAB" w14:textId="77777777" w:rsidR="00C82456" w:rsidRPr="002A547B" w:rsidRDefault="00C82456" w:rsidP="00C82456">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PROJECTS</w:t>
      </w:r>
    </w:p>
    <w:p w14:paraId="2B7426DA" w14:textId="77777777" w:rsidR="00C82456" w:rsidRDefault="00C82456" w:rsidP="00C82456">
      <w:pPr>
        <w:ind w:left="283"/>
      </w:pPr>
      <w:r w:rsidRPr="00313C30">
        <w:rPr>
          <w:b/>
          <w:bCs/>
        </w:rPr>
        <w:t>• SIEM Content Modernization —</w:t>
      </w:r>
      <w:r w:rsidRPr="00313C30">
        <w:t xml:space="preserve"> Detection engineer</w:t>
      </w:r>
      <w:r w:rsidRPr="00313C30">
        <w:br/>
        <w:t xml:space="preserve">Built a modular content library in Splunk and Securonix with ATT&amp;CK-mapped correlation rules and UEBA policies. Automated IOC enrichment with Python. Delivered dashboards for incident timelines and risk scoring used by SOC and audit teams. </w:t>
      </w:r>
    </w:p>
    <w:p w14:paraId="42B77056" w14:textId="6BF112AF" w:rsidR="00291EFD" w:rsidRDefault="00291EFD" w:rsidP="00C82456">
      <w:pPr>
        <w:ind w:left="283"/>
      </w:pPr>
      <w:r w:rsidRPr="00291EFD">
        <w:rPr>
          <w:b/>
          <w:bCs/>
        </w:rPr>
        <w:t>• SailPoint Identity Governance &amp; Access Certification</w:t>
      </w:r>
      <w:r w:rsidRPr="00291EFD">
        <w:br/>
        <w:t>Led access certification campaigns, entitlement validation, remediation tracking, and audit reporting using SailPoint IdentityNow / IdentityIQ.</w:t>
      </w:r>
    </w:p>
    <w:p w14:paraId="45A1577F" w14:textId="7D759ABC" w:rsidR="00291EFD" w:rsidRDefault="00291EFD" w:rsidP="00C82456">
      <w:pPr>
        <w:ind w:left="283"/>
        <w:rPr>
          <w:b/>
          <w:bCs/>
        </w:rPr>
      </w:pPr>
      <w:r w:rsidRPr="00291EFD">
        <w:rPr>
          <w:b/>
          <w:bCs/>
        </w:rPr>
        <w:t>• IAM &amp; PAM Automation</w:t>
      </w:r>
      <w:r w:rsidRPr="00291EFD">
        <w:br/>
        <w:t>Automated identity provisioning, certification reporting, and compliance validation using PowerShell and Python.</w:t>
      </w:r>
    </w:p>
    <w:p w14:paraId="736A5F63" w14:textId="77777777" w:rsidR="00C82456" w:rsidRPr="002A547B" w:rsidRDefault="00C82456" w:rsidP="00C82456">
      <w:pPr>
        <w:rPr>
          <w:rFonts w:ascii="Times New Roman" w:hAnsi="Times New Roman" w:cs="Times New Roman"/>
          <w:b/>
          <w:bCs/>
          <w:sz w:val="28"/>
          <w:szCs w:val="28"/>
        </w:rPr>
      </w:pPr>
      <w:r w:rsidRPr="00313C30">
        <w:rPr>
          <w:rFonts w:ascii="Times New Roman" w:hAnsi="Times New Roman" w:cs="Times New Roman"/>
          <w:b/>
          <w:bCs/>
          <w:sz w:val="28"/>
          <w:szCs w:val="28"/>
        </w:rPr>
        <w:t>EDUCATION</w:t>
      </w:r>
    </w:p>
    <w:p w14:paraId="52DA5F4F" w14:textId="6B9A0084" w:rsidR="00C82456" w:rsidRPr="00313C30" w:rsidRDefault="00C82456" w:rsidP="00C82456">
      <w:pPr>
        <w:ind w:left="283"/>
      </w:pPr>
      <w:r w:rsidRPr="00313C30">
        <w:t xml:space="preserve">• M.S., Computer Science — Saint Louis University, Aug 2022 – May 2024 </w:t>
      </w:r>
    </w:p>
    <w:p w14:paraId="1E874DC4" w14:textId="77777777" w:rsidR="00C82456" w:rsidRPr="002A547B" w:rsidRDefault="00C82456" w:rsidP="00C82456">
      <w:pPr>
        <w:spacing w:after="100"/>
        <w:rPr>
          <w:rFonts w:ascii="Times New Roman" w:hAnsi="Times New Roman" w:cs="Times New Roman"/>
          <w:b/>
          <w:bCs/>
          <w:sz w:val="28"/>
          <w:szCs w:val="28"/>
        </w:rPr>
      </w:pPr>
      <w:r w:rsidRPr="00313C30">
        <w:rPr>
          <w:rFonts w:ascii="Times New Roman" w:hAnsi="Times New Roman" w:cs="Times New Roman"/>
          <w:b/>
          <w:bCs/>
          <w:sz w:val="28"/>
          <w:szCs w:val="28"/>
        </w:rPr>
        <w:t>CERTIFICATIONS</w:t>
      </w:r>
    </w:p>
    <w:p w14:paraId="47BF198A" w14:textId="77777777" w:rsidR="00C82456" w:rsidRPr="00313C30" w:rsidRDefault="00C82456" w:rsidP="00C82456">
      <w:pPr>
        <w:ind w:left="283"/>
      </w:pPr>
      <w:r w:rsidRPr="00313C30">
        <w:t xml:space="preserve">• Azure Security Engineer Associate (AZ-500) — Jan 2025 </w:t>
      </w:r>
      <w:r w:rsidRPr="00313C30">
        <w:br/>
        <w:t xml:space="preserve">• Offensive Security Certified Professional (OSCP) — Oct 2024 </w:t>
      </w:r>
      <w:r w:rsidRPr="00313C30">
        <w:br/>
        <w:t xml:space="preserve">• CompTIA PenTest+ — Jan 2024; CompTIA CySA+ — Feb 2024 </w:t>
      </w:r>
    </w:p>
    <w:p w14:paraId="0943ABF6" w14:textId="77777777" w:rsidR="00C82456" w:rsidRDefault="00C82456" w:rsidP="00C82456"/>
    <w:p w14:paraId="0428B445" w14:textId="77777777" w:rsidR="00C82456" w:rsidRDefault="00C82456" w:rsidP="00C82456"/>
    <w:p w14:paraId="28985B83" w14:textId="77777777" w:rsidR="00C82456" w:rsidRDefault="00C82456" w:rsidP="00C82456"/>
    <w:p w14:paraId="77FB7D03" w14:textId="77777777" w:rsidR="00C82456" w:rsidRDefault="00C82456" w:rsidP="00C82456"/>
    <w:p w14:paraId="05F7E6C9" w14:textId="77777777" w:rsidR="00C82456" w:rsidRDefault="00C82456" w:rsidP="00C82456"/>
    <w:p w14:paraId="125D68E4" w14:textId="77777777" w:rsidR="00C82456" w:rsidRDefault="00C82456" w:rsidP="00C82456"/>
    <w:p w14:paraId="248DAB53" w14:textId="77777777" w:rsidR="00C82456" w:rsidRDefault="00C82456" w:rsidP="00C82456"/>
    <w:p w14:paraId="69F26757" w14:textId="77777777" w:rsidR="00C82456" w:rsidRDefault="00C82456" w:rsidP="00C82456"/>
    <w:p w14:paraId="13736CCB" w14:textId="77777777" w:rsidR="00C82456" w:rsidRDefault="00C82456" w:rsidP="00C82456"/>
    <w:p w14:paraId="4E2168B5" w14:textId="77777777" w:rsidR="00C82456" w:rsidRDefault="00C82456" w:rsidP="00C82456"/>
    <w:p w14:paraId="72BAD419" w14:textId="77777777" w:rsidR="00C82456" w:rsidRDefault="00C82456" w:rsidP="00C82456"/>
    <w:p w14:paraId="0467B5F3" w14:textId="77777777" w:rsidR="00C82456" w:rsidRDefault="00C82456" w:rsidP="00C82456"/>
    <w:p w14:paraId="3D03C23D" w14:textId="77777777" w:rsidR="00F14BBC" w:rsidRDefault="00F14BBC"/>
    <w:sectPr w:rsidR="00F14BBC" w:rsidSect="00C82456">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2712"/>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321764D3"/>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521819785">
    <w:abstractNumId w:val="0"/>
  </w:num>
  <w:num w:numId="2" w16cid:durableId="1772118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56"/>
    <w:rsid w:val="00081A93"/>
    <w:rsid w:val="00291C7B"/>
    <w:rsid w:val="00291EFD"/>
    <w:rsid w:val="004E2241"/>
    <w:rsid w:val="00650EA1"/>
    <w:rsid w:val="006E3FA4"/>
    <w:rsid w:val="00750FD8"/>
    <w:rsid w:val="0079014B"/>
    <w:rsid w:val="00880B07"/>
    <w:rsid w:val="009711E2"/>
    <w:rsid w:val="00AD5A06"/>
    <w:rsid w:val="00B26BF5"/>
    <w:rsid w:val="00C82456"/>
    <w:rsid w:val="00CD3E62"/>
    <w:rsid w:val="00D318BC"/>
    <w:rsid w:val="00D4264D"/>
    <w:rsid w:val="00E23630"/>
    <w:rsid w:val="00EE3D7B"/>
    <w:rsid w:val="00F14BBC"/>
    <w:rsid w:val="00F62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A229"/>
  <w15:chartTrackingRefBased/>
  <w15:docId w15:val="{0911BCD4-ACFF-48A1-BB70-9C2C48BE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456"/>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rsid w:val="00C82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56"/>
    <w:rPr>
      <w:rFonts w:eastAsiaTheme="majorEastAsia" w:cstheme="majorBidi"/>
      <w:color w:val="272727" w:themeColor="text1" w:themeTint="D8"/>
    </w:rPr>
  </w:style>
  <w:style w:type="paragraph" w:styleId="Title">
    <w:name w:val="Title"/>
    <w:basedOn w:val="Normal"/>
    <w:next w:val="Normal"/>
    <w:link w:val="TitleChar"/>
    <w:uiPriority w:val="10"/>
    <w:qFormat/>
    <w:rsid w:val="00C82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56"/>
    <w:pPr>
      <w:spacing w:before="160"/>
      <w:jc w:val="center"/>
    </w:pPr>
    <w:rPr>
      <w:i/>
      <w:iCs/>
      <w:color w:val="404040" w:themeColor="text1" w:themeTint="BF"/>
    </w:rPr>
  </w:style>
  <w:style w:type="character" w:customStyle="1" w:styleId="QuoteChar">
    <w:name w:val="Quote Char"/>
    <w:basedOn w:val="DefaultParagraphFont"/>
    <w:link w:val="Quote"/>
    <w:uiPriority w:val="29"/>
    <w:rsid w:val="00C82456"/>
    <w:rPr>
      <w:i/>
      <w:iCs/>
      <w:color w:val="404040" w:themeColor="text1" w:themeTint="BF"/>
    </w:rPr>
  </w:style>
  <w:style w:type="paragraph" w:styleId="ListParagraph">
    <w:name w:val="List Paragraph"/>
    <w:basedOn w:val="Normal"/>
    <w:uiPriority w:val="34"/>
    <w:qFormat/>
    <w:rsid w:val="00C82456"/>
    <w:pPr>
      <w:ind w:left="720"/>
      <w:contextualSpacing/>
    </w:pPr>
  </w:style>
  <w:style w:type="character" w:styleId="IntenseEmphasis">
    <w:name w:val="Intense Emphasis"/>
    <w:basedOn w:val="DefaultParagraphFont"/>
    <w:uiPriority w:val="21"/>
    <w:qFormat/>
    <w:rsid w:val="00C82456"/>
    <w:rPr>
      <w:i/>
      <w:iCs/>
      <w:color w:val="0F4761" w:themeColor="accent1" w:themeShade="BF"/>
    </w:rPr>
  </w:style>
  <w:style w:type="paragraph" w:styleId="IntenseQuote">
    <w:name w:val="Intense Quote"/>
    <w:basedOn w:val="Normal"/>
    <w:next w:val="Normal"/>
    <w:link w:val="IntenseQuoteChar"/>
    <w:uiPriority w:val="30"/>
    <w:qFormat/>
    <w:rsid w:val="00C82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56"/>
    <w:rPr>
      <w:i/>
      <w:iCs/>
      <w:color w:val="0F4761" w:themeColor="accent1" w:themeShade="BF"/>
    </w:rPr>
  </w:style>
  <w:style w:type="character" w:styleId="IntenseReference">
    <w:name w:val="Intense Reference"/>
    <w:basedOn w:val="DefaultParagraphFont"/>
    <w:uiPriority w:val="32"/>
    <w:qFormat/>
    <w:rsid w:val="00C82456"/>
    <w:rPr>
      <w:b/>
      <w:bCs/>
      <w:smallCaps/>
      <w:color w:val="0F4761" w:themeColor="accent1" w:themeShade="BF"/>
      <w:spacing w:val="5"/>
    </w:rPr>
  </w:style>
  <w:style w:type="character" w:styleId="Hyperlink">
    <w:name w:val="Hyperlink"/>
    <w:basedOn w:val="DefaultParagraphFont"/>
    <w:uiPriority w:val="99"/>
    <w:unhideWhenUsed/>
    <w:rsid w:val="00C82456"/>
    <w:rPr>
      <w:color w:val="467886" w:themeColor="hyperlink"/>
      <w:u w:val="single"/>
    </w:rPr>
  </w:style>
  <w:style w:type="paragraph" w:styleId="NormalWeb">
    <w:name w:val="Normal (Web)"/>
    <w:basedOn w:val="Normal"/>
    <w:uiPriority w:val="99"/>
    <w:semiHidden/>
    <w:unhideWhenUsed/>
    <w:rsid w:val="00C82456"/>
    <w:rPr>
      <w:rFonts w:ascii="Times New Roman" w:hAnsi="Times New Roman" w:cs="Times New Roman"/>
      <w:szCs w:val="24"/>
    </w:rPr>
  </w:style>
  <w:style w:type="character" w:styleId="Strong">
    <w:name w:val="Strong"/>
    <w:basedOn w:val="DefaultParagraphFont"/>
    <w:uiPriority w:val="22"/>
    <w:qFormat/>
    <w:rsid w:val="00291EFD"/>
    <w:rPr>
      <w:b/>
      <w:bCs/>
    </w:rPr>
  </w:style>
  <w:style w:type="character" w:styleId="UnresolvedMention">
    <w:name w:val="Unresolved Mention"/>
    <w:basedOn w:val="DefaultParagraphFont"/>
    <w:uiPriority w:val="99"/>
    <w:semiHidden/>
    <w:unhideWhenUsed/>
    <w:rsid w:val="00F62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GU3ss</dc:creator>
  <cp:keywords/>
  <dc:description/>
  <cp:lastModifiedBy>Try GU3ss</cp:lastModifiedBy>
  <cp:revision>9</cp:revision>
  <dcterms:created xsi:type="dcterms:W3CDTF">2026-01-14T10:11:00Z</dcterms:created>
  <dcterms:modified xsi:type="dcterms:W3CDTF">2026-06-14T19:19:00Z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13b48c49-ef72-4147-879d-fc870c65693a</vt:lpwstr>
  </property>
</Properties>
</file>