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48D0B" w14:textId="349D0792" w:rsidR="00DB0A52" w:rsidRPr="00960692" w:rsidRDefault="00DF67B9" w:rsidP="00AB705E">
      <w:pPr>
        <w:pStyle w:val="Heading2"/>
        <w:jc w:val="center"/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t>FORMAS DE PAGO DE LA ADMINISTRACION</w:t>
      </w:r>
    </w:p>
    <w:p w14:paraId="10BBCA01" w14:textId="77777777" w:rsidR="00DF67B9" w:rsidRPr="00960692" w:rsidRDefault="00DF67B9" w:rsidP="00BB7E25">
      <w:pPr>
        <w:jc w:val="center"/>
        <w:rPr>
          <w:rFonts w:ascii="Calibri" w:hAnsi="Calibri" w:cs="Calibri"/>
          <w:lang w:val="es-CO"/>
        </w:rPr>
      </w:pPr>
    </w:p>
    <w:p w14:paraId="579E1660" w14:textId="2E24E87D" w:rsidR="00DF67B9" w:rsidRPr="00260C87" w:rsidRDefault="00DF67B9" w:rsidP="00BB7E25">
      <w:pPr>
        <w:pStyle w:val="Subtitle"/>
        <w:jc w:val="center"/>
        <w:rPr>
          <w:rFonts w:ascii="Calibri Light" w:hAnsi="Calibri Light" w:cs="Calibri Light"/>
          <w:sz w:val="24"/>
          <w:szCs w:val="24"/>
          <w:lang w:val="es-CO"/>
        </w:rPr>
      </w:pPr>
      <w:r w:rsidRPr="00260C87">
        <w:rPr>
          <w:rFonts w:ascii="Calibri Light" w:hAnsi="Calibri Light" w:cs="Calibri Light"/>
          <w:sz w:val="24"/>
          <w:szCs w:val="24"/>
          <w:lang w:val="es-CO"/>
        </w:rPr>
        <w:t>En esta sección podrá encontrar las instrucciones para realizar los pagos a la copropiedad a través de diferentes medios.</w:t>
      </w:r>
    </w:p>
    <w:p w14:paraId="69386736" w14:textId="77777777" w:rsidR="00BB7E25" w:rsidRPr="00960692" w:rsidRDefault="00BB7E25" w:rsidP="00BB7E25">
      <w:pPr>
        <w:rPr>
          <w:rFonts w:ascii="Calibri" w:hAnsi="Calibri" w:cs="Calibri"/>
          <w:lang w:val="es-CO"/>
        </w:rPr>
      </w:pPr>
    </w:p>
    <w:p w14:paraId="5C0C8A01" w14:textId="2946F3B4" w:rsidR="00AB705E" w:rsidRPr="00960692" w:rsidRDefault="00AB705E" w:rsidP="00AB705E">
      <w:pPr>
        <w:pStyle w:val="Heading3"/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t>Transferencia Bancaria</w:t>
      </w:r>
    </w:p>
    <w:p w14:paraId="67C8C7BA" w14:textId="220012AA" w:rsidR="00BB7E25" w:rsidRPr="00960692" w:rsidRDefault="00AB705E" w:rsidP="00BB7E25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t>Realice una transferencia teniendo</w:t>
      </w:r>
      <w:r w:rsidR="00BB7E25" w:rsidRPr="00960692">
        <w:rPr>
          <w:rFonts w:ascii="Calibri" w:hAnsi="Calibri" w:cs="Calibri"/>
          <w:lang w:val="es-CO"/>
        </w:rPr>
        <w:t xml:space="preserve"> en cuenta la siguiente información para realizar su pago:</w:t>
      </w:r>
    </w:p>
    <w:p w14:paraId="377C6455" w14:textId="2CE91F1A" w:rsidR="00BB7E25" w:rsidRPr="00960692" w:rsidRDefault="00BB7E25" w:rsidP="001064D0">
      <w:pPr>
        <w:pStyle w:val="ListParagraph"/>
        <w:numPr>
          <w:ilvl w:val="0"/>
          <w:numId w:val="1"/>
        </w:num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t>NIT: 900.530.308-1</w:t>
      </w:r>
    </w:p>
    <w:p w14:paraId="6A00D862" w14:textId="55C0CFF7" w:rsidR="00BB7E25" w:rsidRPr="00960692" w:rsidRDefault="00BB7E25" w:rsidP="001064D0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lang w:val="es-CO"/>
        </w:rPr>
      </w:pPr>
      <w:r w:rsidRPr="00960692">
        <w:rPr>
          <w:rFonts w:ascii="Calibri" w:hAnsi="Calibri" w:cs="Calibri"/>
          <w:lang w:val="es-CO"/>
        </w:rPr>
        <w:t>Cuenta corriente:</w:t>
      </w:r>
      <w:r w:rsidR="001064D0" w:rsidRPr="00960692">
        <w:rPr>
          <w:rFonts w:ascii="Calibri" w:hAnsi="Calibri" w:cs="Calibri"/>
          <w:lang w:val="es-CO"/>
        </w:rPr>
        <w:t xml:space="preserve"> </w:t>
      </w:r>
      <w:r w:rsidR="001064D0" w:rsidRPr="00960692">
        <w:rPr>
          <w:rFonts w:ascii="Calibri" w:hAnsi="Calibri" w:cs="Calibri"/>
          <w:b/>
          <w:bCs/>
          <w:lang w:val="es-CO"/>
        </w:rPr>
        <w:t>056369996485</w:t>
      </w:r>
    </w:p>
    <w:p w14:paraId="010A054D" w14:textId="2A37FE4A" w:rsidR="001064D0" w:rsidRPr="00960692" w:rsidRDefault="001064D0" w:rsidP="001064D0">
      <w:pPr>
        <w:pStyle w:val="ListParagraph"/>
        <w:numPr>
          <w:ilvl w:val="0"/>
          <w:numId w:val="1"/>
        </w:num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t>Razón social: Hacienda Condominio</w:t>
      </w:r>
    </w:p>
    <w:p w14:paraId="331309EC" w14:textId="7F4B9DBC" w:rsidR="00DF67B9" w:rsidRPr="00960692" w:rsidRDefault="00DF67B9" w:rsidP="00DF67B9">
      <w:pPr>
        <w:rPr>
          <w:rFonts w:ascii="Calibri" w:hAnsi="Calibri" w:cs="Calibri"/>
          <w:lang w:val="es-CO"/>
        </w:rPr>
      </w:pPr>
    </w:p>
    <w:p w14:paraId="5283ED3E" w14:textId="0954FACA" w:rsidR="00AB705E" w:rsidRPr="00960692" w:rsidRDefault="00AB705E" w:rsidP="00AB705E">
      <w:pPr>
        <w:pStyle w:val="Heading3"/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t xml:space="preserve">Plataforma </w:t>
      </w:r>
      <w:proofErr w:type="spellStart"/>
      <w:r w:rsidRPr="00960692">
        <w:rPr>
          <w:rFonts w:ascii="Calibri" w:hAnsi="Calibri" w:cs="Calibri"/>
          <w:lang w:val="es-CO"/>
        </w:rPr>
        <w:t>Jelpit</w:t>
      </w:r>
      <w:proofErr w:type="spellEnd"/>
    </w:p>
    <w:p w14:paraId="7B223FE1" w14:textId="3C23F480" w:rsidR="001064D0" w:rsidRPr="00960692" w:rsidRDefault="001064D0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b/>
          <w:bCs/>
          <w:lang w:val="es-CO"/>
        </w:rPr>
        <w:t>Paso 1</w:t>
      </w:r>
      <w:r w:rsidRPr="00960692">
        <w:rPr>
          <w:rFonts w:ascii="Calibri" w:hAnsi="Calibri" w:cs="Calibri"/>
          <w:lang w:val="es-CO"/>
        </w:rPr>
        <w:t>: Ingres</w:t>
      </w:r>
      <w:r w:rsidR="00AB705E" w:rsidRPr="00960692">
        <w:rPr>
          <w:rFonts w:ascii="Calibri" w:hAnsi="Calibri" w:cs="Calibri"/>
          <w:lang w:val="es-CO"/>
        </w:rPr>
        <w:t xml:space="preserve">e a la página </w:t>
      </w:r>
      <w:r w:rsidRPr="00960692">
        <w:rPr>
          <w:rFonts w:ascii="Calibri" w:hAnsi="Calibri" w:cs="Calibri"/>
          <w:lang w:val="es-CO"/>
        </w:rPr>
        <w:t xml:space="preserve"> </w:t>
      </w:r>
      <w:hyperlink r:id="rId6" w:history="1">
        <w:r w:rsidR="00AB705E" w:rsidRPr="00960692">
          <w:rPr>
            <w:rStyle w:val="Hyperlink"/>
            <w:rFonts w:ascii="Calibri" w:hAnsi="Calibri" w:cs="Calibri"/>
            <w:lang w:val="es-CO"/>
          </w:rPr>
          <w:t>https://www.jelpit.com/conjuntos</w:t>
        </w:r>
      </w:hyperlink>
      <w:r w:rsidR="00AB705E" w:rsidRPr="00960692">
        <w:rPr>
          <w:rFonts w:ascii="Calibri" w:hAnsi="Calibri" w:cs="Calibri"/>
          <w:lang w:val="es-CO"/>
        </w:rPr>
        <w:t xml:space="preserve">  </w:t>
      </w:r>
    </w:p>
    <w:p w14:paraId="54639C63" w14:textId="7786DA35" w:rsidR="000918A9" w:rsidRPr="00960692" w:rsidRDefault="000918A9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lang w:val="es-CO"/>
        </w:rPr>
        <w:drawing>
          <wp:inline distT="0" distB="0" distL="0" distR="0" wp14:anchorId="0B6E27E1" wp14:editId="5CC15DAC">
            <wp:extent cx="5943600" cy="3990975"/>
            <wp:effectExtent l="0" t="0" r="0" b="9525"/>
            <wp:docPr id="68762270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22700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4DD9" w14:textId="26D8C724" w:rsidR="001064D0" w:rsidRPr="00960692" w:rsidRDefault="00AB705E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b/>
          <w:bCs/>
          <w:lang w:val="es-CO"/>
        </w:rPr>
        <w:lastRenderedPageBreak/>
        <w:t>Paso 2:</w:t>
      </w:r>
      <w:r w:rsidRPr="00960692">
        <w:rPr>
          <w:rFonts w:ascii="Calibri" w:hAnsi="Calibri" w:cs="Calibri"/>
          <w:lang w:val="es-CO"/>
        </w:rPr>
        <w:t xml:space="preserve"> </w:t>
      </w:r>
      <w:r w:rsidR="000918A9" w:rsidRPr="00960692">
        <w:rPr>
          <w:rFonts w:ascii="Calibri" w:hAnsi="Calibri" w:cs="Calibri"/>
          <w:lang w:val="es-CO"/>
        </w:rPr>
        <w:t>Ha</w:t>
      </w:r>
      <w:r w:rsidRPr="00960692">
        <w:rPr>
          <w:rFonts w:ascii="Calibri" w:hAnsi="Calibri" w:cs="Calibri"/>
          <w:lang w:val="es-CO"/>
        </w:rPr>
        <w:t>ga</w:t>
      </w:r>
      <w:r w:rsidR="000918A9" w:rsidRPr="00960692">
        <w:rPr>
          <w:rFonts w:ascii="Calibri" w:hAnsi="Calibri" w:cs="Calibri"/>
          <w:lang w:val="es-CO"/>
        </w:rPr>
        <w:t xml:space="preserve"> clic en la opción “Pagar administración”</w:t>
      </w:r>
      <w:r w:rsidR="00093E87" w:rsidRPr="00960692">
        <w:rPr>
          <w:rFonts w:ascii="Calibri" w:hAnsi="Calibri" w:cs="Calibri"/>
          <w:lang w:val="es-CO"/>
        </w:rPr>
        <w:t xml:space="preserve"> en la parte superior derecha</w:t>
      </w:r>
    </w:p>
    <w:p w14:paraId="7FA6F50B" w14:textId="7A6ABDCD" w:rsidR="001064D0" w:rsidRPr="00960692" w:rsidRDefault="00AB705E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b/>
          <w:bCs/>
          <w:lang w:val="es-CO"/>
        </w:rPr>
        <w:t>Paso 3:</w:t>
      </w:r>
      <w:r w:rsidRPr="00960692">
        <w:rPr>
          <w:rFonts w:ascii="Calibri" w:hAnsi="Calibri" w:cs="Calibri"/>
          <w:lang w:val="es-CO"/>
        </w:rPr>
        <w:t xml:space="preserve"> Escriba el nombre del conjunto y el número de referencia.</w:t>
      </w:r>
      <w:r w:rsidR="00A0475E" w:rsidRPr="00960692">
        <w:rPr>
          <w:rFonts w:ascii="Calibri" w:hAnsi="Calibri" w:cs="Calibri"/>
          <w:lang w:val="es-CO"/>
        </w:rPr>
        <w:t xml:space="preserve"> También puede ingresar el número de convenio</w:t>
      </w:r>
      <w:r w:rsidR="00A0475E" w:rsidRPr="00960692">
        <w:rPr>
          <w:rFonts w:ascii="Calibri" w:hAnsi="Calibri" w:cs="Calibri"/>
          <w:lang w:val="es-CO"/>
        </w:rPr>
        <w:t xml:space="preserve"> </w:t>
      </w:r>
      <w:r w:rsidR="00A0475E" w:rsidRPr="00960692">
        <w:rPr>
          <w:rFonts w:ascii="Calibri" w:hAnsi="Calibri" w:cs="Calibri"/>
          <w:b/>
          <w:bCs/>
          <w:lang w:val="es-CO"/>
        </w:rPr>
        <w:t>1334127</w:t>
      </w:r>
    </w:p>
    <w:p w14:paraId="574DA58F" w14:textId="065AF5C9" w:rsidR="00A0475E" w:rsidRPr="00960692" w:rsidRDefault="00A0475E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noProof/>
          <w:lang w:val="es-CO"/>
        </w:rPr>
        <w:drawing>
          <wp:inline distT="0" distB="0" distL="0" distR="0" wp14:anchorId="6A93C329" wp14:editId="25A7FA71">
            <wp:extent cx="5943600" cy="3314065"/>
            <wp:effectExtent l="0" t="0" r="0" b="635"/>
            <wp:docPr id="12456503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50375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D0D" w14:textId="4615E30D" w:rsidR="00A0475E" w:rsidRPr="00960692" w:rsidRDefault="00AB705E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b/>
          <w:bCs/>
          <w:lang w:val="es-CO"/>
        </w:rPr>
        <w:t>Paso 4:</w:t>
      </w:r>
      <w:r w:rsidRPr="00960692">
        <w:rPr>
          <w:rFonts w:ascii="Calibri" w:hAnsi="Calibri" w:cs="Calibri"/>
          <w:lang w:val="es-CO"/>
        </w:rPr>
        <w:t xml:space="preserve"> </w:t>
      </w:r>
      <w:r w:rsidR="00A0475E" w:rsidRPr="00960692">
        <w:rPr>
          <w:rFonts w:ascii="Calibri" w:hAnsi="Calibri" w:cs="Calibri"/>
          <w:lang w:val="es-CO"/>
        </w:rPr>
        <w:t>Ingrese y c</w:t>
      </w:r>
      <w:r w:rsidRPr="00960692">
        <w:rPr>
          <w:rFonts w:ascii="Calibri" w:hAnsi="Calibri" w:cs="Calibri"/>
          <w:lang w:val="es-CO"/>
        </w:rPr>
        <w:t>onfirm</w:t>
      </w:r>
      <w:r w:rsidR="00A0475E" w:rsidRPr="00960692">
        <w:rPr>
          <w:rFonts w:ascii="Calibri" w:hAnsi="Calibri" w:cs="Calibri"/>
          <w:lang w:val="es-CO"/>
        </w:rPr>
        <w:t>e</w:t>
      </w:r>
      <w:r w:rsidRPr="00960692">
        <w:rPr>
          <w:rFonts w:ascii="Calibri" w:hAnsi="Calibri" w:cs="Calibri"/>
          <w:lang w:val="es-CO"/>
        </w:rPr>
        <w:t xml:space="preserve"> el valor a pagar</w:t>
      </w:r>
      <w:r w:rsidR="00A0475E" w:rsidRPr="00960692">
        <w:rPr>
          <w:rFonts w:ascii="Calibri" w:hAnsi="Calibri" w:cs="Calibri"/>
          <w:lang w:val="es-CO"/>
        </w:rPr>
        <w:drawing>
          <wp:inline distT="0" distB="0" distL="0" distR="0" wp14:anchorId="7C373575" wp14:editId="2FD1E949">
            <wp:extent cx="5943600" cy="3645535"/>
            <wp:effectExtent l="0" t="0" r="0" b="0"/>
            <wp:docPr id="209788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2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4096" w14:textId="7484CC8C" w:rsidR="00AB705E" w:rsidRPr="00960692" w:rsidRDefault="00AB705E" w:rsidP="00DF67B9">
      <w:pPr>
        <w:rPr>
          <w:rFonts w:ascii="Calibri" w:hAnsi="Calibri" w:cs="Calibri"/>
          <w:lang w:val="es-CO"/>
        </w:rPr>
      </w:pPr>
      <w:r w:rsidRPr="00960692">
        <w:rPr>
          <w:rFonts w:ascii="Calibri" w:hAnsi="Calibri" w:cs="Calibri"/>
          <w:b/>
          <w:bCs/>
          <w:lang w:val="es-CO"/>
        </w:rPr>
        <w:lastRenderedPageBreak/>
        <w:t>Paso 5</w:t>
      </w:r>
      <w:r w:rsidRPr="00960692">
        <w:rPr>
          <w:rFonts w:ascii="Calibri" w:hAnsi="Calibri" w:cs="Calibri"/>
          <w:lang w:val="es-CO"/>
        </w:rPr>
        <w:t xml:space="preserve">: </w:t>
      </w:r>
      <w:r w:rsidR="00A0475E" w:rsidRPr="00960692">
        <w:rPr>
          <w:rFonts w:ascii="Calibri" w:hAnsi="Calibri" w:cs="Calibri"/>
          <w:lang w:val="es-CO"/>
        </w:rPr>
        <w:t xml:space="preserve">Haga clic en el botón </w:t>
      </w:r>
      <w:r w:rsidR="00A0475E" w:rsidRPr="00960692">
        <w:rPr>
          <w:rFonts w:ascii="Calibri" w:hAnsi="Calibri" w:cs="Calibri"/>
          <w:b/>
          <w:bCs/>
          <w:lang w:val="es-CO"/>
        </w:rPr>
        <w:t>Ir a pagar</w:t>
      </w:r>
      <w:r w:rsidR="00A0475E" w:rsidRPr="00960692">
        <w:rPr>
          <w:rFonts w:ascii="Calibri" w:hAnsi="Calibri" w:cs="Calibri"/>
          <w:lang w:val="es-CO"/>
        </w:rPr>
        <w:t xml:space="preserve"> y siga las instrucciones para realizar el pago</w:t>
      </w:r>
      <w:r w:rsidRPr="00960692">
        <w:rPr>
          <w:rFonts w:ascii="Calibri" w:hAnsi="Calibri" w:cs="Calibri"/>
          <w:lang w:val="es-CO"/>
        </w:rPr>
        <w:t>.</w:t>
      </w:r>
    </w:p>
    <w:p w14:paraId="61FCB88D" w14:textId="15A329A7" w:rsidR="001064D0" w:rsidRPr="00960692" w:rsidRDefault="001064D0" w:rsidP="00DF67B9">
      <w:pPr>
        <w:rPr>
          <w:rFonts w:ascii="Calibri" w:hAnsi="Calibri" w:cs="Calibri"/>
          <w:lang w:val="es-CO"/>
        </w:rPr>
      </w:pPr>
    </w:p>
    <w:p w14:paraId="78E9F0CD" w14:textId="296F491E" w:rsidR="00960692" w:rsidRPr="00927C39" w:rsidRDefault="00C70468" w:rsidP="00B838AA">
      <w:pPr>
        <w:rPr>
          <w:rFonts w:ascii="Calibri" w:hAnsi="Calibri" w:cs="Calibri"/>
        </w:rPr>
      </w:pPr>
      <w:r w:rsidRPr="00B838AA">
        <w:rPr>
          <w:rFonts w:ascii="Calibri" w:hAnsi="Calibri" w:cs="Calibri"/>
          <w:lang w:val="es-CO"/>
        </w:rPr>
        <w:t xml:space="preserve">Haz clic aquí </w:t>
      </w:r>
      <w:r w:rsidR="00B838AA" w:rsidRPr="00B838AA">
        <w:rPr>
          <w:rFonts w:ascii="Calibri" w:hAnsi="Calibri" w:cs="Calibri"/>
          <w:lang w:val="es-CO"/>
        </w:rPr>
        <w:t>para ver el video del paso a paso para realizar el pago.</w:t>
      </w:r>
    </w:p>
    <w:p w14:paraId="29E32CE0" w14:textId="3228629E" w:rsidR="00960692" w:rsidRPr="00960692" w:rsidRDefault="00B838AA" w:rsidP="00B838AA">
      <w:pPr>
        <w:jc w:val="center"/>
        <w:rPr>
          <w:rFonts w:ascii="Calibri" w:hAnsi="Calibri" w:cs="Calibri"/>
          <w:lang w:val="es-CO"/>
        </w:rPr>
      </w:pPr>
      <w:r>
        <w:rPr>
          <w:rFonts w:ascii="Calibri" w:hAnsi="Calibri" w:cs="Calibri"/>
          <w:noProof/>
          <w:lang w:val="es-C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5C0D9B" wp14:editId="74A1B1B2">
                <wp:simplePos x="0" y="0"/>
                <wp:positionH relativeFrom="margin">
                  <wp:align>center</wp:align>
                </wp:positionH>
                <wp:positionV relativeFrom="paragraph">
                  <wp:posOffset>482928</wp:posOffset>
                </wp:positionV>
                <wp:extent cx="2554013" cy="1355834"/>
                <wp:effectExtent l="0" t="0" r="17780" b="15875"/>
                <wp:wrapTight wrapText="bothSides">
                  <wp:wrapPolygon edited="0">
                    <wp:start x="0" y="0"/>
                    <wp:lineTo x="0" y="21549"/>
                    <wp:lineTo x="21589" y="21549"/>
                    <wp:lineTo x="21589" y="0"/>
                    <wp:lineTo x="0" y="0"/>
                  </wp:wrapPolygon>
                </wp:wrapTight>
                <wp:docPr id="12218211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013" cy="1355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B3D92" id="Rectangle 3" o:spid="_x0000_s1026" style="position:absolute;margin-left:0;margin-top:38.05pt;width:201.1pt;height:106.75pt;z-index:-251657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" fillcolor="#156082 [3204]" strokecolor="#030e13 [484]" strokeweight="1pt">
                <w10:wrap type="tight" anchorx="margin"/>
              </v:rect>
            </w:pict>
          </mc:Fallback>
        </mc:AlternateContent>
      </w:r>
      <w:r w:rsidR="00C70468" w:rsidRPr="00C70468">
        <w:rPr>
          <w:rFonts w:ascii="Calibri" w:hAnsi="Calibri" w:cs="Calibri"/>
          <w:lang w:val="es-CO"/>
        </w:rPr>
        <w:t>https://youtu.be/kpynjYy29gQ</w:t>
      </w:r>
    </w:p>
    <w:sectPr w:rsidR="00960692" w:rsidRPr="00960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0168F"/>
    <w:multiLevelType w:val="hybridMultilevel"/>
    <w:tmpl w:val="68120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10175"/>
    <w:multiLevelType w:val="hybridMultilevel"/>
    <w:tmpl w:val="1C125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063513">
    <w:abstractNumId w:val="1"/>
  </w:num>
  <w:num w:numId="2" w16cid:durableId="685598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B9"/>
    <w:rsid w:val="000918A9"/>
    <w:rsid w:val="00093E87"/>
    <w:rsid w:val="001064D0"/>
    <w:rsid w:val="001A175C"/>
    <w:rsid w:val="00260C87"/>
    <w:rsid w:val="007C42EF"/>
    <w:rsid w:val="00927C39"/>
    <w:rsid w:val="00960692"/>
    <w:rsid w:val="00A0475E"/>
    <w:rsid w:val="00AB705E"/>
    <w:rsid w:val="00B838AA"/>
    <w:rsid w:val="00BB7E25"/>
    <w:rsid w:val="00C70468"/>
    <w:rsid w:val="00DB0A52"/>
    <w:rsid w:val="00DF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81983"/>
  <w15:chartTrackingRefBased/>
  <w15:docId w15:val="{98B6B29F-4955-4FCF-988D-1E4CB75D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6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7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7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7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7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7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7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7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67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67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7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7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7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7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7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7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7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7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7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7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7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7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7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7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7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4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jelpit.com/conjuntos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BA0E3-B66B-41C3-A112-57EE54F5C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Edylber Simancas</dc:creator>
  <cp:keywords/>
  <dc:description/>
  <cp:lastModifiedBy>Edylber Simancas</cp:lastModifiedBy>
  <cp:revision>1</cp:revision>
  <dcterms:created xsi:type="dcterms:W3CDTF">2025-04-27T11:36:00Z</dcterms:created>
  <dcterms:modified xsi:type="dcterms:W3CDTF">2025-04-27T17:54:00Z</dcterms:modified>
</cp:coreProperties>
</file>