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B9BFD6" w14:textId="1E4A83A0" w:rsidR="0082266B" w:rsidRPr="007F735F" w:rsidRDefault="0082266B" w:rsidP="0082266B">
      <w:pPr>
        <w:shd w:val="clear" w:color="auto" w:fill="FFFFFF"/>
        <w:spacing w:before="100" w:beforeAutospacing="1" w:after="100" w:afterAutospacing="1" w:line="240" w:lineRule="auto"/>
        <w:jc w:val="center"/>
        <w:rPr>
          <w:rStyle w:val="IntenseEmphasis"/>
          <w:b w:val="0"/>
          <w:bCs w:val="0"/>
          <w:i w:val="0"/>
          <w:iCs w:val="0"/>
          <w:sz w:val="32"/>
          <w:szCs w:val="32"/>
        </w:rPr>
      </w:pPr>
      <w:r w:rsidRPr="007F735F">
        <w:rPr>
          <w:rStyle w:val="IntenseEmphasis"/>
          <w:b w:val="0"/>
          <w:bCs w:val="0"/>
          <w:i w:val="0"/>
          <w:iCs w:val="0"/>
          <w:sz w:val="32"/>
          <w:szCs w:val="32"/>
        </w:rPr>
        <w:t xml:space="preserve">Planning Instructions for VMAT </w:t>
      </w:r>
      <w:r w:rsidR="00322A75">
        <w:rPr>
          <w:rStyle w:val="IntenseEmphasis"/>
          <w:b w:val="0"/>
          <w:bCs w:val="0"/>
          <w:i w:val="0"/>
          <w:iCs w:val="0"/>
          <w:sz w:val="32"/>
          <w:szCs w:val="32"/>
        </w:rPr>
        <w:t>TMLI</w:t>
      </w:r>
    </w:p>
    <w:p w14:paraId="6B015240" w14:textId="726C19CC" w:rsidR="0082266B" w:rsidRDefault="00F646F2" w:rsidP="0082266B">
      <w:pPr>
        <w:pStyle w:val="ListParagraph"/>
        <w:shd w:val="clear" w:color="auto" w:fill="FFFFFF"/>
        <w:spacing w:before="100" w:beforeAutospacing="1" w:after="100" w:afterAutospacing="1" w:line="240" w:lineRule="auto"/>
        <w:rPr>
          <w:rFonts w:ascii="Calibri" w:eastAsia="Times New Roman" w:hAnsi="Calibri" w:cs="Times New Roman"/>
          <w:color w:val="000000"/>
          <w:sz w:val="24"/>
          <w:szCs w:val="24"/>
        </w:rPr>
      </w:pPr>
      <w:r>
        <w:rPr>
          <w:rFonts w:ascii="Calibri" w:eastAsia="Times New Roman" w:hAnsi="Calibri" w:cs="Times New Roman"/>
          <w:color w:val="000000"/>
          <w:sz w:val="24"/>
          <w:szCs w:val="24"/>
        </w:rPr>
        <w:t>Possible treatment cohorts for TMLI:</w:t>
      </w:r>
    </w:p>
    <w:p w14:paraId="0EF59B67" w14:textId="403825BE" w:rsidR="00633C40" w:rsidRDefault="00633C40" w:rsidP="00F646F2">
      <w:pPr>
        <w:pStyle w:val="ListParagraph"/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Calibri" w:eastAsia="Times New Roman" w:hAnsi="Calibri" w:cs="Times New Roman"/>
          <w:color w:val="000000"/>
          <w:sz w:val="24"/>
          <w:szCs w:val="24"/>
        </w:rPr>
      </w:pPr>
      <w:r>
        <w:rPr>
          <w:rFonts w:ascii="Calibri" w:eastAsia="Times New Roman" w:hAnsi="Calibri" w:cs="Times New Roman"/>
          <w:color w:val="000000"/>
          <w:sz w:val="24"/>
          <w:szCs w:val="24"/>
        </w:rPr>
        <w:t>Pediatric patients non-malignant 2Gy TMLI (do we need a trial)?</w:t>
      </w:r>
    </w:p>
    <w:p w14:paraId="6647E09B" w14:textId="77777777" w:rsidR="00C254A1" w:rsidRDefault="00C254A1" w:rsidP="00C254A1">
      <w:pPr>
        <w:pStyle w:val="ListParagraph"/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Calibri" w:eastAsia="Times New Roman" w:hAnsi="Calibri" w:cs="Times New Roman"/>
          <w:color w:val="000000"/>
          <w:sz w:val="24"/>
          <w:szCs w:val="24"/>
        </w:rPr>
      </w:pPr>
      <w:r>
        <w:rPr>
          <w:rFonts w:ascii="Calibri" w:eastAsia="Times New Roman" w:hAnsi="Calibri" w:cs="Times New Roman"/>
          <w:color w:val="000000"/>
          <w:sz w:val="24"/>
          <w:szCs w:val="24"/>
        </w:rPr>
        <w:t>Younger patients &lt; 60 yo with relapsed/refractory  acute leukemia (20 Gy TMLI + 12Gy brain, liver)</w:t>
      </w:r>
    </w:p>
    <w:p w14:paraId="3239B141" w14:textId="07EFCC47" w:rsidR="00C254A1" w:rsidRDefault="00C254A1" w:rsidP="00C254A1">
      <w:pPr>
        <w:pStyle w:val="ListParagraph"/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Calibri" w:eastAsia="Times New Roman" w:hAnsi="Calibri" w:cs="Times New Roman"/>
          <w:color w:val="000000"/>
          <w:sz w:val="24"/>
          <w:szCs w:val="24"/>
        </w:rPr>
      </w:pPr>
      <w:r>
        <w:rPr>
          <w:rFonts w:ascii="Calibri" w:eastAsia="Times New Roman" w:hAnsi="Calibri" w:cs="Times New Roman"/>
          <w:color w:val="000000"/>
          <w:sz w:val="24"/>
          <w:szCs w:val="24"/>
        </w:rPr>
        <w:t>&lt;3 y.o., TMLI</w:t>
      </w:r>
    </w:p>
    <w:p w14:paraId="6416BBF3" w14:textId="55FF29C7" w:rsidR="00C254A1" w:rsidRDefault="00C254A1" w:rsidP="00C254A1">
      <w:pPr>
        <w:pStyle w:val="ListParagraph"/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Calibri" w:eastAsia="Times New Roman" w:hAnsi="Calibri" w:cs="Times New Roman"/>
          <w:color w:val="000000"/>
          <w:sz w:val="24"/>
          <w:szCs w:val="24"/>
        </w:rPr>
      </w:pPr>
      <w:r>
        <w:rPr>
          <w:rFonts w:ascii="Calibri" w:eastAsia="Times New Roman" w:hAnsi="Calibri" w:cs="Times New Roman"/>
          <w:color w:val="000000"/>
          <w:sz w:val="24"/>
          <w:szCs w:val="24"/>
        </w:rPr>
        <w:t>&gt;60 y.o – 12 Gy TMLI</w:t>
      </w:r>
    </w:p>
    <w:p w14:paraId="544FD25F" w14:textId="77777777" w:rsidR="00C254A1" w:rsidRDefault="00C254A1" w:rsidP="00C254A1">
      <w:pPr>
        <w:pStyle w:val="ListParagraph"/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Calibri" w:eastAsia="Times New Roman" w:hAnsi="Calibri" w:cs="Times New Roman"/>
          <w:color w:val="000000"/>
          <w:sz w:val="24"/>
          <w:szCs w:val="24"/>
        </w:rPr>
      </w:pPr>
      <w:r>
        <w:rPr>
          <w:rFonts w:ascii="Calibri" w:eastAsia="Times New Roman" w:hAnsi="Calibri" w:cs="Times New Roman"/>
          <w:color w:val="000000"/>
          <w:sz w:val="24"/>
          <w:szCs w:val="24"/>
        </w:rPr>
        <w:t>12 Gy TMLI for pediatric leukemia (instead of TBI)</w:t>
      </w:r>
    </w:p>
    <w:p w14:paraId="576EE4E4" w14:textId="77777777" w:rsidR="00C254A1" w:rsidRDefault="00C254A1" w:rsidP="00C254A1">
      <w:pPr>
        <w:pStyle w:val="ListParagraph"/>
        <w:shd w:val="clear" w:color="auto" w:fill="FFFFFF"/>
        <w:spacing w:before="100" w:beforeAutospacing="1" w:after="100" w:afterAutospacing="1" w:line="240" w:lineRule="auto"/>
        <w:ind w:left="1080"/>
        <w:rPr>
          <w:rFonts w:ascii="Calibri" w:eastAsia="Times New Roman" w:hAnsi="Calibri" w:cs="Times New Roman"/>
          <w:color w:val="000000"/>
          <w:sz w:val="24"/>
          <w:szCs w:val="24"/>
        </w:rPr>
      </w:pPr>
    </w:p>
    <w:p w14:paraId="451F8BED" w14:textId="77777777" w:rsidR="00C254A1" w:rsidRDefault="00C254A1" w:rsidP="00C254A1">
      <w:pPr>
        <w:pStyle w:val="ListParagraph"/>
        <w:shd w:val="clear" w:color="auto" w:fill="FFFFFF"/>
        <w:spacing w:before="100" w:beforeAutospacing="1" w:after="100" w:afterAutospacing="1" w:line="240" w:lineRule="auto"/>
        <w:ind w:left="1080"/>
        <w:rPr>
          <w:rFonts w:ascii="Calibri" w:eastAsia="Times New Roman" w:hAnsi="Calibri" w:cs="Times New Roman"/>
          <w:color w:val="000000"/>
          <w:sz w:val="24"/>
          <w:szCs w:val="24"/>
        </w:rPr>
      </w:pPr>
    </w:p>
    <w:p w14:paraId="568A1D00" w14:textId="68D4AE2C" w:rsidR="00633C40" w:rsidRDefault="00633C40" w:rsidP="00F646F2">
      <w:pPr>
        <w:pStyle w:val="ListParagraph"/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Calibri" w:eastAsia="Times New Roman" w:hAnsi="Calibri" w:cs="Times New Roman"/>
          <w:color w:val="000000"/>
          <w:sz w:val="24"/>
          <w:szCs w:val="24"/>
        </w:rPr>
      </w:pPr>
      <w:r>
        <w:rPr>
          <w:rFonts w:ascii="Calibri" w:eastAsia="Times New Roman" w:hAnsi="Calibri" w:cs="Times New Roman"/>
          <w:color w:val="000000"/>
          <w:sz w:val="24"/>
          <w:szCs w:val="24"/>
        </w:rPr>
        <w:t>From COH:</w:t>
      </w:r>
    </w:p>
    <w:p w14:paraId="3BDF7167" w14:textId="5897E71D" w:rsidR="00F646F2" w:rsidRDefault="00F646F2" w:rsidP="00633C40">
      <w:pPr>
        <w:pStyle w:val="ListParagraph"/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Calibri" w:eastAsia="Times New Roman" w:hAnsi="Calibri" w:cs="Times New Roman"/>
          <w:color w:val="000000"/>
          <w:sz w:val="24"/>
          <w:szCs w:val="24"/>
        </w:rPr>
      </w:pPr>
      <w:r>
        <w:rPr>
          <w:rFonts w:ascii="Calibri" w:eastAsia="Times New Roman" w:hAnsi="Calibri" w:cs="Times New Roman"/>
          <w:color w:val="000000"/>
          <w:sz w:val="24"/>
          <w:szCs w:val="24"/>
        </w:rPr>
        <w:t>Younger patients &lt; 60 yo with relapsed/refractory  acute leukemia (20 Gy TMLI + 12Gy brain, liver)</w:t>
      </w:r>
    </w:p>
    <w:p w14:paraId="314B3C86" w14:textId="5893223F" w:rsidR="00F646F2" w:rsidRDefault="00F646F2" w:rsidP="00633C40">
      <w:pPr>
        <w:pStyle w:val="ListParagraph"/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Calibri" w:eastAsia="Times New Roman" w:hAnsi="Calibri" w:cs="Times New Roman"/>
          <w:color w:val="000000"/>
          <w:sz w:val="24"/>
          <w:szCs w:val="24"/>
        </w:rPr>
      </w:pPr>
      <w:r>
        <w:rPr>
          <w:rFonts w:ascii="Calibri" w:eastAsia="Times New Roman" w:hAnsi="Calibri" w:cs="Times New Roman"/>
          <w:color w:val="000000"/>
          <w:sz w:val="24"/>
          <w:szCs w:val="24"/>
        </w:rPr>
        <w:t xml:space="preserve">RIC fludarabine+melphalan in older patients (&gt;60 </w:t>
      </w:r>
      <w:r w:rsidR="001D202F">
        <w:rPr>
          <w:rFonts w:ascii="Calibri" w:eastAsia="Times New Roman" w:hAnsi="Calibri" w:cs="Times New Roman"/>
          <w:color w:val="000000"/>
          <w:sz w:val="24"/>
          <w:szCs w:val="24"/>
        </w:rPr>
        <w:t>y.o</w:t>
      </w:r>
      <w:r>
        <w:rPr>
          <w:rFonts w:ascii="Calibri" w:eastAsia="Times New Roman" w:hAnsi="Calibri" w:cs="Times New Roman"/>
          <w:color w:val="000000"/>
          <w:sz w:val="24"/>
          <w:szCs w:val="24"/>
        </w:rPr>
        <w:t>) with relapsed/refractory leukemia</w:t>
      </w:r>
      <w:r w:rsidR="00633C40">
        <w:rPr>
          <w:rFonts w:ascii="Calibri" w:eastAsia="Times New Roman" w:hAnsi="Calibri" w:cs="Times New Roman"/>
          <w:color w:val="000000"/>
          <w:sz w:val="24"/>
          <w:szCs w:val="24"/>
        </w:rPr>
        <w:t xml:space="preserve"> (12 Gy TMLI)</w:t>
      </w:r>
    </w:p>
    <w:p w14:paraId="028C384D" w14:textId="78BD6828" w:rsidR="00F646F2" w:rsidRDefault="00F646F2" w:rsidP="00633C40">
      <w:pPr>
        <w:pStyle w:val="ListParagraph"/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Calibri" w:eastAsia="Times New Roman" w:hAnsi="Calibri" w:cs="Times New Roman"/>
          <w:color w:val="000000"/>
          <w:sz w:val="24"/>
          <w:szCs w:val="24"/>
        </w:rPr>
      </w:pPr>
      <w:r>
        <w:rPr>
          <w:rFonts w:ascii="Calibri" w:eastAsia="Times New Roman" w:hAnsi="Calibri" w:cs="Times New Roman"/>
          <w:color w:val="000000"/>
          <w:sz w:val="24"/>
          <w:szCs w:val="24"/>
        </w:rPr>
        <w:t>Haplo-identical donors (12-20 Gy TMLI + 12Gy brain, liver)</w:t>
      </w:r>
    </w:p>
    <w:p w14:paraId="2BB39C6C" w14:textId="6C3D195A" w:rsidR="00F646F2" w:rsidRDefault="00F646F2" w:rsidP="00633C40">
      <w:pPr>
        <w:pStyle w:val="ListParagraph"/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Calibri" w:eastAsia="Times New Roman" w:hAnsi="Calibri" w:cs="Times New Roman"/>
          <w:color w:val="000000"/>
          <w:sz w:val="24"/>
          <w:szCs w:val="24"/>
        </w:rPr>
      </w:pPr>
      <w:r>
        <w:rPr>
          <w:rFonts w:ascii="Calibri" w:eastAsia="Times New Roman" w:hAnsi="Calibri" w:cs="Times New Roman"/>
          <w:color w:val="000000"/>
          <w:sz w:val="24"/>
          <w:szCs w:val="24"/>
        </w:rPr>
        <w:t>AML in complete remission undergoing allogeneic HCT (20 Gy TMLI + 12Gy brain, liver)</w:t>
      </w:r>
    </w:p>
    <w:p w14:paraId="16190315" w14:textId="03B886E8" w:rsidR="00633C40" w:rsidRDefault="00633C40" w:rsidP="00F646F2">
      <w:pPr>
        <w:pStyle w:val="ListParagraph"/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Calibri" w:eastAsia="Times New Roman" w:hAnsi="Calibri" w:cs="Times New Roman"/>
          <w:color w:val="000000"/>
          <w:sz w:val="24"/>
          <w:szCs w:val="24"/>
        </w:rPr>
      </w:pPr>
      <w:r>
        <w:rPr>
          <w:rFonts w:ascii="Calibri" w:eastAsia="Times New Roman" w:hAnsi="Calibri" w:cs="Times New Roman"/>
          <w:color w:val="000000"/>
          <w:sz w:val="24"/>
          <w:szCs w:val="24"/>
        </w:rPr>
        <w:t>From Dana Farber:</w:t>
      </w:r>
    </w:p>
    <w:p w14:paraId="280C7336" w14:textId="66013FDB" w:rsidR="00633C40" w:rsidRDefault="00633C40" w:rsidP="00633C40">
      <w:pPr>
        <w:pStyle w:val="ListParagraph"/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Calibri" w:eastAsia="Times New Roman" w:hAnsi="Calibri" w:cs="Times New Roman"/>
          <w:color w:val="000000"/>
          <w:sz w:val="24"/>
          <w:szCs w:val="24"/>
        </w:rPr>
      </w:pPr>
      <w:r>
        <w:rPr>
          <w:rFonts w:ascii="Calibri" w:eastAsia="Times New Roman" w:hAnsi="Calibri" w:cs="Times New Roman"/>
          <w:color w:val="000000"/>
          <w:sz w:val="24"/>
          <w:szCs w:val="24"/>
        </w:rPr>
        <w:t>Haplo-identical donors for adult high-risk AML (13.5 Gy TMI, 11.7Gy TLI in 9 fx)</w:t>
      </w:r>
    </w:p>
    <w:p w14:paraId="58C47624" w14:textId="7847ACDA" w:rsidR="00051172" w:rsidRPr="00051172" w:rsidRDefault="00051172" w:rsidP="00322A75">
      <w:pPr>
        <w:spacing w:beforeAutospacing="1" w:after="0" w:afterAutospacing="1" w:line="240" w:lineRule="auto"/>
        <w:rPr>
          <w:rFonts w:eastAsia="Times New Roman" w:cstheme="minorHAnsi"/>
          <w:color w:val="000000"/>
        </w:rPr>
      </w:pPr>
      <w:r w:rsidRPr="00051172">
        <w:rPr>
          <w:rFonts w:eastAsia="Times New Roman" w:cstheme="minorHAnsi"/>
          <w:color w:val="000000"/>
          <w:bdr w:val="none" w:sz="0" w:space="0" w:color="auto" w:frame="1"/>
        </w:rPr>
        <w:t xml:space="preserve">Beam arrangement: </w:t>
      </w:r>
      <w:r w:rsidR="00322A75">
        <w:rPr>
          <w:rFonts w:eastAsia="Times New Roman" w:cstheme="minorHAnsi"/>
          <w:color w:val="000000"/>
          <w:bdr w:val="none" w:sz="0" w:space="0" w:color="auto" w:frame="1"/>
        </w:rPr>
        <w:t>same as VMAT TBI with exception of 4 arcs per iso</w:t>
      </w:r>
    </w:p>
    <w:p w14:paraId="405C39DD" w14:textId="527E8CB5" w:rsidR="00322A75" w:rsidRPr="009C6ADD" w:rsidRDefault="00A04106">
      <w:pPr>
        <w:rPr>
          <w:b/>
          <w:bCs/>
        </w:rPr>
      </w:pPr>
      <w:r w:rsidRPr="004A6C04">
        <w:rPr>
          <w:b/>
          <w:bCs/>
          <w:highlight w:val="cyan"/>
        </w:rPr>
        <w:t>Prescription:</w:t>
      </w:r>
      <w:r w:rsidR="00322A75" w:rsidRPr="004A6C04">
        <w:rPr>
          <w:b/>
          <w:bCs/>
          <w:highlight w:val="cyan"/>
        </w:rPr>
        <w:t xml:space="preserve"> </w:t>
      </w:r>
      <w:r w:rsidRPr="004A6C04">
        <w:rPr>
          <w:b/>
          <w:bCs/>
          <w:highlight w:val="cyan"/>
        </w:rPr>
        <w:t xml:space="preserve">12 Gy in </w:t>
      </w:r>
      <w:r w:rsidR="00E965D2" w:rsidRPr="004A6C04">
        <w:rPr>
          <w:b/>
          <w:bCs/>
          <w:highlight w:val="cyan"/>
        </w:rPr>
        <w:t>6</w:t>
      </w:r>
      <w:r w:rsidRPr="004A6C04">
        <w:rPr>
          <w:b/>
          <w:bCs/>
          <w:highlight w:val="cyan"/>
        </w:rPr>
        <w:t xml:space="preserve"> fx</w:t>
      </w:r>
      <w:r w:rsidRPr="009C6ADD">
        <w:rPr>
          <w:b/>
          <w:bCs/>
        </w:rPr>
        <w:t xml:space="preserve"> </w:t>
      </w:r>
    </w:p>
    <w:p w14:paraId="205491E7" w14:textId="2BE17F85" w:rsidR="00A04106" w:rsidRPr="00CA3ED8" w:rsidRDefault="00581139">
      <w:pPr>
        <w:rPr>
          <w:u w:val="single"/>
        </w:rPr>
      </w:pPr>
      <w:r w:rsidRPr="00CA3ED8">
        <w:rPr>
          <w:u w:val="single"/>
        </w:rPr>
        <w:t>Target generation:</w:t>
      </w:r>
    </w:p>
    <w:p w14:paraId="737D557B" w14:textId="3D6F65DC" w:rsidR="00581139" w:rsidRDefault="00581139">
      <w:r>
        <w:t xml:space="preserve">PTV_TMLI = </w:t>
      </w:r>
      <w:r w:rsidR="00100D43">
        <w:t>[((</w:t>
      </w:r>
      <w:r>
        <w:t>Bones_</w:t>
      </w:r>
      <w:r w:rsidR="001B1E7B">
        <w:t>Trunk</w:t>
      </w:r>
      <w:r w:rsidR="00100D43">
        <w:t xml:space="preserve"> – </w:t>
      </w:r>
      <w:r w:rsidR="00BE3509">
        <w:t>Bone</w:t>
      </w:r>
      <w:r w:rsidR="001C48CB">
        <w:t>s</w:t>
      </w:r>
      <w:r w:rsidR="00BE3509">
        <w:t>_</w:t>
      </w:r>
      <w:r w:rsidR="001C48CB">
        <w:t>Face</w:t>
      </w:r>
      <w:r w:rsidR="00100D43">
        <w:t>)</w:t>
      </w:r>
      <w:r>
        <w:t xml:space="preserve"> + </w:t>
      </w:r>
      <w:r w:rsidR="00100D43">
        <w:t xml:space="preserve">LymphNodes + </w:t>
      </w:r>
      <w:r w:rsidR="005A1D6C">
        <w:t xml:space="preserve">SpinalCanal + </w:t>
      </w:r>
      <w:r w:rsidR="00100D43">
        <w:t>Spleen</w:t>
      </w:r>
      <w:r w:rsidR="006E663D">
        <w:t xml:space="preserve"> + Testes</w:t>
      </w:r>
      <w:r w:rsidR="00100D43">
        <w:t xml:space="preserve">) + 5mm] + </w:t>
      </w:r>
      <w:r w:rsidR="00550933">
        <w:t xml:space="preserve">[Rib + 7mm] + </w:t>
      </w:r>
      <w:r w:rsidR="00100D43">
        <w:t>[(</w:t>
      </w:r>
      <w:r>
        <w:t>Bones_Extrem</w:t>
      </w:r>
      <w:r w:rsidR="00100D43">
        <w:t>)</w:t>
      </w:r>
      <w:r>
        <w:t xml:space="preserve"> + </w:t>
      </w:r>
      <w:r w:rsidR="00100D43">
        <w:t>1cm] – [Lungs +</w:t>
      </w:r>
      <w:r w:rsidR="00E965D2">
        <w:t>3</w:t>
      </w:r>
      <w:r w:rsidR="00100D43">
        <w:t>mm] – [Kidneys +</w:t>
      </w:r>
      <w:r w:rsidR="00E965D2">
        <w:t>3</w:t>
      </w:r>
      <w:r w:rsidR="00100D43">
        <w:t>mm] – [</w:t>
      </w:r>
      <w:r w:rsidR="00080F22">
        <w:t>Eyes</w:t>
      </w:r>
      <w:r w:rsidR="00100D43">
        <w:t>+</w:t>
      </w:r>
      <w:r w:rsidR="00E965D2">
        <w:t>3</w:t>
      </w:r>
      <w:r w:rsidR="00100D43">
        <w:t>mm]</w:t>
      </w:r>
      <w:r w:rsidR="009F5434">
        <w:t xml:space="preserve"> - [Heart+3mm]</w:t>
      </w:r>
      <w:r w:rsidR="004C52B8">
        <w:t xml:space="preserve"> – [Esophagus + 3mm] </w:t>
      </w:r>
      <w:r w:rsidR="006E663D">
        <w:t xml:space="preserve"> </w:t>
      </w:r>
      <w:r w:rsidR="004C52B8">
        <w:t xml:space="preserve">- [Larynx + 3mm] – [Ovaries +2cm] </w:t>
      </w:r>
      <w:r w:rsidR="006E663D">
        <w:t>cropped 3mm from skin</w:t>
      </w:r>
    </w:p>
    <w:p w14:paraId="3A0D1F7F" w14:textId="1000FBE9" w:rsidR="00E965D2" w:rsidRPr="009C6ADD" w:rsidRDefault="00E965D2" w:rsidP="00E965D2">
      <w:pPr>
        <w:rPr>
          <w:b/>
          <w:bCs/>
        </w:rPr>
      </w:pPr>
      <w:r w:rsidRPr="004A6C04">
        <w:rPr>
          <w:b/>
          <w:bCs/>
          <w:highlight w:val="cyan"/>
        </w:rPr>
        <w:t>Prescription: 2 Gy in 1 fx</w:t>
      </w:r>
      <w:r w:rsidRPr="009C6ADD">
        <w:rPr>
          <w:b/>
          <w:bCs/>
        </w:rPr>
        <w:t xml:space="preserve"> </w:t>
      </w:r>
    </w:p>
    <w:p w14:paraId="247E1D56" w14:textId="77777777" w:rsidR="00E965D2" w:rsidRPr="00CA3ED8" w:rsidRDefault="00E965D2" w:rsidP="00E965D2">
      <w:pPr>
        <w:rPr>
          <w:u w:val="single"/>
        </w:rPr>
      </w:pPr>
      <w:r w:rsidRPr="00CA3ED8">
        <w:rPr>
          <w:u w:val="single"/>
        </w:rPr>
        <w:t>Target generation:</w:t>
      </w:r>
    </w:p>
    <w:p w14:paraId="153829B0" w14:textId="506BA647" w:rsidR="00E965D2" w:rsidRDefault="00E965D2" w:rsidP="00E965D2">
      <w:r>
        <w:t>PTV_TMLI = [((Bones_Trunk – Bone</w:t>
      </w:r>
      <w:r w:rsidR="001C48CB">
        <w:t>s</w:t>
      </w:r>
      <w:r>
        <w:t>_</w:t>
      </w:r>
      <w:r w:rsidR="001C48CB">
        <w:t>Face</w:t>
      </w:r>
      <w:r>
        <w:t>) + LymphNodes + SpinalCanal + Spleen) + 5mm] +</w:t>
      </w:r>
      <w:r w:rsidR="00550933">
        <w:t xml:space="preserve"> [Rib + 7mm] +</w:t>
      </w:r>
      <w:r>
        <w:t xml:space="preserve"> [(Bones_Extrem) + 1cm] – [Lungs</w:t>
      </w:r>
      <w:r w:rsidR="001C48CB">
        <w:t>+3mm</w:t>
      </w:r>
      <w:r>
        <w:t xml:space="preserve">] – [Kidneys +3mm] – </w:t>
      </w:r>
      <w:r w:rsidR="00EB50B6">
        <w:t xml:space="preserve">[Heart+3mm] - </w:t>
      </w:r>
      <w:r>
        <w:t>[</w:t>
      </w:r>
      <w:r w:rsidR="00080F22">
        <w:t>Eyes</w:t>
      </w:r>
      <w:r>
        <w:t>+3mm] – [Thyroid+3mm] – [Ovaries/Testes+2cm]</w:t>
      </w:r>
      <w:r w:rsidR="00516060">
        <w:t xml:space="preserve"> cropped 3mm from skin</w:t>
      </w:r>
    </w:p>
    <w:p w14:paraId="2BE1269F" w14:textId="77777777" w:rsidR="009C6ADD" w:rsidRDefault="009C6ADD"/>
    <w:p w14:paraId="754E7EB1" w14:textId="01EDA27C" w:rsidR="004A6C04" w:rsidRDefault="004A6C04">
      <w:r>
        <w:t>Nested structures:</w:t>
      </w:r>
    </w:p>
    <w:p w14:paraId="69A1BFC7" w14:textId="69299F4C" w:rsidR="004A6C04" w:rsidRDefault="004A6C04">
      <w:r>
        <w:t>Lungs</w:t>
      </w:r>
      <w:r w:rsidR="00550933">
        <w:t>-1cm/-2cm</w:t>
      </w:r>
      <w:r>
        <w:t>, kidneys</w:t>
      </w:r>
      <w:r w:rsidR="00550933">
        <w:t>-1cm</w:t>
      </w:r>
      <w:r>
        <w:t>, liver</w:t>
      </w:r>
      <w:r w:rsidR="00550933">
        <w:t>-1cm/-2cm</w:t>
      </w:r>
      <w:r w:rsidR="00B25073">
        <w:t>/-3cm</w:t>
      </w:r>
      <w:r>
        <w:t>, brain</w:t>
      </w:r>
      <w:r w:rsidR="00550933">
        <w:t>-1cm/-2cm</w:t>
      </w:r>
      <w:r w:rsidR="00B25073">
        <w:t>/-3cm</w:t>
      </w:r>
      <w:r>
        <w:t>, heart</w:t>
      </w:r>
      <w:r w:rsidR="00550933">
        <w:t>-1cm/2cm</w:t>
      </w:r>
    </w:p>
    <w:p w14:paraId="25DDAF38" w14:textId="07B3F614" w:rsidR="00B156B0" w:rsidRDefault="00B156B0">
      <w:r>
        <w:lastRenderedPageBreak/>
        <w:t>TS_Ring_6Gy (1.5cm thick, 1.5cm from PTV_TMLI</w:t>
      </w:r>
      <w:r w:rsidR="00D14DF0">
        <w:t>, cropped from Body</w:t>
      </w:r>
      <w:r>
        <w:t>) ask for 50% of Rx as Dmax</w:t>
      </w:r>
    </w:p>
    <w:p w14:paraId="25476C8D" w14:textId="22FE2AE9" w:rsidR="00D4483B" w:rsidRPr="00D4483B" w:rsidRDefault="00D4483B" w:rsidP="00D4483B">
      <w:r>
        <w:t xml:space="preserve">Lymph nodes: </w:t>
      </w:r>
      <w:r w:rsidRPr="00D4483B">
        <w:t>nodal levels III-VI, and upper mediastinal nodes (not covering 3P, 4, 7)</w:t>
      </w:r>
      <w:r>
        <w:t>,</w:t>
      </w:r>
      <w:r w:rsidRPr="00D4483B">
        <w:t xml:space="preserve"> </w:t>
      </w:r>
      <w:r>
        <w:t>p</w:t>
      </w:r>
      <w:r w:rsidRPr="00D4483B">
        <w:t>ara-aortic nodes, common iliac, external iliac, internal iliac, inguinal nodes</w:t>
      </w:r>
    </w:p>
    <w:p w14:paraId="2F3B7BC7" w14:textId="401C2D06" w:rsidR="009C6ADD" w:rsidRDefault="009C6ADD"/>
    <w:p w14:paraId="694542F0" w14:textId="411C2ACB" w:rsidR="000E309D" w:rsidRDefault="00100D43">
      <w:r>
        <w:t>Contours Required</w:t>
      </w:r>
      <w:r w:rsidR="00A04106">
        <w:t>:</w:t>
      </w:r>
    </w:p>
    <w:p w14:paraId="398C4269" w14:textId="77777777" w:rsidR="00CA3ED8" w:rsidRDefault="00CA3ED8" w:rsidP="00CA3ED8">
      <w:pPr>
        <w:spacing w:line="240" w:lineRule="auto"/>
        <w:contextualSpacing/>
        <w:sectPr w:rsidR="00CA3ED8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444C6A9D" w14:textId="7295CBED" w:rsidR="00C903CD" w:rsidRDefault="00D47E83" w:rsidP="00CA3ED8">
      <w:pPr>
        <w:spacing w:line="240" w:lineRule="auto"/>
        <w:contextualSpacing/>
      </w:pPr>
      <w:r>
        <w:t>Eye</w:t>
      </w:r>
      <w:r w:rsidR="00C903CD">
        <w:t xml:space="preserve">_R </w:t>
      </w:r>
    </w:p>
    <w:p w14:paraId="71E92CB5" w14:textId="0C33FDDE" w:rsidR="00C903CD" w:rsidRDefault="00D47E83" w:rsidP="00CA3ED8">
      <w:pPr>
        <w:spacing w:line="240" w:lineRule="auto"/>
        <w:contextualSpacing/>
      </w:pPr>
      <w:r>
        <w:t>Eye</w:t>
      </w:r>
      <w:r w:rsidR="00C903CD">
        <w:t>_L</w:t>
      </w:r>
    </w:p>
    <w:p w14:paraId="7E569800" w14:textId="54B341C8" w:rsidR="00C903CD" w:rsidRDefault="00C903CD" w:rsidP="00CA3ED8">
      <w:pPr>
        <w:spacing w:line="240" w:lineRule="auto"/>
        <w:contextualSpacing/>
      </w:pPr>
      <w:r>
        <w:t>Lens_R</w:t>
      </w:r>
    </w:p>
    <w:p w14:paraId="2C784298" w14:textId="70B923A7" w:rsidR="00C903CD" w:rsidRDefault="00C903CD" w:rsidP="00CA3ED8">
      <w:pPr>
        <w:spacing w:line="240" w:lineRule="auto"/>
        <w:contextualSpacing/>
      </w:pPr>
      <w:r>
        <w:t>Lens_L</w:t>
      </w:r>
    </w:p>
    <w:p w14:paraId="68D3F43E" w14:textId="533DE256" w:rsidR="00C903CD" w:rsidRDefault="00C903CD" w:rsidP="00CA3ED8">
      <w:pPr>
        <w:spacing w:line="240" w:lineRule="auto"/>
        <w:contextualSpacing/>
      </w:pPr>
      <w:r>
        <w:t>Parotid_R</w:t>
      </w:r>
    </w:p>
    <w:p w14:paraId="723DCBE3" w14:textId="14B47804" w:rsidR="00C903CD" w:rsidRDefault="00C903CD" w:rsidP="00CA3ED8">
      <w:pPr>
        <w:spacing w:line="240" w:lineRule="auto"/>
        <w:contextualSpacing/>
      </w:pPr>
      <w:r>
        <w:t>Parotid_L</w:t>
      </w:r>
    </w:p>
    <w:p w14:paraId="185C6F21" w14:textId="75857C5C" w:rsidR="00C903CD" w:rsidRDefault="00D47E83" w:rsidP="00CA3ED8">
      <w:pPr>
        <w:spacing w:line="240" w:lineRule="auto"/>
        <w:contextualSpacing/>
      </w:pPr>
      <w:r>
        <w:t>Glnd_submand</w:t>
      </w:r>
      <w:r w:rsidR="00C903CD">
        <w:t>_R</w:t>
      </w:r>
    </w:p>
    <w:p w14:paraId="1A562F65" w14:textId="3C53FD4D" w:rsidR="00C903CD" w:rsidRDefault="00D47E83" w:rsidP="00CA3ED8">
      <w:pPr>
        <w:spacing w:line="240" w:lineRule="auto"/>
        <w:contextualSpacing/>
      </w:pPr>
      <w:r>
        <w:t xml:space="preserve">Glnd_submand </w:t>
      </w:r>
      <w:r w:rsidR="00C903CD">
        <w:t>_L</w:t>
      </w:r>
    </w:p>
    <w:p w14:paraId="6D2D206D" w14:textId="45ACDA5E" w:rsidR="00C903CD" w:rsidRDefault="00C903CD" w:rsidP="00CA3ED8">
      <w:pPr>
        <w:spacing w:line="240" w:lineRule="auto"/>
        <w:contextualSpacing/>
      </w:pPr>
      <w:r>
        <w:t>Cavity</w:t>
      </w:r>
      <w:r w:rsidR="000F6DD6">
        <w:t>_Oral</w:t>
      </w:r>
    </w:p>
    <w:p w14:paraId="0B13FAF4" w14:textId="44C4A4AC" w:rsidR="00C903CD" w:rsidRDefault="00C903CD" w:rsidP="00CA3ED8">
      <w:pPr>
        <w:spacing w:line="240" w:lineRule="auto"/>
        <w:contextualSpacing/>
      </w:pPr>
      <w:r>
        <w:t>OpticN</w:t>
      </w:r>
      <w:r w:rsidR="000F6DD6">
        <w:t>rv</w:t>
      </w:r>
      <w:r>
        <w:t>_R</w:t>
      </w:r>
    </w:p>
    <w:p w14:paraId="101EFD07" w14:textId="75FAD81C" w:rsidR="00C903CD" w:rsidRDefault="00C903CD" w:rsidP="00CA3ED8">
      <w:pPr>
        <w:spacing w:line="240" w:lineRule="auto"/>
        <w:contextualSpacing/>
      </w:pPr>
      <w:r>
        <w:t>OpticN</w:t>
      </w:r>
      <w:r w:rsidR="000F6DD6">
        <w:t>rv</w:t>
      </w:r>
      <w:r>
        <w:t>_L</w:t>
      </w:r>
    </w:p>
    <w:p w14:paraId="0AF1B6D4" w14:textId="771CDCB3" w:rsidR="00C903CD" w:rsidRDefault="000F6DD6" w:rsidP="00CA3ED8">
      <w:pPr>
        <w:spacing w:line="240" w:lineRule="auto"/>
        <w:contextualSpacing/>
      </w:pPr>
      <w:r>
        <w:t>Optic</w:t>
      </w:r>
      <w:r w:rsidR="00C903CD">
        <w:t>Chiasm</w:t>
      </w:r>
    </w:p>
    <w:p w14:paraId="52ECDD95" w14:textId="46FC5028" w:rsidR="00C903CD" w:rsidRDefault="00C903CD" w:rsidP="00CA3ED8">
      <w:pPr>
        <w:spacing w:line="240" w:lineRule="auto"/>
        <w:contextualSpacing/>
      </w:pPr>
      <w:r>
        <w:t>Larynx</w:t>
      </w:r>
    </w:p>
    <w:p w14:paraId="72D1D7CA" w14:textId="3EA3ADD0" w:rsidR="00C903CD" w:rsidRDefault="00C903CD" w:rsidP="00CA3ED8">
      <w:pPr>
        <w:spacing w:line="240" w:lineRule="auto"/>
        <w:contextualSpacing/>
      </w:pPr>
      <w:r>
        <w:t>Thyroid</w:t>
      </w:r>
    </w:p>
    <w:p w14:paraId="51F0B464" w14:textId="4433AC24" w:rsidR="00C903CD" w:rsidRDefault="00C903CD" w:rsidP="00CA3ED8">
      <w:pPr>
        <w:spacing w:line="240" w:lineRule="auto"/>
        <w:contextualSpacing/>
      </w:pPr>
      <w:r>
        <w:t>Esophagus</w:t>
      </w:r>
    </w:p>
    <w:p w14:paraId="2D6D1137" w14:textId="4CE6C7BB" w:rsidR="00C903CD" w:rsidRDefault="00C903CD" w:rsidP="00CA3ED8">
      <w:pPr>
        <w:spacing w:line="240" w:lineRule="auto"/>
        <w:contextualSpacing/>
      </w:pPr>
      <w:r>
        <w:t>Lung_R</w:t>
      </w:r>
    </w:p>
    <w:p w14:paraId="4412ACEC" w14:textId="5B181670" w:rsidR="00C903CD" w:rsidRDefault="00C903CD" w:rsidP="00CA3ED8">
      <w:pPr>
        <w:spacing w:line="240" w:lineRule="auto"/>
        <w:contextualSpacing/>
      </w:pPr>
      <w:r>
        <w:t>Lung_L</w:t>
      </w:r>
    </w:p>
    <w:p w14:paraId="155CD298" w14:textId="700C04A0" w:rsidR="00C903CD" w:rsidRDefault="00C903CD" w:rsidP="00CA3ED8">
      <w:pPr>
        <w:spacing w:line="240" w:lineRule="auto"/>
        <w:contextualSpacing/>
      </w:pPr>
      <w:r>
        <w:t>Heart</w:t>
      </w:r>
    </w:p>
    <w:p w14:paraId="49E1D46F" w14:textId="454B1EAE" w:rsidR="00C903CD" w:rsidRPr="00CA3ED8" w:rsidRDefault="00C903CD" w:rsidP="00CA3ED8">
      <w:pPr>
        <w:spacing w:line="240" w:lineRule="auto"/>
        <w:contextualSpacing/>
        <w:rPr>
          <w:highlight w:val="yellow"/>
        </w:rPr>
      </w:pPr>
      <w:r w:rsidRPr="00CA3ED8">
        <w:rPr>
          <w:highlight w:val="yellow"/>
        </w:rPr>
        <w:t>Bowel_</w:t>
      </w:r>
      <w:r w:rsidR="00CA3ED8" w:rsidRPr="00CA3ED8">
        <w:rPr>
          <w:highlight w:val="yellow"/>
        </w:rPr>
        <w:t>Bag - Limbus</w:t>
      </w:r>
    </w:p>
    <w:p w14:paraId="3E6C9C3B" w14:textId="32B71C99" w:rsidR="00C903CD" w:rsidRDefault="00C903CD" w:rsidP="00CA3ED8">
      <w:pPr>
        <w:spacing w:line="240" w:lineRule="auto"/>
        <w:contextualSpacing/>
      </w:pPr>
      <w:r w:rsidRPr="00CA3ED8">
        <w:rPr>
          <w:highlight w:val="yellow"/>
        </w:rPr>
        <w:t>Stomach</w:t>
      </w:r>
      <w:r w:rsidR="00CA3ED8" w:rsidRPr="00CA3ED8">
        <w:rPr>
          <w:highlight w:val="yellow"/>
        </w:rPr>
        <w:t xml:space="preserve"> - Limbus</w:t>
      </w:r>
    </w:p>
    <w:p w14:paraId="28AD3C38" w14:textId="4FEC20A4" w:rsidR="00C903CD" w:rsidRDefault="00C903CD" w:rsidP="00CA3ED8">
      <w:pPr>
        <w:spacing w:line="240" w:lineRule="auto"/>
        <w:contextualSpacing/>
      </w:pPr>
      <w:r>
        <w:t>Kidney_R</w:t>
      </w:r>
    </w:p>
    <w:p w14:paraId="7B8F2087" w14:textId="52BC46F7" w:rsidR="00C903CD" w:rsidRDefault="00C903CD" w:rsidP="00CA3ED8">
      <w:pPr>
        <w:spacing w:line="240" w:lineRule="auto"/>
        <w:contextualSpacing/>
      </w:pPr>
      <w:r>
        <w:t>Kidney_L</w:t>
      </w:r>
    </w:p>
    <w:p w14:paraId="13BFA401" w14:textId="2C09D2F1" w:rsidR="00C903CD" w:rsidRPr="00CA3ED8" w:rsidRDefault="00C903CD" w:rsidP="00CA3ED8">
      <w:pPr>
        <w:spacing w:line="240" w:lineRule="auto"/>
        <w:contextualSpacing/>
        <w:rPr>
          <w:highlight w:val="yellow"/>
        </w:rPr>
      </w:pPr>
      <w:r w:rsidRPr="00CA3ED8">
        <w:rPr>
          <w:highlight w:val="yellow"/>
        </w:rPr>
        <w:t>Bladder</w:t>
      </w:r>
      <w:r w:rsidR="00CA3ED8" w:rsidRPr="00CA3ED8">
        <w:rPr>
          <w:highlight w:val="yellow"/>
        </w:rPr>
        <w:t xml:space="preserve"> - Limbus</w:t>
      </w:r>
    </w:p>
    <w:p w14:paraId="57669A3D" w14:textId="5A95531B" w:rsidR="00C903CD" w:rsidRDefault="00C903CD" w:rsidP="00CA3ED8">
      <w:pPr>
        <w:spacing w:line="240" w:lineRule="auto"/>
        <w:contextualSpacing/>
      </w:pPr>
      <w:r w:rsidRPr="00CA3ED8">
        <w:rPr>
          <w:highlight w:val="yellow"/>
        </w:rPr>
        <w:t>Rectum</w:t>
      </w:r>
      <w:r w:rsidR="00CA3ED8" w:rsidRPr="00CA3ED8">
        <w:rPr>
          <w:highlight w:val="yellow"/>
        </w:rPr>
        <w:t xml:space="preserve"> - Limbus</w:t>
      </w:r>
    </w:p>
    <w:p w14:paraId="0442E119" w14:textId="4855569A" w:rsidR="00C903CD" w:rsidRPr="00C903CD" w:rsidRDefault="00C903CD" w:rsidP="00CA3ED8">
      <w:pPr>
        <w:spacing w:line="240" w:lineRule="auto"/>
        <w:contextualSpacing/>
        <w:rPr>
          <w:highlight w:val="yellow"/>
        </w:rPr>
      </w:pPr>
      <w:r w:rsidRPr="00C903CD">
        <w:rPr>
          <w:highlight w:val="yellow"/>
        </w:rPr>
        <w:t>Breast_R</w:t>
      </w:r>
      <w:r w:rsidR="00CA3ED8">
        <w:rPr>
          <w:highlight w:val="yellow"/>
        </w:rPr>
        <w:t xml:space="preserve"> - Limbus</w:t>
      </w:r>
    </w:p>
    <w:p w14:paraId="15715A22" w14:textId="0B483EF9" w:rsidR="00C903CD" w:rsidRPr="00C903CD" w:rsidRDefault="00C903CD" w:rsidP="00CA3ED8">
      <w:pPr>
        <w:spacing w:line="240" w:lineRule="auto"/>
        <w:contextualSpacing/>
        <w:rPr>
          <w:highlight w:val="yellow"/>
        </w:rPr>
      </w:pPr>
      <w:r w:rsidRPr="00C903CD">
        <w:rPr>
          <w:highlight w:val="yellow"/>
        </w:rPr>
        <w:t>Breast_L</w:t>
      </w:r>
      <w:r w:rsidR="00CA3ED8">
        <w:rPr>
          <w:highlight w:val="yellow"/>
        </w:rPr>
        <w:t xml:space="preserve"> - Limbus</w:t>
      </w:r>
    </w:p>
    <w:p w14:paraId="2EEC8988" w14:textId="5227FC85" w:rsidR="00C903CD" w:rsidRPr="00CA3ED8" w:rsidRDefault="00C903CD" w:rsidP="00CA3ED8">
      <w:pPr>
        <w:spacing w:line="240" w:lineRule="auto"/>
        <w:contextualSpacing/>
        <w:rPr>
          <w:highlight w:val="cyan"/>
        </w:rPr>
      </w:pPr>
      <w:r w:rsidRPr="00CA3ED8">
        <w:rPr>
          <w:highlight w:val="cyan"/>
        </w:rPr>
        <w:t>Ovary_R</w:t>
      </w:r>
    </w:p>
    <w:p w14:paraId="5C9B2588" w14:textId="02F828D3" w:rsidR="00C903CD" w:rsidRDefault="00C903CD" w:rsidP="00CA3ED8">
      <w:pPr>
        <w:spacing w:line="240" w:lineRule="auto"/>
        <w:contextualSpacing/>
      </w:pPr>
      <w:r w:rsidRPr="00CA3ED8">
        <w:rPr>
          <w:highlight w:val="cyan"/>
        </w:rPr>
        <w:t>Ovary_L</w:t>
      </w:r>
    </w:p>
    <w:p w14:paraId="723B0433" w14:textId="61648B0A" w:rsidR="00C903CD" w:rsidRPr="00C903CD" w:rsidRDefault="00C903CD" w:rsidP="00CA3ED8">
      <w:pPr>
        <w:spacing w:line="240" w:lineRule="auto"/>
        <w:contextualSpacing/>
        <w:rPr>
          <w:highlight w:val="yellow"/>
        </w:rPr>
      </w:pPr>
      <w:r w:rsidRPr="00C903CD">
        <w:rPr>
          <w:highlight w:val="yellow"/>
        </w:rPr>
        <w:t>Uterus</w:t>
      </w:r>
      <w:r w:rsidR="00CA3ED8">
        <w:rPr>
          <w:highlight w:val="yellow"/>
        </w:rPr>
        <w:t>_Cervix - Limbus</w:t>
      </w:r>
    </w:p>
    <w:p w14:paraId="45FDF50C" w14:textId="7F2EC359" w:rsidR="00C903CD" w:rsidRDefault="00C903CD" w:rsidP="00CA3ED8">
      <w:pPr>
        <w:spacing w:line="240" w:lineRule="auto"/>
        <w:contextualSpacing/>
      </w:pPr>
      <w:r w:rsidRPr="00CA3ED8">
        <w:rPr>
          <w:highlight w:val="cyan"/>
        </w:rPr>
        <w:t>Testes</w:t>
      </w:r>
      <w:r w:rsidR="00CA3ED8" w:rsidRPr="00CA3ED8">
        <w:rPr>
          <w:highlight w:val="cyan"/>
        </w:rPr>
        <w:t xml:space="preserve"> </w:t>
      </w:r>
    </w:p>
    <w:p w14:paraId="531B5AC9" w14:textId="1DE187C0" w:rsidR="00C903CD" w:rsidRDefault="00AC0790" w:rsidP="00CA3ED8">
      <w:pPr>
        <w:spacing w:line="240" w:lineRule="auto"/>
        <w:contextualSpacing/>
      </w:pPr>
      <w:r>
        <w:t>Brain</w:t>
      </w:r>
    </w:p>
    <w:p w14:paraId="708CFCE4" w14:textId="5D8EA0A7" w:rsidR="005A1D6C" w:rsidRDefault="005A1D6C" w:rsidP="00CA3ED8">
      <w:pPr>
        <w:spacing w:line="240" w:lineRule="auto"/>
        <w:contextualSpacing/>
      </w:pPr>
      <w:r>
        <w:t>SpinalC</w:t>
      </w:r>
      <w:r w:rsidR="00D83466">
        <w:t>anal</w:t>
      </w:r>
    </w:p>
    <w:p w14:paraId="53E3D7CE" w14:textId="77777777" w:rsidR="00CA3ED8" w:rsidRPr="00CA3ED8" w:rsidRDefault="00BC456A" w:rsidP="00CA3ED8">
      <w:pPr>
        <w:spacing w:line="240" w:lineRule="auto"/>
        <w:contextualSpacing/>
        <w:rPr>
          <w:highlight w:val="yellow"/>
        </w:rPr>
      </w:pPr>
      <w:r w:rsidRPr="00CA3ED8">
        <w:rPr>
          <w:highlight w:val="yellow"/>
        </w:rPr>
        <w:t>Liver</w:t>
      </w:r>
      <w:r w:rsidR="00CA3ED8" w:rsidRPr="00CA3ED8">
        <w:rPr>
          <w:highlight w:val="yellow"/>
        </w:rPr>
        <w:t xml:space="preserve"> – Limbus</w:t>
      </w:r>
    </w:p>
    <w:p w14:paraId="0E25B20D" w14:textId="7ABDEBE9" w:rsidR="00BC456A" w:rsidRDefault="00CA3ED8" w:rsidP="00CA3ED8">
      <w:pPr>
        <w:spacing w:line="240" w:lineRule="auto"/>
        <w:contextualSpacing/>
      </w:pPr>
      <w:r w:rsidRPr="00CA3ED8">
        <w:rPr>
          <w:highlight w:val="yellow"/>
        </w:rPr>
        <w:t>Spleen - Limbus</w:t>
      </w:r>
      <w:r>
        <w:t xml:space="preserve"> </w:t>
      </w:r>
    </w:p>
    <w:p w14:paraId="5153314F" w14:textId="72C18F0F" w:rsidR="00AC0790" w:rsidRPr="00CA3ED8" w:rsidRDefault="00AC0790" w:rsidP="00CA3ED8">
      <w:pPr>
        <w:spacing w:line="240" w:lineRule="auto"/>
        <w:contextualSpacing/>
        <w:rPr>
          <w:highlight w:val="cyan"/>
        </w:rPr>
      </w:pPr>
      <w:r w:rsidRPr="00CA3ED8">
        <w:rPr>
          <w:highlight w:val="cyan"/>
        </w:rPr>
        <w:t>LymphNodes</w:t>
      </w:r>
    </w:p>
    <w:p w14:paraId="600F9675" w14:textId="55E1C3D2" w:rsidR="00AC0790" w:rsidRPr="00CA3ED8" w:rsidRDefault="00AC0790" w:rsidP="00CA3ED8">
      <w:pPr>
        <w:spacing w:line="240" w:lineRule="auto"/>
        <w:contextualSpacing/>
        <w:rPr>
          <w:highlight w:val="cyan"/>
        </w:rPr>
      </w:pPr>
      <w:r w:rsidRPr="00CA3ED8">
        <w:rPr>
          <w:highlight w:val="cyan"/>
        </w:rPr>
        <w:t>Bones_</w:t>
      </w:r>
      <w:r w:rsidR="001B1E7B">
        <w:rPr>
          <w:highlight w:val="cyan"/>
        </w:rPr>
        <w:t>Trunk</w:t>
      </w:r>
    </w:p>
    <w:p w14:paraId="5FF65113" w14:textId="509F7743" w:rsidR="00AC0790" w:rsidRDefault="00CA3ED8" w:rsidP="00CA3ED8">
      <w:pPr>
        <w:spacing w:line="240" w:lineRule="auto"/>
        <w:contextualSpacing/>
      </w:pPr>
      <w:r>
        <w:rPr>
          <w:highlight w:val="yellow"/>
        </w:rPr>
        <w:t>Bone_</w:t>
      </w:r>
      <w:r w:rsidR="00AC0790" w:rsidRPr="00AC0790">
        <w:rPr>
          <w:highlight w:val="yellow"/>
        </w:rPr>
        <w:t>Mandible</w:t>
      </w:r>
      <w:r>
        <w:t xml:space="preserve"> - Limbus</w:t>
      </w:r>
    </w:p>
    <w:p w14:paraId="489BDE7A" w14:textId="3DFE4122" w:rsidR="00AC0790" w:rsidRDefault="00AC0790" w:rsidP="00CA3ED8">
      <w:pPr>
        <w:spacing w:line="240" w:lineRule="auto"/>
        <w:contextualSpacing/>
      </w:pPr>
      <w:r w:rsidRPr="001B1E7B">
        <w:rPr>
          <w:highlight w:val="cyan"/>
        </w:rPr>
        <w:t>Bones_Extr</w:t>
      </w:r>
      <w:r w:rsidR="00BE3509" w:rsidRPr="001B1E7B">
        <w:rPr>
          <w:highlight w:val="cyan"/>
        </w:rPr>
        <w:t>em</w:t>
      </w:r>
    </w:p>
    <w:p w14:paraId="45043B5E" w14:textId="77777777" w:rsidR="00AC0790" w:rsidRDefault="00AC0790" w:rsidP="00CA3ED8">
      <w:pPr>
        <w:spacing w:line="240" w:lineRule="auto"/>
        <w:contextualSpacing/>
      </w:pPr>
    </w:p>
    <w:p w14:paraId="71E7D67D" w14:textId="77777777" w:rsidR="00024E88" w:rsidRDefault="00024E88" w:rsidP="00CA3ED8"/>
    <w:p w14:paraId="54DC84F8" w14:textId="77777777" w:rsidR="00CA3ED8" w:rsidRDefault="00CA3ED8">
      <w:pPr>
        <w:sectPr w:rsidR="00CA3ED8" w:rsidSect="00CA3ED8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6BDA2025" w14:textId="77777777" w:rsidR="00024E88" w:rsidRDefault="00024E88"/>
    <w:p w14:paraId="3836B513" w14:textId="77777777" w:rsidR="004A6C04" w:rsidRDefault="004A6C04"/>
    <w:p w14:paraId="6A0B1D6E" w14:textId="302FE933" w:rsidR="004A6C04" w:rsidRPr="009C6ADD" w:rsidRDefault="004A6C04" w:rsidP="004A6C04">
      <w:pPr>
        <w:rPr>
          <w:b/>
          <w:bCs/>
        </w:rPr>
      </w:pPr>
      <w:r w:rsidRPr="009C6ADD">
        <w:rPr>
          <w:b/>
          <w:bCs/>
        </w:rPr>
        <w:t xml:space="preserve">Prescription: 20 Gy in </w:t>
      </w:r>
      <w:r>
        <w:rPr>
          <w:b/>
          <w:bCs/>
        </w:rPr>
        <w:t>10</w:t>
      </w:r>
      <w:r w:rsidRPr="009C6ADD">
        <w:rPr>
          <w:b/>
          <w:bCs/>
        </w:rPr>
        <w:t xml:space="preserve"> fx (12 Gy to liver</w:t>
      </w:r>
      <w:r w:rsidR="0004236B">
        <w:rPr>
          <w:b/>
          <w:bCs/>
        </w:rPr>
        <w:t xml:space="preserve">, </w:t>
      </w:r>
      <w:r w:rsidRPr="009C6ADD">
        <w:rPr>
          <w:b/>
          <w:bCs/>
        </w:rPr>
        <w:t>brain</w:t>
      </w:r>
      <w:r w:rsidR="0004236B">
        <w:rPr>
          <w:b/>
          <w:bCs/>
        </w:rPr>
        <w:t>, ribs</w:t>
      </w:r>
      <w:r w:rsidRPr="009C6ADD">
        <w:rPr>
          <w:b/>
          <w:bCs/>
        </w:rPr>
        <w:t xml:space="preserve"> only)</w:t>
      </w:r>
    </w:p>
    <w:p w14:paraId="19BDC64F" w14:textId="0F11ED96" w:rsidR="00465F3B" w:rsidRDefault="004A6C04" w:rsidP="00A16A05">
      <w:r>
        <w:t xml:space="preserve">PTV_TMLI_20 = </w:t>
      </w:r>
      <w:r w:rsidR="005C6594">
        <w:t xml:space="preserve"> [((Bones_Trunk – Bones_Face) + LymphNodes + SpinalCanal + Spleen + Testes) + 5mm] [(Bones_Extrem) + 1cm] - [Rib + 7mm] – [Lungs +</w:t>
      </w:r>
      <w:r w:rsidR="005C6594">
        <w:t>5</w:t>
      </w:r>
      <w:r w:rsidR="005C6594">
        <w:t>mm] – [Kidneys +</w:t>
      </w:r>
      <w:r w:rsidR="005C6594">
        <w:t>5</w:t>
      </w:r>
      <w:r w:rsidR="005C6594">
        <w:t>mm] – [Eyes+</w:t>
      </w:r>
      <w:r w:rsidR="005C6594">
        <w:t>2 c</w:t>
      </w:r>
      <w:r w:rsidR="005C6594">
        <w:t>m] - [Heart+</w:t>
      </w:r>
      <w:r w:rsidR="005C6594">
        <w:t>5</w:t>
      </w:r>
      <w:r w:rsidR="005C6594">
        <w:t xml:space="preserve">mm] – [Esophagus + </w:t>
      </w:r>
      <w:r w:rsidR="005C6594">
        <w:t>5</w:t>
      </w:r>
      <w:r w:rsidR="005C6594">
        <w:t xml:space="preserve">mm]  - [Larynx + </w:t>
      </w:r>
      <w:r w:rsidR="005C6594">
        <w:t>5</w:t>
      </w:r>
      <w:r w:rsidR="005C6594">
        <w:t>mm]</w:t>
      </w:r>
      <w:r w:rsidR="005C6594">
        <w:t xml:space="preserve"> - </w:t>
      </w:r>
      <w:r w:rsidR="005C6594">
        <w:t>[</w:t>
      </w:r>
      <w:r w:rsidR="00877590">
        <w:t>Thyroid</w:t>
      </w:r>
      <w:r w:rsidR="005C6594">
        <w:t xml:space="preserve"> + 5mm] </w:t>
      </w:r>
      <w:r w:rsidR="005C6594">
        <w:t xml:space="preserve"> </w:t>
      </w:r>
      <w:r w:rsidR="005C6594">
        <w:t xml:space="preserve"> – [Ovaries +2cm] cropped 3mm from skin</w:t>
      </w:r>
    </w:p>
    <w:p w14:paraId="12043D2B" w14:textId="46FD56F8" w:rsidR="00877590" w:rsidRDefault="00877590" w:rsidP="00A16A05">
      <w:r>
        <w:t>PTV_TMLI_</w:t>
      </w:r>
      <w:r>
        <w:t>12</w:t>
      </w:r>
      <w:r>
        <w:t xml:space="preserve"> =  </w:t>
      </w:r>
      <w:r>
        <w:t xml:space="preserve">[[(Brain + Liver) + 5mm] + </w:t>
      </w:r>
      <w:r>
        <w:t>[Rib + 7mm]</w:t>
      </w:r>
      <w:r>
        <w:t xml:space="preserve">] </w:t>
      </w:r>
      <w:r>
        <w:t>– [Lungs +5mm] – [Kidneys +5mm] – [Eyes+2 cm] - [Heart+5mm] – [Esophagus + 5mm]  - [Larynx + 5mm] - [Thyroid + 5mm]</w:t>
      </w:r>
    </w:p>
    <w:p w14:paraId="0CBB696D" w14:textId="071C2AE8" w:rsidR="00877590" w:rsidRDefault="00877590" w:rsidP="00A16A05">
      <w:r>
        <w:t>TS_TMLI_20 crop matchline and anything beyond matchline</w:t>
      </w:r>
    </w:p>
    <w:p w14:paraId="5134C682" w14:textId="60D26628" w:rsidR="00877590" w:rsidRDefault="00877590" w:rsidP="00A16A05">
      <w:r>
        <w:t>TS_TMLI_12 = PTV_TMLI_12 – [PTV_TMLI_20 +5mm]</w:t>
      </w:r>
    </w:p>
    <w:p w14:paraId="5B651EE4" w14:textId="77777777" w:rsidR="00465F3B" w:rsidRDefault="00465F3B" w:rsidP="00465F3B">
      <w:r>
        <w:t>Lungs-1cm/-2cm, kidneys-1cm, liver-1cm/-2cm/-3cm, brain-1cm/-2cm/-3cm, heart-1cm/2cm</w:t>
      </w:r>
    </w:p>
    <w:p w14:paraId="1065DC2A" w14:textId="3EA62B90" w:rsidR="00465F3B" w:rsidRDefault="00465F3B" w:rsidP="00465F3B">
      <w:r>
        <w:lastRenderedPageBreak/>
        <w:t>TS_Ring_6Gy (2cm thick, 1.5cm from TS_PTV_all, cropped 2cm from PTV_TMLI_20, cropped from Body) ask for 50% of Rx as Dmax</w:t>
      </w:r>
    </w:p>
    <w:p w14:paraId="5B555725" w14:textId="77777777" w:rsidR="004A6C04" w:rsidRDefault="004A6C04" w:rsidP="004A6C04"/>
    <w:p w14:paraId="61178F24" w14:textId="77777777" w:rsidR="00837C5A" w:rsidRDefault="00837C5A" w:rsidP="004A6C04"/>
    <w:p w14:paraId="79F3D510" w14:textId="77777777" w:rsidR="00837C5A" w:rsidRDefault="00837C5A" w:rsidP="004A6C04"/>
    <w:p w14:paraId="6629B0E5" w14:textId="77777777" w:rsidR="00837C5A" w:rsidRDefault="00837C5A" w:rsidP="004A6C04"/>
    <w:p w14:paraId="4A8864B5" w14:textId="77777777" w:rsidR="00837C5A" w:rsidRDefault="00837C5A" w:rsidP="004A6C04"/>
    <w:p w14:paraId="38700A13" w14:textId="49CB4CEE" w:rsidR="00837C5A" w:rsidRPr="00837C5A" w:rsidRDefault="00837C5A" w:rsidP="004A6C04">
      <w:pPr>
        <w:rPr>
          <w:b/>
          <w:bCs/>
        </w:rPr>
      </w:pPr>
      <w:r w:rsidRPr="00837C5A">
        <w:rPr>
          <w:b/>
          <w:bCs/>
        </w:rPr>
        <w:t>COH protocols</w:t>
      </w:r>
    </w:p>
    <w:p w14:paraId="73FD0825" w14:textId="6D8C3F94" w:rsidR="004A6C04" w:rsidRDefault="004A6C04" w:rsidP="004A6C04">
      <w:r>
        <w:t>Other regimens</w:t>
      </w:r>
    </w:p>
    <w:p w14:paraId="4D2E6E40" w14:textId="77777777" w:rsidR="004A6C04" w:rsidRDefault="004A6C04" w:rsidP="004A6C04">
      <w:r>
        <w:t>PTV_TMLI = [((Bones_Body – Mandible) + LymphNodes + SpinalCanal + Spleen + Brain + Liver + Testes) + 5mm all around] + [(Bones_Extrem) + 1cm all around] – [Lungs +5mm all around] – [Kidneys +5mm all around] – [Esophagus+5mm]</w:t>
      </w:r>
    </w:p>
    <w:p w14:paraId="175315AA" w14:textId="77777777" w:rsidR="00837C5A" w:rsidRDefault="00837C5A" w:rsidP="00837C5A">
      <w:r>
        <w:t>COH Dose Constraints:</w:t>
      </w:r>
    </w:p>
    <w:p w14:paraId="6972CE02" w14:textId="77777777" w:rsidR="00837C5A" w:rsidRDefault="00837C5A" w:rsidP="00837C5A"/>
    <w:p w14:paraId="745605DB" w14:textId="77777777" w:rsidR="00837C5A" w:rsidRDefault="00837C5A" w:rsidP="00837C5A">
      <w:r>
        <w:rPr>
          <w:noProof/>
        </w:rPr>
        <w:drawing>
          <wp:inline distT="0" distB="0" distL="0" distR="0" wp14:anchorId="58193250" wp14:editId="59AC0B51">
            <wp:extent cx="5943600" cy="342201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B8850" w14:textId="77777777" w:rsidR="00837C5A" w:rsidRDefault="00837C5A" w:rsidP="00837C5A">
      <w:r>
        <w:t>Fig. For 12 Gy Rx from Chunhui Han’s TMLI manuscript 2022</w:t>
      </w:r>
    </w:p>
    <w:p w14:paraId="400B1AED" w14:textId="77777777" w:rsidR="00837C5A" w:rsidRDefault="00837C5A" w:rsidP="004A6C04"/>
    <w:p w14:paraId="0ADE9756" w14:textId="77777777" w:rsidR="00837C5A" w:rsidRDefault="00837C5A" w:rsidP="004A6C04"/>
    <w:p w14:paraId="4847C262" w14:textId="77777777" w:rsidR="00837C5A" w:rsidRDefault="00837C5A" w:rsidP="004A6C04"/>
    <w:p w14:paraId="056FDBEC" w14:textId="77777777" w:rsidR="00837C5A" w:rsidRDefault="00837C5A" w:rsidP="004A6C04"/>
    <w:p w14:paraId="5BF4F067" w14:textId="77777777" w:rsidR="00837C5A" w:rsidRDefault="00837C5A" w:rsidP="004A6C04"/>
    <w:p w14:paraId="3F1B5181" w14:textId="77777777" w:rsidR="00837C5A" w:rsidRDefault="00837C5A" w:rsidP="004A6C04"/>
    <w:p w14:paraId="709D9FDF" w14:textId="4D94BED1" w:rsidR="004A6C04" w:rsidRDefault="00E51784">
      <w:r>
        <w:rPr>
          <w:noProof/>
        </w:rPr>
        <w:drawing>
          <wp:inline distT="0" distB="0" distL="0" distR="0" wp14:anchorId="0CAE2A2C" wp14:editId="340EEB41">
            <wp:extent cx="5943600" cy="3748405"/>
            <wp:effectExtent l="0" t="0" r="0" b="4445"/>
            <wp:docPr id="53895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48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3A956D" w14:textId="30ADA2B0" w:rsidR="00E51784" w:rsidRDefault="00E51784" w:rsidP="00E51784">
      <w:r>
        <w:t>Fig. For 20 Gy Rx from Chunhui Han’s TMLI manuscript 2022</w:t>
      </w:r>
    </w:p>
    <w:p w14:paraId="3F2C1551" w14:textId="5B5379E9" w:rsidR="00E51784" w:rsidRDefault="00346A93">
      <w:r>
        <w:t>20 Gy constraints</w:t>
      </w:r>
    </w:p>
    <w:p w14:paraId="305945BC" w14:textId="5A13278F" w:rsidR="00346A93" w:rsidRDefault="00346A93">
      <w:r>
        <w:rPr>
          <w:noProof/>
        </w:rPr>
        <w:lastRenderedPageBreak/>
        <w:drawing>
          <wp:inline distT="0" distB="0" distL="0" distR="0" wp14:anchorId="2BE17543" wp14:editId="2D524FF0">
            <wp:extent cx="5943600" cy="6539865"/>
            <wp:effectExtent l="0" t="0" r="0" b="0"/>
            <wp:docPr id="670398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3981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3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FF259" w14:textId="41D9BDB4" w:rsidR="00346A93" w:rsidRDefault="00346A93">
      <w:r>
        <w:rPr>
          <w:noProof/>
        </w:rPr>
        <w:lastRenderedPageBreak/>
        <w:drawing>
          <wp:inline distT="0" distB="0" distL="0" distR="0" wp14:anchorId="594F6C0B" wp14:editId="1D2F94E2">
            <wp:extent cx="5943600" cy="6609715"/>
            <wp:effectExtent l="0" t="0" r="0" b="635"/>
            <wp:docPr id="1421622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6224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0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FE59C" w14:textId="0EA4A709" w:rsidR="00346A93" w:rsidRDefault="00346A93">
      <w:r>
        <w:rPr>
          <w:noProof/>
        </w:rPr>
        <w:lastRenderedPageBreak/>
        <w:drawing>
          <wp:inline distT="0" distB="0" distL="0" distR="0" wp14:anchorId="5DA8BEF0" wp14:editId="6FAC9167">
            <wp:extent cx="5943600" cy="4277360"/>
            <wp:effectExtent l="0" t="0" r="0" b="8890"/>
            <wp:docPr id="934516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5168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46A93" w:rsidSect="00CA3ED8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16663"/>
    <w:multiLevelType w:val="hybridMultilevel"/>
    <w:tmpl w:val="595A634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8961528"/>
    <w:multiLevelType w:val="hybridMultilevel"/>
    <w:tmpl w:val="099872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297A6D"/>
    <w:multiLevelType w:val="hybridMultilevel"/>
    <w:tmpl w:val="AA9802F8"/>
    <w:lvl w:ilvl="0" w:tplc="FD569A7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1526ECC"/>
    <w:multiLevelType w:val="hybridMultilevel"/>
    <w:tmpl w:val="98B61E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9DB4E96"/>
    <w:multiLevelType w:val="multilevel"/>
    <w:tmpl w:val="07B40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F146941"/>
    <w:multiLevelType w:val="hybridMultilevel"/>
    <w:tmpl w:val="74D0C03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848129019">
    <w:abstractNumId w:val="3"/>
  </w:num>
  <w:num w:numId="2" w16cid:durableId="938177251">
    <w:abstractNumId w:val="1"/>
  </w:num>
  <w:num w:numId="3" w16cid:durableId="1964381663">
    <w:abstractNumId w:val="4"/>
  </w:num>
  <w:num w:numId="4" w16cid:durableId="513226374">
    <w:abstractNumId w:val="2"/>
  </w:num>
  <w:num w:numId="5" w16cid:durableId="1100679229">
    <w:abstractNumId w:val="0"/>
  </w:num>
  <w:num w:numId="6" w16cid:durableId="90664647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66B"/>
    <w:rsid w:val="00024E88"/>
    <w:rsid w:val="0004236B"/>
    <w:rsid w:val="00051172"/>
    <w:rsid w:val="000573F1"/>
    <w:rsid w:val="00080F22"/>
    <w:rsid w:val="00084545"/>
    <w:rsid w:val="000E309D"/>
    <w:rsid w:val="000F6DD6"/>
    <w:rsid w:val="00100D43"/>
    <w:rsid w:val="00164B63"/>
    <w:rsid w:val="00174286"/>
    <w:rsid w:val="0018762A"/>
    <w:rsid w:val="001A03C7"/>
    <w:rsid w:val="001B1E7B"/>
    <w:rsid w:val="001B67A4"/>
    <w:rsid w:val="001C48CB"/>
    <w:rsid w:val="001D202F"/>
    <w:rsid w:val="002304EF"/>
    <w:rsid w:val="00244029"/>
    <w:rsid w:val="002A46E6"/>
    <w:rsid w:val="002A6E04"/>
    <w:rsid w:val="00322A75"/>
    <w:rsid w:val="00346A93"/>
    <w:rsid w:val="0037732C"/>
    <w:rsid w:val="00464662"/>
    <w:rsid w:val="00465F3B"/>
    <w:rsid w:val="00467FAF"/>
    <w:rsid w:val="004A6C04"/>
    <w:rsid w:val="004C52B8"/>
    <w:rsid w:val="00516060"/>
    <w:rsid w:val="00550933"/>
    <w:rsid w:val="005663FE"/>
    <w:rsid w:val="00581139"/>
    <w:rsid w:val="005A1D6C"/>
    <w:rsid w:val="005C6594"/>
    <w:rsid w:val="005D7A47"/>
    <w:rsid w:val="006274CD"/>
    <w:rsid w:val="00633C40"/>
    <w:rsid w:val="00667CB2"/>
    <w:rsid w:val="006813E7"/>
    <w:rsid w:val="006C1F03"/>
    <w:rsid w:val="006E663D"/>
    <w:rsid w:val="00760E59"/>
    <w:rsid w:val="00781B20"/>
    <w:rsid w:val="007F735F"/>
    <w:rsid w:val="0082266B"/>
    <w:rsid w:val="0082483A"/>
    <w:rsid w:val="00825BD9"/>
    <w:rsid w:val="00837C5A"/>
    <w:rsid w:val="008507C1"/>
    <w:rsid w:val="00877590"/>
    <w:rsid w:val="0091164B"/>
    <w:rsid w:val="009C007B"/>
    <w:rsid w:val="009C6ADD"/>
    <w:rsid w:val="009F5434"/>
    <w:rsid w:val="00A04106"/>
    <w:rsid w:val="00A16A05"/>
    <w:rsid w:val="00A6136C"/>
    <w:rsid w:val="00AA2F1C"/>
    <w:rsid w:val="00AC0790"/>
    <w:rsid w:val="00B156B0"/>
    <w:rsid w:val="00B25073"/>
    <w:rsid w:val="00B632A5"/>
    <w:rsid w:val="00B87E4C"/>
    <w:rsid w:val="00BC456A"/>
    <w:rsid w:val="00BE3509"/>
    <w:rsid w:val="00C254A1"/>
    <w:rsid w:val="00C903CD"/>
    <w:rsid w:val="00CA3ED8"/>
    <w:rsid w:val="00CB412C"/>
    <w:rsid w:val="00D14DF0"/>
    <w:rsid w:val="00D4483B"/>
    <w:rsid w:val="00D47E83"/>
    <w:rsid w:val="00D83466"/>
    <w:rsid w:val="00E51784"/>
    <w:rsid w:val="00E965D2"/>
    <w:rsid w:val="00EA51C5"/>
    <w:rsid w:val="00EB50B6"/>
    <w:rsid w:val="00EC715B"/>
    <w:rsid w:val="00F52AA9"/>
    <w:rsid w:val="00F646F2"/>
    <w:rsid w:val="00FC7270"/>
    <w:rsid w:val="00FE4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38BDA5"/>
  <w15:docId w15:val="{C8650053-0BE6-4E6D-920F-CEAAE3770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5F3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226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266B"/>
    <w:rPr>
      <w:b/>
      <w:bCs/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153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04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7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9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415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04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511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016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242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1594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83162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5891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2384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2157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single" w:sz="6" w:space="0" w:color="E5E3E3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0520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3245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5738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single" w:sz="6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53167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single" w:sz="6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3089842">
                                                                  <w:marLeft w:val="405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63032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18284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93030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734747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0139276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290575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52031425">
                                                                                              <w:marLeft w:val="0"/>
                                                                                              <w:marRight w:val="150"/>
                                                                                              <w:marTop w:val="75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single" w:sz="6" w:space="15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10017845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18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1605124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2255249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15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2088110237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75760220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10126558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9414680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208221281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30227550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  <w:divsChild>
                                                                                                                                    <w:div w:id="802578165">
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<w:div w:id="1942833342">
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<w:divsChild>
                                                                                                                                            <w:div w:id="813058286">
            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            <w:divBdr>
            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            </w:divBdr>
                                                                                                                                            </w:div>
    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    </w:div>
                                                                                                                                      </w:divsChild>
                                                                                                                                    </w:div>
                                                                                                                                  </w:divsChild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28524</TotalTime>
  <Pages>7</Pages>
  <Words>530</Words>
  <Characters>3025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SHC</Company>
  <LinksUpToDate>false</LinksUpToDate>
  <CharactersWithSpaces>3548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Kovalchuk, Nataliya</dc:creator>
  <cp:lastModifiedBy>Nataliya Kovalchuk</cp:lastModifiedBy>
  <cp:revision>29</cp:revision>
  <cp:lastPrinted>2025-02-03T23:10:00Z</cp:lastPrinted>
  <dcterms:created xsi:type="dcterms:W3CDTF">2024-04-17T19:23:00Z</dcterms:created>
  <dcterms:modified xsi:type="dcterms:W3CDTF">2025-06-02T13:48:00Z</dcterms:modified>
</cp:coreProperties>
</file>