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Average Annual Daily Traffic Visual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https://data.imap.maryland.gov/maps/77010abe7558425997b4fcdab02e2b64/about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ta.imap.maryland.gov/maps/77010abe7558425997b4fcdab02e2b64/ab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