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i0r0tc8pzvl" w:id="0"/>
      <w:bookmarkEnd w:id="0"/>
      <w:r w:rsidDel="00000000" w:rsidR="00000000" w:rsidRPr="00000000">
        <w:rPr>
          <w:rtl w:val="0"/>
        </w:rPr>
        <w:t xml:space="preserve">OrderCloud Email Templates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cfc5g5nxn8v" w:id="1"/>
      <w:bookmarkEnd w:id="1"/>
      <w:r w:rsidDel="00000000" w:rsidR="00000000" w:rsidRPr="00000000">
        <w:rPr>
          <w:rtl w:val="0"/>
        </w:rPr>
        <w:t xml:space="preserve">Available Variables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{{USERNAME}} - user.username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{{PASSWORDTOKEN}}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{{ORDERID}} - order.id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{{DATESUBMITTED}} - order. Datesubmitted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{{APPROVERNAME}} - list approvals for order?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{{APPROVALCOMMENTS}}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{{#EACH PRODUCTS}} {{/EACH}} - handlebars loop for product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{{PRODUCTID}} - product.id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{{PRODUCTNAME}} - product.name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{{PRODUCTDESC}} - product.desc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{{QUANTITY}} lineitem.quantity (or shipment?)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{{COST}} is this per item or per total?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{{SUBTOTAL}} order.subtotal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{{TAX}} order.taxcost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{{SHIPPING}} order.shippingcost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{{TOTAL}} order.total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{{COMPANY}}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{{COMPANYADDRESS}}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{{FIRSTNAME}} user.firstname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{{LASTNAME}} user.lastname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{{TYPE}} order.type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{{COMMENTS}} order.comments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{{ADDRESSNAME}} lineitem.shippingaddress.addressname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{{BILLINGADDRESS}} order.billingaddress.addressname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{{SUBMITTEDBY}}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{{TRACKINGNUMBER}}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{{SHIPPER}}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{{DATESHIPPED}}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{{FROMUSERID}}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sl04g1g61w1" w:id="2"/>
      <w:bookmarkEnd w:id="2"/>
      <w:r w:rsidDel="00000000" w:rsidR="00000000" w:rsidRPr="00000000">
        <w:rPr>
          <w:rtl w:val="0"/>
        </w:rPr>
        <w:t xml:space="preserve">Deployment 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revisions should be done in Mailchimp. When done editing a template, you can then choose option “Send To Mandrill”.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