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p1gv7qjib1hw" w:id="0"/>
      <w:bookmarkEnd w:id="0"/>
      <w:r w:rsidDel="00000000" w:rsidR="00000000" w:rsidRPr="00000000">
        <w:rPr>
          <w:rtl w:val="0"/>
        </w:rPr>
        <w:t xml:space="preserve">## Introduction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This guide will teach you how to create a category and then assign it a product. Categories are used to present, sort, and segment products in an organized way. Categories can also be used to trigger approvals or promotions.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color w:val="0000ff"/>
          <w:rtl w:val="0"/>
        </w:rPr>
        <w:t xml:space="preserve">&lt;div class="note"&gt;&lt;strong&gt;04/01/2017:&lt;/strong&gt; We have created a new guide outlining the New Catalog Visibility Rules. Please refer to this guide to learn what has been updated when creating your catalog.&lt;/div&gt;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&lt;div class="note"&gt;&lt;strong&gt;04/01/2017:&lt;/strong&gt; Seller-side product lists (`v1/products`) can now be filtered on `CatalogID` and `CategoryID` (`CategoryID` is unique only within a Catalog, so you must specify both in order to filter on Category). Buyer-side product lists (`v1/me/products`) that specify `CategoryID` can also specify depth, which can be an integer 1 or greater (depth=1 means products directly assigned to category) or all. Default is all.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&lt;/div&gt;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## Prerequisites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rtl w:val="0"/>
        </w:rPr>
        <w:t xml:space="preserve">Create and Assign a Product](https://documentation.ordercloud.io/use-case-guides/product-catalog-management/create-and-assign-a-product)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[Make an Assignment](</w:t>
      </w:r>
      <w:r w:rsidDel="00000000" w:rsidR="00000000" w:rsidRPr="00000000">
        <w:rPr>
          <w:rtl w:val="0"/>
        </w:rPr>
        <w:t xml:space="preserve">https://documentation.ordercloud.io/use-case-guides/buyer-and-seller-organization-management/make-an-assignment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trike w:val="1"/>
        </w:rPr>
      </w:pPr>
      <w:r w:rsidDel="00000000" w:rsidR="00000000" w:rsidRPr="00000000">
        <w:rPr>
          <w:rtl w:val="0"/>
        </w:rPr>
        <w:t xml:space="preserve">## 1. Create a Category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&lt;div class=”api-reference”&gt;API Reference: [Create a Category](</w:t>
      </w:r>
      <w:r w:rsidDel="00000000" w:rsidR="00000000" w:rsidRPr="00000000">
        <w:rPr>
          <w:color w:val="ff9900"/>
          <w:rtl w:val="0"/>
        </w:rPr>
        <w:t xml:space="preserve">https://documentation.ordercloud.io/api-reference#Categories_Create</w:t>
      </w:r>
      <w:r w:rsidDel="00000000" w:rsidR="00000000" w:rsidRPr="00000000">
        <w:rPr>
          <w:color w:val="ff9900"/>
          <w:rtl w:val="0"/>
        </w:rPr>
        <w:t xml:space="preserve">)&lt;/div&gt;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ff99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259" w:lineRule="auto"/>
        <w:contextualSpacing w:val="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POST https://api.ordercloud.io/v1/catalogs/{catalogID}/categories HTTP/1.1</w:t>
        <w:br w:type="textWrapping"/>
        <w:t xml:space="preserve">Authentication: Bearer put_access_token_here</w:t>
        <w:br w:type="textWrapping"/>
        <w:t xml:space="preserve">Content-Type: application/json</w:t>
        <w:br w:type="textWrapping"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259" w:lineRule="auto"/>
        <w:contextualSpacing w:val="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{</w:t>
        <w:br w:type="textWrapping"/>
        <w:t xml:space="preserve">  "ID": "OfficeSuppliesID",</w:t>
        <w:br w:type="textWrapping"/>
        <w:t xml:space="preserve">  "Name": "Office Supplies",</w:t>
        <w:br w:type="textWrapping"/>
        <w:t xml:space="preserve">  "Description": "This category will contain our products ",</w:t>
        <w:br w:type="textWrapping"/>
        <w:t xml:space="preserve">  "xp": null,</w:t>
        <w:br w:type="textWrapping"/>
        <w:t xml:space="preserve">  "ListOrder": 1,</w:t>
        <w:br w:type="textWrapping"/>
        <w:t xml:space="preserve">  "Active": true,</w:t>
        <w:br w:type="textWrapping"/>
        <w:t xml:space="preserve">  "ParentID": null</w:t>
        <w:br w:type="textWrapping"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259" w:lineRule="auto"/>
        <w:contextualSpacing w:val="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```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`CatalogID` (route parameter) defines which catalog a category is in. Currently, a category can only belong to one catalog.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`ParentID` is the parameter that allows you to define a [sub category structure](https://documentation.ordercloud.io/use-case-guides/product-catalog-management/create-and-assign-a-sub-category). Because this is a top-level category, you can leave this parameter as null.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`ListOrder` is an optional parameter that controls the order that the categories are returned when you list them. If you want a product to be listed before another, make sure that the list order is set lower than the other.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`Active` is a boolean that controls if the category is actually displayed to the assigned party. For example, you might have a holiday or other time-sensitive category that is only live to the user during particular times, and the rest of the year, it would be inactive or `”Active” : false`.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color w:val="0000ff"/>
          <w:rtl w:val="0"/>
        </w:rPr>
        <w:t xml:space="preserve">&lt;div class="note"&gt;A product can live in multiple categories.&lt;/div&gt;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s198d214rsz" w:id="1"/>
      <w:bookmarkEnd w:id="1"/>
      <w:r w:rsidDel="00000000" w:rsidR="00000000" w:rsidRPr="00000000">
        <w:rPr>
          <w:sz w:val="34"/>
          <w:szCs w:val="34"/>
          <w:rtl w:val="0"/>
        </w:rPr>
        <w:t xml:space="preserve">## 2. Assign the Product to the Category</w:t>
      </w: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259" w:lineRule="auto"/>
        <w:contextualSpacing w:val="0"/>
        <w:rPr>
          <w:color w:val="ff9900"/>
          <w:highlight w:val="white"/>
        </w:rPr>
      </w:pPr>
      <w:r w:rsidDel="00000000" w:rsidR="00000000" w:rsidRPr="00000000">
        <w:rPr>
          <w:color w:val="ff9900"/>
          <w:highlight w:val="white"/>
          <w:rtl w:val="0"/>
        </w:rPr>
        <w:t xml:space="preserve">&lt;div class=”api-reference”&gt;API Reference: [Save Product Assignment](</w:t>
      </w:r>
      <w:r w:rsidDel="00000000" w:rsidR="00000000" w:rsidRPr="00000000">
        <w:rPr>
          <w:color w:val="ff9900"/>
          <w:highlight w:val="white"/>
          <w:rtl w:val="0"/>
        </w:rPr>
        <w:t xml:space="preserve">https://documentation.ordercloud.io/api-reference#Categories_SaveProductAssignment</w:t>
      </w:r>
      <w:r w:rsidDel="00000000" w:rsidR="00000000" w:rsidRPr="00000000">
        <w:rPr>
          <w:color w:val="ff9900"/>
          <w:highlight w:val="white"/>
          <w:rtl w:val="0"/>
        </w:rPr>
        <w:t xml:space="preserve">)&lt;/div&gt;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259" w:lineRule="auto"/>
        <w:contextualSpacing w:val="0"/>
        <w:rPr>
          <w:color w:val="ff99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```</w:t>
        <w:tab/>
        <w:tab/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POST </w:t>
      </w:r>
      <w:r w:rsidDel="00000000" w:rsidR="00000000" w:rsidRPr="00000000">
        <w:rPr>
          <w:rtl w:val="0"/>
        </w:rPr>
        <w:t xml:space="preserve">https://api.ordercloud.io/v1/catalogs/{catalogID}/categories/productassignments</w:t>
      </w:r>
      <w:r w:rsidDel="00000000" w:rsidR="00000000" w:rsidRPr="00000000">
        <w:rPr>
          <w:rtl w:val="0"/>
        </w:rPr>
        <w:t xml:space="preserve"> HTTP/1.1</w:t>
        <w:br w:type="textWrapping"/>
        <w:t xml:space="preserve">Authentication: Bearer put_access_token_here</w:t>
        <w:br w:type="textWrapping"/>
        <w:t xml:space="preserve">Content-Type: application/json</w:t>
        <w:br w:type="textWrapping"/>
        <w:br w:type="textWrapping"/>
        <w:t xml:space="preserve">{</w:t>
        <w:br w:type="textWrapping"/>
        <w:t xml:space="preserve">  "CategoryID": "OfficeSuppliesID",</w:t>
        <w:br w:type="textWrapping"/>
        <w:t xml:space="preserve">  "ProductID": "productX”,</w:t>
        <w:br w:type="textWrapping"/>
        <w:t xml:space="preserve">  "ListOrder": 1</w:t>
        <w:br w:type="textWrapping"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333333"/>
          <w:highlight w:val="white"/>
        </w:rPr>
      </w:pPr>
      <w:r w:rsidDel="00000000" w:rsidR="00000000" w:rsidRPr="00000000">
        <w:rPr>
          <w:rtl w:val="0"/>
        </w:rPr>
        <w:t xml:space="preserve">```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trike w:val="1"/>
        </w:rPr>
      </w:pPr>
      <w:bookmarkStart w:colFirst="0" w:colLast="0" w:name="_vxzyj6oyatwv" w:id="2"/>
      <w:bookmarkEnd w:id="2"/>
      <w:r w:rsidDel="00000000" w:rsidR="00000000" w:rsidRPr="00000000">
        <w:rPr>
          <w:color w:val="333333"/>
          <w:sz w:val="34"/>
          <w:szCs w:val="34"/>
          <w:highlight w:val="white"/>
          <w:rtl w:val="0"/>
        </w:rPr>
        <w:t xml:space="preserve">## 3. Assign Category to Party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&lt;div class=”api-reference”&gt;API Reference: [Save Category Assignment](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https://documentation.ordercloud.io/api-reference#Categories_SaveAssignment</w:t>
        </w:r>
      </w:hyperlink>
      <w:r w:rsidDel="00000000" w:rsidR="00000000" w:rsidRPr="00000000">
        <w:rPr>
          <w:color w:val="ff9900"/>
          <w:rtl w:val="0"/>
        </w:rPr>
        <w:t xml:space="preserve">)&lt;/div&gt;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ff99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259" w:lineRule="auto"/>
        <w:contextualSpacing w:val="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```</w:t>
        <w:tab/>
        <w:tab/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259" w:lineRule="auto"/>
        <w:contextualSpacing w:val="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POST https://api.ordercloud.io/v1/catalogs/{catalogID}/categories/assignments HTTP/1.1</w:t>
        <w:br w:type="textWrapping"/>
        <w:t xml:space="preserve">Authentication: Bearer put_access_token_here</w:t>
        <w:br w:type="textWrapping"/>
        <w:t xml:space="preserve">Content-Type: application/json</w:t>
        <w:br w:type="textWrapping"/>
        <w:br w:type="textWrapping"/>
        <w:t xml:space="preserve">{</w:t>
        <w:br w:type="textWrapping"/>
        <w:t xml:space="preserve">  "CategoryID": "OfficeSuppliesID",</w:t>
        <w:br w:type="textWrapping"/>
      </w:r>
      <w:r w:rsidDel="00000000" w:rsidR="00000000" w:rsidRPr="00000000">
        <w:rPr>
          <w:color w:val="333333"/>
          <w:highlight w:val="white"/>
          <w:rtl w:val="0"/>
        </w:rPr>
        <w:t xml:space="preserve">  "BuyerID": "",</w:t>
        <w:br w:type="textWrapping"/>
        <w:t xml:space="preserve">  "UserID": "",</w:t>
        <w:br w:type="textWrapping"/>
        <w:t xml:space="preserve">  "UserGroupID": ""</w:t>
      </w:r>
      <w:r w:rsidDel="00000000" w:rsidR="00000000" w:rsidRPr="00000000">
        <w:rPr>
          <w:color w:val="333333"/>
          <w:highlight w:val="white"/>
          <w:rtl w:val="0"/>
        </w:rPr>
        <w:br w:type="textWrapping"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259" w:lineRule="auto"/>
        <w:contextualSpacing w:val="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```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259" w:lineRule="auto"/>
        <w:contextualSpacing w:val="0"/>
        <w:rPr>
          <w:color w:val="0000ff"/>
        </w:rPr>
      </w:pPr>
      <w:r w:rsidDel="00000000" w:rsidR="00000000" w:rsidRPr="00000000">
        <w:rPr>
          <w:color w:val="0000ff"/>
          <w:highlight w:val="white"/>
          <w:rtl w:val="0"/>
        </w:rPr>
        <w:t xml:space="preserve">&lt;div class=”note”&gt;When you make this assignment, you must include the party or parties you want to assign the category to.  Read more about Assignment best practices </w:t>
      </w:r>
      <w:r w:rsidDel="00000000" w:rsidR="00000000" w:rsidRPr="00000000">
        <w:rPr>
          <w:color w:val="0000ff"/>
          <w:rtl w:val="0"/>
        </w:rPr>
        <w:t xml:space="preserve">[here](</w:t>
      </w:r>
      <w:r w:rsidDel="00000000" w:rsidR="00000000" w:rsidRPr="00000000">
        <w:rPr>
          <w:color w:val="0000ff"/>
          <w:rtl w:val="0"/>
        </w:rPr>
        <w:t xml:space="preserve">https://documentation.ordercloud.io/use-case-guides/buyer-and-seller-organization-management/make-an-assignment</w:t>
      </w:r>
      <w:r w:rsidDel="00000000" w:rsidR="00000000" w:rsidRPr="00000000">
        <w:rPr>
          <w:color w:val="0000ff"/>
          <w:rtl w:val="0"/>
        </w:rPr>
        <w:t xml:space="preserve">)&lt;/div&gt;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259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259" w:lineRule="auto"/>
        <w:contextualSpacing w:val="0"/>
        <w:rPr/>
      </w:pPr>
      <w:r w:rsidDel="00000000" w:rsidR="00000000" w:rsidRPr="00000000">
        <w:rPr>
          <w:rtl w:val="0"/>
        </w:rPr>
        <w:t xml:space="preserve">## Conclusion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ff0000"/>
        </w:rPr>
      </w:pPr>
      <w:r w:rsidDel="00000000" w:rsidR="00000000" w:rsidRPr="00000000">
        <w:rPr>
          <w:rtl w:val="0"/>
        </w:rPr>
        <w:t xml:space="preserve">You have now created a top-level category, placed a product in the category, and assigned the category to the proper party.  To further segment your products, you can use [sub-categories](https://documentation.ordercloud.io/use-case-guides/buyer-and-seller-organization-management/create-and-assign-a-sub-category).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259" w:lineRule="auto"/>
        <w:contextualSpacing w:val="0"/>
        <w:rPr>
          <w:strike w:val="1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259" w:lineRule="auto"/>
        <w:contextualSpacing w:val="0"/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259" w:lineRule="auto"/>
        <w:contextualSpacing w:val="0"/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umentation.ordercloud.io/api-reference#Categories_SaveAssign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