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5652C5" w:rsidRPr="002B79B7" w:rsidTr="00784A84">
        <w:tc>
          <w:tcPr>
            <w:tcW w:w="2972" w:type="dxa"/>
          </w:tcPr>
          <w:p w:rsidR="005652C5" w:rsidRPr="002B79B7" w:rsidRDefault="005652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Бренд</w:t>
            </w:r>
          </w:p>
        </w:tc>
        <w:tc>
          <w:tcPr>
            <w:tcW w:w="6373" w:type="dxa"/>
          </w:tcPr>
          <w:p w:rsidR="005652C5" w:rsidRPr="002B79B7" w:rsidRDefault="005652C5" w:rsidP="00354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Клиника </w:t>
            </w:r>
            <w:proofErr w:type="spellStart"/>
            <w:r w:rsidR="00A2678E"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Trinite</w:t>
            </w:r>
            <w:proofErr w:type="spellEnd"/>
            <w:r w:rsidR="00A2678E"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«Медицина уважени</w:t>
            </w:r>
            <w:r w:rsidR="00354548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="00A2678E" w:rsidRPr="002B79B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5652C5" w:rsidRPr="002B79B7" w:rsidTr="00784A84">
        <w:tc>
          <w:tcPr>
            <w:tcW w:w="2972" w:type="dxa"/>
          </w:tcPr>
          <w:p w:rsidR="005652C5" w:rsidRPr="002B79B7" w:rsidRDefault="005652C5" w:rsidP="005652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Бизнес-задачи</w:t>
            </w:r>
          </w:p>
        </w:tc>
        <w:tc>
          <w:tcPr>
            <w:tcW w:w="6373" w:type="dxa"/>
          </w:tcPr>
          <w:p w:rsidR="005652C5" w:rsidRPr="002B79B7" w:rsidRDefault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Рост объемов оказания услуг</w:t>
            </w:r>
          </w:p>
        </w:tc>
      </w:tr>
      <w:tr w:rsidR="005652C5" w:rsidRPr="002B79B7" w:rsidTr="00784A84">
        <w:tc>
          <w:tcPr>
            <w:tcW w:w="2972" w:type="dxa"/>
          </w:tcPr>
          <w:p w:rsidR="005652C5" w:rsidRPr="002B79B7" w:rsidRDefault="005652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Маркетинговые задачи</w:t>
            </w:r>
          </w:p>
        </w:tc>
        <w:tc>
          <w:tcPr>
            <w:tcW w:w="6373" w:type="dxa"/>
          </w:tcPr>
          <w:p w:rsidR="005652C5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Привлечение новых клиентов, закрепление на существующем рынке Челябинска и Челябинской области</w:t>
            </w:r>
          </w:p>
        </w:tc>
      </w:tr>
      <w:tr w:rsidR="00BB1803" w:rsidRPr="002B79B7" w:rsidTr="00784A84">
        <w:tc>
          <w:tcPr>
            <w:tcW w:w="2972" w:type="dxa"/>
          </w:tcPr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Коммуникационные задачи</w:t>
            </w:r>
          </w:p>
        </w:tc>
        <w:tc>
          <w:tcPr>
            <w:tcW w:w="6373" w:type="dxa"/>
          </w:tcPr>
          <w:p w:rsidR="00BB1803" w:rsidRPr="002B79B7" w:rsidRDefault="00BB1803" w:rsidP="00784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Увеличение знания о клинике </w:t>
            </w:r>
            <w:proofErr w:type="spellStart"/>
            <w:r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Trinite</w:t>
            </w:r>
            <w:proofErr w:type="spellEnd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, повы</w:t>
            </w:r>
            <w:r w:rsidR="00784A84" w:rsidRPr="002B79B7">
              <w:rPr>
                <w:rFonts w:ascii="Times New Roman" w:hAnsi="Times New Roman" w:cs="Times New Roman"/>
                <w:sz w:val="20"/>
                <w:szCs w:val="20"/>
              </w:rPr>
              <w:t>шение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узнаваемост</w:t>
            </w:r>
            <w:r w:rsidR="00784A84" w:rsidRPr="002B79B7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бренда, стать в умах потребителей лидером Челябинского рынка </w:t>
            </w:r>
            <w:proofErr w:type="spellStart"/>
            <w:r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anti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age</w:t>
            </w:r>
            <w:proofErr w:type="spellEnd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B1803" w:rsidRPr="002B79B7" w:rsidTr="00784A84">
        <w:tc>
          <w:tcPr>
            <w:tcW w:w="2972" w:type="dxa"/>
          </w:tcPr>
          <w:p w:rsidR="00BB1803" w:rsidRPr="002B79B7" w:rsidRDefault="00784A84" w:rsidP="00784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Задачи</w:t>
            </w:r>
            <w:r w:rsidR="00BB1803"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агентств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373" w:type="dxa"/>
          </w:tcPr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позиционирования </w:t>
            </w:r>
            <w:r w:rsidR="00784A84"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бренда </w:t>
            </w:r>
            <w:proofErr w:type="spellStart"/>
            <w:r w:rsidR="00784A84"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Trinite</w:t>
            </w:r>
            <w:proofErr w:type="spellEnd"/>
            <w:r w:rsidR="00784A84"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и разработка коммуникационной стратегии на 1 год. </w:t>
            </w:r>
          </w:p>
        </w:tc>
      </w:tr>
      <w:tr w:rsidR="00BB1803" w:rsidRPr="002B79B7" w:rsidTr="00784A84">
        <w:tc>
          <w:tcPr>
            <w:tcW w:w="2972" w:type="dxa"/>
          </w:tcPr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Планируемый бюджет на рекламное продвижение</w:t>
            </w:r>
          </w:p>
        </w:tc>
        <w:tc>
          <w:tcPr>
            <w:tcW w:w="6373" w:type="dxa"/>
          </w:tcPr>
          <w:p w:rsidR="00BB1803" w:rsidRPr="002B79B7" w:rsidRDefault="00BB1803" w:rsidP="00784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Агентство предлагает оптимальный </w:t>
            </w:r>
            <w:r w:rsidR="00784A84"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на свой взгляд 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  <w:r w:rsidR="00784A84" w:rsidRPr="002B79B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B1803" w:rsidRPr="002B79B7" w:rsidTr="00784A84">
        <w:tc>
          <w:tcPr>
            <w:tcW w:w="2972" w:type="dxa"/>
          </w:tcPr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География проекта</w:t>
            </w:r>
          </w:p>
        </w:tc>
        <w:tc>
          <w:tcPr>
            <w:tcW w:w="6373" w:type="dxa"/>
          </w:tcPr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Челябинск и Челябинская область.</w:t>
            </w:r>
          </w:p>
        </w:tc>
      </w:tr>
      <w:tr w:rsidR="00BB1803" w:rsidRPr="002B79B7" w:rsidTr="00784A84">
        <w:tc>
          <w:tcPr>
            <w:tcW w:w="2972" w:type="dxa"/>
          </w:tcPr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Целевая аудитория</w:t>
            </w:r>
          </w:p>
        </w:tc>
        <w:tc>
          <w:tcPr>
            <w:tcW w:w="6373" w:type="dxa"/>
          </w:tcPr>
          <w:p w:rsidR="00784A84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Женщина 35 лет и </w:t>
            </w:r>
            <w:r w:rsidR="00784A84"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старше, уровень дохода - средний + и выше. </w:t>
            </w:r>
          </w:p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Косметология - женщина с определенным уровнем знаний, требованием к жизни, </w:t>
            </w:r>
            <w:r w:rsidR="00784A84" w:rsidRPr="002B79B7">
              <w:rPr>
                <w:rFonts w:ascii="Times New Roman" w:hAnsi="Times New Roman" w:cs="Times New Roman"/>
                <w:sz w:val="20"/>
                <w:szCs w:val="20"/>
              </w:rPr>
              <w:t>стабильно высоким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доходом (средний + и выше), которая готова вкладывать в свое здоровье и красоту деньги, понимает необходимость и ценность этих процедур. Цели преследуют разные: удачно выйти замуж, сохранить брак, быть «актуальными» в профессиональной среде. В основном такие женщины приходят к косметологу не впервые, они скорее уже искушенные, </w:t>
            </w:r>
            <w:proofErr w:type="gramStart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понимают</w:t>
            </w:r>
            <w:proofErr w:type="gramEnd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что делают (если ты однажды пришел к косметологу, то придешь снова).</w:t>
            </w:r>
          </w:p>
          <w:p w:rsidR="00BB1803" w:rsidRPr="002B79B7" w:rsidRDefault="002B79B7" w:rsidP="00784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Гине</w:t>
            </w:r>
            <w:r w:rsidR="00BB1803" w:rsidRPr="002B79B7">
              <w:rPr>
                <w:rFonts w:ascii="Times New Roman" w:hAnsi="Times New Roman" w:cs="Times New Roman"/>
                <w:sz w:val="20"/>
                <w:szCs w:val="20"/>
              </w:rPr>
              <w:t>кология – ж</w:t>
            </w:r>
            <w:r w:rsidR="00784A84" w:rsidRPr="002B79B7">
              <w:rPr>
                <w:rFonts w:ascii="Times New Roman" w:hAnsi="Times New Roman" w:cs="Times New Roman"/>
                <w:sz w:val="20"/>
                <w:szCs w:val="20"/>
              </w:rPr>
              <w:t>енщины с определенным недугом, им 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традают </w:t>
            </w:r>
            <w:r w:rsidR="00BB1803"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независимо от статуса и т.д. </w:t>
            </w:r>
            <w:r w:rsidR="00784A84" w:rsidRPr="002B79B7">
              <w:rPr>
                <w:rFonts w:ascii="Times New Roman" w:hAnsi="Times New Roman" w:cs="Times New Roman"/>
                <w:sz w:val="20"/>
                <w:szCs w:val="20"/>
              </w:rPr>
              <w:t>Женщины, которые хотят улучшить качество жизни. П</w:t>
            </w:r>
            <w:r w:rsidR="00BB1803" w:rsidRPr="002B79B7">
              <w:rPr>
                <w:rFonts w:ascii="Times New Roman" w:hAnsi="Times New Roman" w:cs="Times New Roman"/>
                <w:sz w:val="20"/>
                <w:szCs w:val="20"/>
              </w:rPr>
              <w:t>одобные манипуляции всегда назначает врач</w:t>
            </w:r>
            <w:r w:rsidR="00BB1803" w:rsidRPr="002B79B7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BB1803"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Почти 100% случаев – рожавшие женщины.  </w:t>
            </w:r>
          </w:p>
        </w:tc>
      </w:tr>
      <w:tr w:rsidR="00BB1803" w:rsidRPr="002B79B7" w:rsidTr="00784A84">
        <w:tc>
          <w:tcPr>
            <w:tcW w:w="2972" w:type="dxa"/>
          </w:tcPr>
          <w:p w:rsidR="00BB1803" w:rsidRPr="002B79B7" w:rsidRDefault="002B79B7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Основные направления лечения</w:t>
            </w:r>
          </w:p>
        </w:tc>
        <w:tc>
          <w:tcPr>
            <w:tcW w:w="6373" w:type="dxa"/>
          </w:tcPr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Косметологические (лицо, тело)</w:t>
            </w:r>
            <w:r w:rsidR="002B79B7">
              <w:rPr>
                <w:rFonts w:ascii="Times New Roman" w:hAnsi="Times New Roman" w:cs="Times New Roman"/>
                <w:sz w:val="20"/>
                <w:szCs w:val="20"/>
              </w:rPr>
              <w:t xml:space="preserve"> и гине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кологические процедуры</w:t>
            </w:r>
            <w:r w:rsidR="00784A84"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с использованием 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лазер</w:t>
            </w:r>
            <w:r w:rsidR="00784A84" w:rsidRPr="002B79B7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Fotona</w:t>
            </w:r>
            <w:proofErr w:type="spellEnd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. Стоматология, массаж, взятие анализов. В перспективе – комната сенсорной депривации, аппаратная косметология для тела. </w:t>
            </w:r>
          </w:p>
        </w:tc>
      </w:tr>
      <w:tr w:rsidR="00BB1803" w:rsidRPr="002B79B7" w:rsidTr="00784A84">
        <w:tc>
          <w:tcPr>
            <w:tcW w:w="2972" w:type="dxa"/>
          </w:tcPr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Конкуренты</w:t>
            </w:r>
          </w:p>
        </w:tc>
        <w:tc>
          <w:tcPr>
            <w:tcW w:w="6373" w:type="dxa"/>
          </w:tcPr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Косметология: </w:t>
            </w:r>
          </w:p>
          <w:p w:rsidR="00354548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</w:t>
            </w:r>
            <w:r w:rsidR="003545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lex</w:t>
            </w:r>
            <w:proofErr w:type="spellEnd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 w:rsidR="00354548">
              <w:rPr>
                <w:rFonts w:ascii="Times New Roman" w:hAnsi="Times New Roman" w:cs="Times New Roman"/>
                <w:sz w:val="20"/>
                <w:szCs w:val="20"/>
              </w:rPr>
              <w:t xml:space="preserve">лазерная хирургия. </w:t>
            </w:r>
            <w:r w:rsidR="00354548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тарая модель </w:t>
            </w:r>
            <w:proofErr w:type="spellStart"/>
            <w:r w:rsidR="00784A84"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Fotona</w:t>
            </w:r>
            <w:proofErr w:type="spellEnd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2010 года, 4</w:t>
            </w:r>
            <w:r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на нем не сделать, пытаются делать летом омоложение по слизистой, но при этом используют одноразовую манипулу (это приводит к значительному удорожанию процедуры в отличие от манипулы многоразового использования </w:t>
            </w:r>
            <w:r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033). </w:t>
            </w:r>
          </w:p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Золотое Сечение – хирургическое вмешательство.</w:t>
            </w:r>
          </w:p>
          <w:p w:rsidR="00BB1803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Capsula</w:t>
            </w:r>
            <w:proofErr w:type="spellEnd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– аппаратная косметология (лазерная эпиляция, </w:t>
            </w:r>
            <w:proofErr w:type="spellStart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фотоомоложение</w:t>
            </w:r>
            <w:proofErr w:type="spellEnd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467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46745" w:rsidRPr="00146745" w:rsidRDefault="00146745" w:rsidP="00BB18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6745">
              <w:rPr>
                <w:rFonts w:ascii="Times New Roman" w:hAnsi="Times New Roman" w:cs="Times New Roman"/>
                <w:sz w:val="20"/>
                <w:szCs w:val="20"/>
              </w:rPr>
              <w:t>Салон красоты «</w:t>
            </w:r>
            <w:proofErr w:type="spellStart"/>
            <w:r w:rsidRPr="00146745">
              <w:rPr>
                <w:rFonts w:ascii="Times New Roman" w:hAnsi="Times New Roman" w:cs="Times New Roman"/>
                <w:sz w:val="20"/>
                <w:szCs w:val="20"/>
              </w:rPr>
              <w:t>Oval</w:t>
            </w:r>
            <w:proofErr w:type="spellEnd"/>
            <w:r w:rsidRPr="00146745">
              <w:rPr>
                <w:rFonts w:ascii="Times New Roman" w:hAnsi="Times New Roman" w:cs="Times New Roman"/>
                <w:sz w:val="20"/>
                <w:szCs w:val="20"/>
              </w:rPr>
              <w:t>’»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лазер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Fotona</w:t>
            </w:r>
            <w:proofErr w:type="spellEnd"/>
          </w:p>
          <w:p w:rsidR="00BB1803" w:rsidRPr="002B79B7" w:rsidRDefault="002B79B7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Гине</w:t>
            </w:r>
            <w:r w:rsidR="00BB1803" w:rsidRPr="002B79B7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bookmarkStart w:id="0" w:name="_GoBack"/>
            <w:bookmarkEnd w:id="0"/>
            <w:r w:rsidR="00BB1803" w:rsidRPr="002B79B7">
              <w:rPr>
                <w:rFonts w:ascii="Times New Roman" w:hAnsi="Times New Roman" w:cs="Times New Roman"/>
                <w:sz w:val="20"/>
                <w:szCs w:val="20"/>
              </w:rPr>
              <w:t>ология: основные конкуренты - хирургические стационары.</w:t>
            </w:r>
          </w:p>
          <w:p w:rsidR="00BB1803" w:rsidRPr="002B79B7" w:rsidRDefault="00784A84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Частные медицинские </w:t>
            </w:r>
            <w:r w:rsidR="00BB1803" w:rsidRPr="002B79B7">
              <w:rPr>
                <w:rFonts w:ascii="Times New Roman" w:hAnsi="Times New Roman" w:cs="Times New Roman"/>
                <w:sz w:val="20"/>
                <w:szCs w:val="20"/>
              </w:rPr>
              <w:t>центры, которы</w:t>
            </w:r>
            <w:r w:rsidR="002B79B7">
              <w:rPr>
                <w:rFonts w:ascii="Times New Roman" w:hAnsi="Times New Roman" w:cs="Times New Roman"/>
                <w:sz w:val="20"/>
                <w:szCs w:val="20"/>
              </w:rPr>
              <w:t xml:space="preserve">е оперируют по </w:t>
            </w:r>
            <w:proofErr w:type="gramStart"/>
            <w:r w:rsidR="002B79B7">
              <w:rPr>
                <w:rFonts w:ascii="Times New Roman" w:hAnsi="Times New Roman" w:cs="Times New Roman"/>
                <w:sz w:val="20"/>
                <w:szCs w:val="20"/>
              </w:rPr>
              <w:t>гине</w:t>
            </w:r>
            <w:r w:rsidR="00BB1803"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кологии: 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1803" w:rsidRPr="002B79B7">
              <w:rPr>
                <w:rFonts w:ascii="Times New Roman" w:hAnsi="Times New Roman" w:cs="Times New Roman"/>
                <w:sz w:val="20"/>
                <w:szCs w:val="20"/>
              </w:rPr>
              <w:t>недержание</w:t>
            </w:r>
            <w:proofErr w:type="gramEnd"/>
            <w:r w:rsidR="00BB1803"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мочи - клиника Соколова.</w:t>
            </w:r>
          </w:p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+ клиники, у которых есть углекислотный лазер – Ирис (старый, б/</w:t>
            </w:r>
            <w:proofErr w:type="gramStart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у лазер</w:t>
            </w:r>
            <w:proofErr w:type="gramEnd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), Источник (планируют покупать СО2 лазер </w:t>
            </w:r>
            <w:proofErr w:type="spellStart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Мона</w:t>
            </w:r>
            <w:proofErr w:type="spellEnd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Лиза </w:t>
            </w:r>
            <w:r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touch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), ДНК также планирует покупку </w:t>
            </w:r>
            <w:r w:rsidR="00784A84" w:rsidRPr="002B79B7">
              <w:rPr>
                <w:rFonts w:ascii="Times New Roman" w:hAnsi="Times New Roman" w:cs="Times New Roman"/>
                <w:sz w:val="20"/>
                <w:szCs w:val="20"/>
              </w:rPr>
              <w:t>СО2 лазера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BB1803" w:rsidRPr="002B79B7" w:rsidRDefault="00BB1803" w:rsidP="00784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В целом существует конкуренция двух методик: либо хирургическое вмешательство, либо малоинвазивное. </w:t>
            </w:r>
          </w:p>
          <w:p w:rsidR="00784A84" w:rsidRPr="002B79B7" w:rsidRDefault="00784A84" w:rsidP="00784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84A84" w:rsidRPr="002B79B7" w:rsidRDefault="00784A84" w:rsidP="00784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Непрямые конкуренты (но их важно изучить):</w:t>
            </w:r>
          </w:p>
          <w:p w:rsidR="00784A84" w:rsidRPr="002B79B7" w:rsidRDefault="00784A84" w:rsidP="002B79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GiGi</w:t>
            </w:r>
            <w:proofErr w:type="spellEnd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beauty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Тюмень</w:t>
            </w:r>
          </w:p>
        </w:tc>
      </w:tr>
      <w:tr w:rsidR="00BB1803" w:rsidRPr="002B79B7" w:rsidTr="00784A84">
        <w:tc>
          <w:tcPr>
            <w:tcW w:w="2972" w:type="dxa"/>
          </w:tcPr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УТП</w:t>
            </w:r>
          </w:p>
        </w:tc>
        <w:tc>
          <w:tcPr>
            <w:tcW w:w="6373" w:type="dxa"/>
          </w:tcPr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b/>
                <w:sz w:val="20"/>
                <w:szCs w:val="20"/>
              </w:rPr>
              <w:t>Оборудование: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единственный в Челябинске </w:t>
            </w:r>
            <w:r w:rsidR="002B79B7">
              <w:rPr>
                <w:rFonts w:ascii="Times New Roman" w:hAnsi="Times New Roman" w:cs="Times New Roman"/>
                <w:sz w:val="20"/>
                <w:szCs w:val="20"/>
              </w:rPr>
              <w:t>гине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кологический комплект для лазера </w:t>
            </w:r>
            <w:proofErr w:type="spellStart"/>
            <w:r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Fotona</w:t>
            </w:r>
            <w:proofErr w:type="spellEnd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dynamis</w:t>
            </w:r>
            <w:proofErr w:type="spellEnd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(также единственная в Челябинске модель) </w:t>
            </w:r>
          </w:p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У конкурентов лазер СО2 - сложный для врача, не позволяет регулировать длину луча, а значит врачу можно надеяться только на свою интуицию, </w:t>
            </w:r>
            <w:proofErr w:type="spellStart"/>
            <w:r w:rsidR="00784A84" w:rsidRPr="002B79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Fotona</w:t>
            </w:r>
            <w:proofErr w:type="spellEnd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же позволяет регулировать длину лазера, а значит врач не может ошибиться и навредить пациенту. </w:t>
            </w:r>
          </w:p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b/>
                <w:sz w:val="20"/>
                <w:szCs w:val="20"/>
              </w:rPr>
              <w:t>Врачи: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B1803" w:rsidRPr="002B79B7" w:rsidRDefault="00BB1803" w:rsidP="00BB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- ведущий врач </w:t>
            </w:r>
            <w:proofErr w:type="spellStart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Бегма</w:t>
            </w:r>
            <w:proofErr w:type="spellEnd"/>
            <w:r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Ирина Геннадьевна (не принимает в других частных клиниках, очень уважаема среди врачей и пациентов).</w:t>
            </w:r>
          </w:p>
          <w:p w:rsidR="00BB1803" w:rsidRPr="002B79B7" w:rsidRDefault="00BB1803" w:rsidP="00784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 массажисты с медицинским образованием, имеют документы по лечебному массажу – массаж для беременных и грудничков (может быть актуально в ЖК Ньютон).</w:t>
            </w:r>
          </w:p>
        </w:tc>
      </w:tr>
      <w:tr w:rsidR="00784A84" w:rsidRPr="002B79B7" w:rsidTr="00784A84">
        <w:tc>
          <w:tcPr>
            <w:tcW w:w="2972" w:type="dxa"/>
          </w:tcPr>
          <w:p w:rsidR="00784A84" w:rsidRPr="002B79B7" w:rsidRDefault="002B79B7" w:rsidP="00100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9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Что ни в коем случае нельзя использовать в позиционировании</w:t>
            </w:r>
            <w:r w:rsidR="00100DAB">
              <w:rPr>
                <w:rFonts w:ascii="Times New Roman" w:hAnsi="Times New Roman" w:cs="Times New Roman"/>
                <w:sz w:val="20"/>
                <w:szCs w:val="20"/>
              </w:rPr>
              <w:t xml:space="preserve"> (пожелания клиента)</w:t>
            </w:r>
            <w:r w:rsidRPr="002B79B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784A84" w:rsidRPr="002B7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73" w:type="dxa"/>
          </w:tcPr>
          <w:p w:rsidR="00784A84" w:rsidRPr="002B79B7" w:rsidRDefault="00784A84" w:rsidP="00784A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1442C" w:rsidRDefault="00A1442C"/>
    <w:sectPr w:rsidR="00A14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C5"/>
    <w:rsid w:val="00100DAB"/>
    <w:rsid w:val="00146745"/>
    <w:rsid w:val="002B79B7"/>
    <w:rsid w:val="00354548"/>
    <w:rsid w:val="004055F4"/>
    <w:rsid w:val="005652C5"/>
    <w:rsid w:val="00784A84"/>
    <w:rsid w:val="0088085B"/>
    <w:rsid w:val="00A1442C"/>
    <w:rsid w:val="00A2678E"/>
    <w:rsid w:val="00B62A2A"/>
    <w:rsid w:val="00BB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392C"/>
  <w15:chartTrackingRefBased/>
  <w15:docId w15:val="{3D63A74E-A1A0-4C0E-A4E9-D0279C40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Елена Гормаш-Ивлева</cp:lastModifiedBy>
  <cp:revision>2</cp:revision>
  <dcterms:created xsi:type="dcterms:W3CDTF">2019-07-04T06:12:00Z</dcterms:created>
  <dcterms:modified xsi:type="dcterms:W3CDTF">2019-07-08T08:03:00Z</dcterms:modified>
</cp:coreProperties>
</file>