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C2B" w:rsidRDefault="006A1C2B">
      <w:r>
        <w:rPr>
          <w:noProof/>
          <w:lang w:eastAsia="ru-RU"/>
        </w:rPr>
        <w:drawing>
          <wp:inline distT="0" distB="0" distL="0" distR="0" wp14:anchorId="2F4C1725" wp14:editId="637A27F4">
            <wp:extent cx="5155810" cy="1881554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4203" cy="18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A30FDE" wp14:editId="6C4241EB">
            <wp:extent cx="2323923" cy="315116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517" cy="31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080F02" wp14:editId="04F317B2">
            <wp:extent cx="3404382" cy="2493878"/>
            <wp:effectExtent l="0" t="0" r="571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621" cy="24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44A529" wp14:editId="68441CE4">
            <wp:extent cx="5401994" cy="2007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93" cy="20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34836B" wp14:editId="502D245F">
            <wp:extent cx="4712677" cy="201705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631" cy="2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1CED71" wp14:editId="0558553E">
            <wp:extent cx="4206240" cy="182952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513" cy="183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C2611C" wp14:editId="38E7DE8F">
            <wp:extent cx="4375053" cy="1935219"/>
            <wp:effectExtent l="0" t="0" r="698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673" cy="19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</w:pP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656565"/>
          <w:sz w:val="30"/>
          <w:szCs w:val="30"/>
        </w:rPr>
      </w:pPr>
      <w:r>
        <w:rPr>
          <w:rFonts w:ascii="Arial" w:hAnsi="Arial" w:cs="Arial"/>
          <w:color w:val="656565"/>
          <w:sz w:val="30"/>
          <w:szCs w:val="30"/>
        </w:rPr>
        <w:t xml:space="preserve">Объем глобального рынка </w:t>
      </w:r>
      <w:proofErr w:type="spellStart"/>
      <w:r>
        <w:rPr>
          <w:rFonts w:ascii="Arial" w:hAnsi="Arial" w:cs="Arial"/>
          <w:color w:val="656565"/>
          <w:sz w:val="30"/>
          <w:szCs w:val="30"/>
        </w:rPr>
        <w:t>антивозрастной</w:t>
      </w:r>
      <w:proofErr w:type="spellEnd"/>
      <w:r>
        <w:rPr>
          <w:rFonts w:ascii="Arial" w:hAnsi="Arial" w:cs="Arial"/>
          <w:color w:val="656565"/>
          <w:sz w:val="30"/>
          <w:szCs w:val="30"/>
        </w:rPr>
        <w:t xml:space="preserve"> (</w:t>
      </w:r>
      <w:proofErr w:type="spellStart"/>
      <w:r>
        <w:rPr>
          <w:rFonts w:ascii="Arial" w:hAnsi="Arial" w:cs="Arial"/>
          <w:color w:val="656565"/>
          <w:sz w:val="30"/>
          <w:szCs w:val="30"/>
        </w:rPr>
        <w:t>anti-age</w:t>
      </w:r>
      <w:proofErr w:type="spellEnd"/>
      <w:r>
        <w:rPr>
          <w:rFonts w:ascii="Arial" w:hAnsi="Arial" w:cs="Arial"/>
          <w:color w:val="656565"/>
          <w:sz w:val="30"/>
          <w:szCs w:val="30"/>
        </w:rPr>
        <w:t xml:space="preserve">) медицины в ближайшие пять лет вырастет на 7,5% и достигнет $216,52 млрд к 2021 году. Таковы результаты исследования компании </w:t>
      </w:r>
      <w:proofErr w:type="spellStart"/>
      <w:r>
        <w:rPr>
          <w:rFonts w:ascii="Arial" w:hAnsi="Arial" w:cs="Arial"/>
          <w:color w:val="656565"/>
          <w:sz w:val="30"/>
          <w:szCs w:val="30"/>
        </w:rPr>
        <w:t>Zion</w:t>
      </w:r>
      <w:proofErr w:type="spellEnd"/>
      <w:r>
        <w:rPr>
          <w:rFonts w:ascii="Arial" w:hAnsi="Arial" w:cs="Arial"/>
          <w:color w:val="656565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656565"/>
          <w:sz w:val="30"/>
          <w:szCs w:val="30"/>
        </w:rPr>
        <w:t>Market</w:t>
      </w:r>
      <w:proofErr w:type="spellEnd"/>
      <w:r>
        <w:rPr>
          <w:rFonts w:ascii="Arial" w:hAnsi="Arial" w:cs="Arial"/>
          <w:color w:val="656565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656565"/>
          <w:sz w:val="30"/>
          <w:szCs w:val="30"/>
        </w:rPr>
        <w:t>Research</w:t>
      </w:r>
      <w:proofErr w:type="spellEnd"/>
      <w:r>
        <w:rPr>
          <w:rFonts w:ascii="Arial" w:hAnsi="Arial" w:cs="Arial"/>
          <w:color w:val="656565"/>
          <w:sz w:val="30"/>
          <w:szCs w:val="30"/>
        </w:rPr>
        <w:t>.  </w:t>
      </w: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К сегменту </w:t>
      </w:r>
      <w:proofErr w:type="spellStart"/>
      <w:r>
        <w:rPr>
          <w:rFonts w:ascii="Arial" w:hAnsi="Arial" w:cs="Arial"/>
          <w:color w:val="3E4244"/>
        </w:rPr>
        <w:t>anti-age</w:t>
      </w:r>
      <w:proofErr w:type="spellEnd"/>
      <w:r>
        <w:rPr>
          <w:rFonts w:ascii="Arial" w:hAnsi="Arial" w:cs="Arial"/>
          <w:color w:val="3E4244"/>
        </w:rPr>
        <w:t xml:space="preserve"> аналитики относят косметологические процедуры, направленные на борьбу с морщинами, пигментацией и другими проблемами кожи, а также пластическую хирургию, </w:t>
      </w:r>
      <w:proofErr w:type="spellStart"/>
      <w:r>
        <w:rPr>
          <w:rFonts w:ascii="Arial" w:hAnsi="Arial" w:cs="Arial"/>
          <w:color w:val="3E4244"/>
        </w:rPr>
        <w:t>трихологию</w:t>
      </w:r>
      <w:proofErr w:type="spellEnd"/>
      <w:r>
        <w:rPr>
          <w:rFonts w:ascii="Arial" w:hAnsi="Arial" w:cs="Arial"/>
          <w:color w:val="3E4244"/>
        </w:rPr>
        <w:t xml:space="preserve"> и другие направления. Помимо процедур, связанных с изменением внешнего вида человека, к </w:t>
      </w:r>
      <w:proofErr w:type="spellStart"/>
      <w:r>
        <w:rPr>
          <w:rFonts w:ascii="Arial" w:hAnsi="Arial" w:cs="Arial"/>
          <w:color w:val="3E4244"/>
        </w:rPr>
        <w:t>anti-age</w:t>
      </w:r>
      <w:proofErr w:type="spellEnd"/>
      <w:r>
        <w:rPr>
          <w:rFonts w:ascii="Arial" w:hAnsi="Arial" w:cs="Arial"/>
          <w:color w:val="3E4244"/>
        </w:rPr>
        <w:t xml:space="preserve"> также относятся </w:t>
      </w:r>
      <w:proofErr w:type="spellStart"/>
      <w:r>
        <w:rPr>
          <w:rFonts w:ascii="Arial" w:hAnsi="Arial" w:cs="Arial"/>
          <w:color w:val="3E4244"/>
        </w:rPr>
        <w:t>детокс</w:t>
      </w:r>
      <w:proofErr w:type="spellEnd"/>
      <w:r>
        <w:rPr>
          <w:rFonts w:ascii="Arial" w:hAnsi="Arial" w:cs="Arial"/>
          <w:color w:val="3E4244"/>
        </w:rPr>
        <w:t>, клеточная и пептидная терапия, диетология, физиотерапия и так далее.</w:t>
      </w:r>
    </w:p>
    <w:p w:rsidR="00CD70C1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Объем этого рынка в 2015 году оценивался в $140,3 млрд, к 2021 году он достигнет $216,52 млрд. </w:t>
      </w: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 w:rsidRPr="001E1F92">
        <w:rPr>
          <w:rFonts w:ascii="Arial" w:hAnsi="Arial" w:cs="Arial"/>
          <w:b/>
          <w:color w:val="3E4244"/>
        </w:rPr>
        <w:t xml:space="preserve">Факторы роста рынка – общее старение населения, урбанизация и развитие профильных технологий. По данным компании </w:t>
      </w:r>
      <w:proofErr w:type="spellStart"/>
      <w:r w:rsidRPr="001E1F92">
        <w:rPr>
          <w:rFonts w:ascii="Arial" w:hAnsi="Arial" w:cs="Arial"/>
          <w:b/>
          <w:color w:val="3E4244"/>
        </w:rPr>
        <w:t>Stratistics</w:t>
      </w:r>
      <w:proofErr w:type="spellEnd"/>
      <w:r w:rsidRPr="001E1F92">
        <w:rPr>
          <w:rFonts w:ascii="Arial" w:hAnsi="Arial" w:cs="Arial"/>
          <w:b/>
          <w:color w:val="3E4244"/>
        </w:rPr>
        <w:t xml:space="preserve"> MRC, наибольшую долю рынка </w:t>
      </w:r>
      <w:proofErr w:type="spellStart"/>
      <w:r w:rsidRPr="001E1F92">
        <w:rPr>
          <w:rFonts w:ascii="Arial" w:hAnsi="Arial" w:cs="Arial"/>
          <w:b/>
          <w:color w:val="3E4244"/>
        </w:rPr>
        <w:t>антивозрастных</w:t>
      </w:r>
      <w:proofErr w:type="spellEnd"/>
      <w:r w:rsidRPr="001E1F92">
        <w:rPr>
          <w:rFonts w:ascii="Arial" w:hAnsi="Arial" w:cs="Arial"/>
          <w:b/>
          <w:color w:val="3E4244"/>
        </w:rPr>
        <w:t xml:space="preserve"> услуг занимают лазерные технологии. </w:t>
      </w:r>
      <w:r>
        <w:rPr>
          <w:rFonts w:ascii="Arial" w:hAnsi="Arial" w:cs="Arial"/>
          <w:color w:val="3E4244"/>
        </w:rPr>
        <w:t>Особенно это направление популярно в Европе, а в последние три года набирает обороты и в Азии. Спрос на средства от морщин распределен более равномерно, но наиболее ярко выражен в азиатских странах.</w:t>
      </w:r>
    </w:p>
    <w:p w:rsidR="00CD70C1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Объем рынка косметологических инъекций, по данным Аналитического центра </w:t>
      </w:r>
      <w:proofErr w:type="spellStart"/>
      <w:r>
        <w:rPr>
          <w:rFonts w:ascii="Arial" w:hAnsi="Arial" w:cs="Arial"/>
          <w:color w:val="3E4244"/>
        </w:rPr>
        <w:t>Vademecum</w:t>
      </w:r>
      <w:proofErr w:type="spellEnd"/>
      <w:r>
        <w:rPr>
          <w:rFonts w:ascii="Arial" w:hAnsi="Arial" w:cs="Arial"/>
          <w:color w:val="3E4244"/>
        </w:rPr>
        <w:t>, в 2016 году </w:t>
      </w:r>
      <w:hyperlink r:id="rId12" w:tgtFrame="_blank" w:history="1">
        <w:r>
          <w:rPr>
            <w:rStyle w:val="a4"/>
            <w:rFonts w:ascii="Arial" w:hAnsi="Arial" w:cs="Arial"/>
            <w:color w:val="194DBB"/>
          </w:rPr>
          <w:t>составил</w:t>
        </w:r>
      </w:hyperlink>
      <w:r>
        <w:rPr>
          <w:rFonts w:ascii="Arial" w:hAnsi="Arial" w:cs="Arial"/>
          <w:color w:val="3E4244"/>
        </w:rPr>
        <w:t xml:space="preserve"> 12 млн манипуляций, а совокупные затраты пациентов на «уколы красоты» преодолели отметку в 100 млрд рублей. </w:t>
      </w: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 w:rsidRPr="001E1F92">
        <w:rPr>
          <w:rFonts w:ascii="Arial" w:hAnsi="Arial" w:cs="Arial"/>
          <w:b/>
          <w:color w:val="3E4244"/>
        </w:rPr>
        <w:t xml:space="preserve">Средний возраст российских пациентов эстетических клиник, по оценкам экспертов, начинается с 25 лет, тогда как жители европейских стран обращаются к косметологу впервые в 30–35 лет. «Пациенты предпочитают </w:t>
      </w:r>
      <w:r w:rsidRPr="001E1F92">
        <w:rPr>
          <w:rFonts w:ascii="Arial" w:hAnsi="Arial" w:cs="Arial"/>
          <w:b/>
          <w:color w:val="3E4244"/>
        </w:rPr>
        <w:lastRenderedPageBreak/>
        <w:t>раннюю профилактику или малоинвазивные процедуры, позволяющие предупредить и отложить появление возрастных изменений, а также отодвинуть хирургическое вмешательство»</w:t>
      </w:r>
      <w:r>
        <w:rPr>
          <w:rFonts w:ascii="Arial" w:hAnsi="Arial" w:cs="Arial"/>
          <w:color w:val="3E4244"/>
        </w:rPr>
        <w:t>, – </w:t>
      </w:r>
      <w:r w:rsidR="00CD70C1">
        <w:rPr>
          <w:rFonts w:ascii="Arial" w:hAnsi="Arial" w:cs="Arial"/>
          <w:color w:val="3E4244"/>
        </w:rPr>
        <w:t>говорит</w:t>
      </w:r>
      <w:r>
        <w:rPr>
          <w:rFonts w:ascii="Arial" w:hAnsi="Arial" w:cs="Arial"/>
          <w:color w:val="3E4244"/>
        </w:rPr>
        <w:t xml:space="preserve"> пластический хирург Светлана Грищенко.</w:t>
      </w:r>
    </w:p>
    <w:p w:rsidR="007E65A1" w:rsidRDefault="007E65A1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7E65A1" w:rsidRPr="007E65A1" w:rsidRDefault="007E65A1" w:rsidP="007E65A1">
      <w:pPr>
        <w:shd w:val="clear" w:color="auto" w:fill="FFFFFF"/>
        <w:spacing w:line="240" w:lineRule="auto"/>
        <w:rPr>
          <w:rFonts w:ascii="Arial" w:eastAsia="Times New Roman" w:hAnsi="Arial" w:cs="Arial"/>
          <w:color w:val="656565"/>
          <w:sz w:val="30"/>
          <w:szCs w:val="30"/>
          <w:lang w:eastAsia="ru-RU"/>
        </w:rPr>
      </w:pPr>
      <w:r w:rsidRPr="007E65A1">
        <w:rPr>
          <w:rFonts w:ascii="Arial" w:eastAsia="Times New Roman" w:hAnsi="Arial" w:cs="Arial"/>
          <w:color w:val="656565"/>
          <w:sz w:val="30"/>
          <w:szCs w:val="30"/>
          <w:lang w:eastAsia="ru-RU"/>
        </w:rPr>
        <w:t>российские пациенты стали уделять больше внимания профилактике возрастных изменений и обращаются к возможностям эстетической медицины в более молодом возрасте. 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По мнению участников «Русской сессии» 14-го Международного конгресса по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антивозрастной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медицине в Монако (14th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Aesthetic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&amp;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Anti-aging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Medicine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World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Congress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, AMWC), в настоящее время 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российские пациенты более заинтересованы в профилактике процессов старения, чем в однократном инвазивном омоложении.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«В последние несколько лет четко проявилась 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тенденция резкого уменьшения возраста пациентов, обращающихся за консультацией к пластическим хирургам и косметологам. Пациенты предпочитают раннюю профилактику или малоинвазивные процедуры</w:t>
      </w: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, позволяющие предупредить и отложить появление возрастных изменений, а также отодвинуть</w:t>
      </w:r>
      <w:r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хирургическое вмешательство»</w:t>
      </w: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. Средний возраст российских пациентов эстетических клиник, по оценкам экспертов, стартует с 25 лет.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В случаях, когда инвазивная коррекция возрастных изменений – инъекционная или хирургическая – все же необходима, пациенты ориентируются на менее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травматичные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методики. </w:t>
      </w:r>
      <w:r w:rsidRPr="001E1F92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В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се передовые методики и техники эстетической медицины как раз направлены на то, чтобы «пациенту не нужно было тратить время на период реабилитации, чтобы получить необходимый результат с минимальными усилиями – минимальным количеством препар</w:t>
      </w:r>
      <w:r w:rsidRPr="001E1F92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атов и минимальным воздействием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.</w:t>
      </w:r>
    </w:p>
    <w:p w:rsidR="003B43F0" w:rsidRPr="001E1F92" w:rsidRDefault="007E65A1" w:rsidP="007E65A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современные пациенты заинтересованы в сокращении послеоперационного периода с помощью малоинвазивных и косметологических методик и в замене, если можно не потерять в эффективности, обширных операций на косметологические процедуры, пусть даже время от времени их придется повторять.</w:t>
      </w:r>
    </w:p>
    <w:p w:rsidR="003B43F0" w:rsidRDefault="003B43F0" w:rsidP="007E65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E4244"/>
          <w:sz w:val="24"/>
          <w:szCs w:val="24"/>
          <w:lang w:eastAsia="ru-RU"/>
        </w:rPr>
      </w:pPr>
    </w:p>
    <w:p w:rsidR="007E65A1" w:rsidRPr="007E65A1" w:rsidRDefault="007E65A1" w:rsidP="007E65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br/>
      </w:r>
    </w:p>
    <w:p w:rsidR="006A1C2B" w:rsidRDefault="006A1C2B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E4244"/>
        </w:rPr>
        <w:br/>
      </w:r>
      <w:r w:rsidR="00826408">
        <w:rPr>
          <w:rFonts w:ascii="Arial" w:hAnsi="Arial" w:cs="Arial"/>
          <w:color w:val="3E4244"/>
          <w:shd w:val="clear" w:color="auto" w:fill="FFFFFF"/>
        </w:rPr>
        <w:t xml:space="preserve">Инъекционные </w:t>
      </w:r>
      <w:proofErr w:type="gramStart"/>
      <w:r w:rsidR="00826408">
        <w:rPr>
          <w:rFonts w:ascii="Arial" w:hAnsi="Arial" w:cs="Arial"/>
          <w:color w:val="3E4244"/>
          <w:shd w:val="clear" w:color="auto" w:fill="FFFFFF"/>
        </w:rPr>
        <w:t>продукты  -</w:t>
      </w:r>
      <w:proofErr w:type="gramEnd"/>
      <w:r w:rsidR="00826408">
        <w:rPr>
          <w:rFonts w:ascii="Arial" w:hAnsi="Arial" w:cs="Arial"/>
          <w:color w:val="3E4244"/>
          <w:shd w:val="clear" w:color="auto" w:fill="FFFFFF"/>
        </w:rPr>
        <w:t xml:space="preserve"> Большинство опрошенных </w:t>
      </w:r>
      <w:proofErr w:type="spellStart"/>
      <w:r w:rsidR="00826408">
        <w:rPr>
          <w:rFonts w:ascii="Arial" w:hAnsi="Arial" w:cs="Arial"/>
          <w:color w:val="3E4244"/>
          <w:shd w:val="clear" w:color="auto" w:fill="FFFFFF"/>
        </w:rPr>
        <w:t>Vademecum</w:t>
      </w:r>
      <w:proofErr w:type="spellEnd"/>
      <w:r w:rsidR="00826408">
        <w:rPr>
          <w:rFonts w:ascii="Arial" w:hAnsi="Arial" w:cs="Arial"/>
          <w:color w:val="3E4244"/>
          <w:shd w:val="clear" w:color="auto" w:fill="FFFFFF"/>
        </w:rPr>
        <w:t xml:space="preserve"> экспертов в первую очередь указали на общее снижение спроса и отсроченный эффект кризиса, заставившего пациентов экономить на эстетических процедурах. </w:t>
      </w:r>
      <w:proofErr w:type="gramStart"/>
      <w:r w:rsidR="00826408">
        <w:rPr>
          <w:rFonts w:ascii="Arial" w:hAnsi="Arial" w:cs="Arial"/>
          <w:color w:val="3E4244"/>
          <w:shd w:val="clear" w:color="auto" w:fill="FFFFFF"/>
        </w:rPr>
        <w:t>«Несмотря на то что по своей продукции мы зафиксировали рост, в целом в 2017 году рынок упал по сравнению с 2016 годом примерно на 15% в натуральном выражении</w:t>
      </w:r>
      <w:proofErr w:type="gramEnd"/>
      <w:r w:rsidR="00826408">
        <w:rPr>
          <w:rFonts w:ascii="Arial" w:hAnsi="Arial" w:cs="Arial"/>
          <w:color w:val="3E4244"/>
          <w:shd w:val="clear" w:color="auto" w:fill="FFFFFF"/>
        </w:rPr>
        <w:t xml:space="preserve">, – говорит представитель компании </w:t>
      </w:r>
      <w:proofErr w:type="spellStart"/>
      <w:r w:rsidR="00826408">
        <w:rPr>
          <w:rFonts w:ascii="Arial" w:hAnsi="Arial" w:cs="Arial"/>
          <w:color w:val="3E4244"/>
          <w:shd w:val="clear" w:color="auto" w:fill="FFFFFF"/>
        </w:rPr>
        <w:t>Dr</w:t>
      </w:r>
      <w:proofErr w:type="spellEnd"/>
      <w:r w:rsidR="00826408">
        <w:rPr>
          <w:rFonts w:ascii="Arial" w:hAnsi="Arial" w:cs="Arial"/>
          <w:color w:val="3E4244"/>
          <w:shd w:val="clear" w:color="auto" w:fill="FFFFFF"/>
        </w:rPr>
        <w:t xml:space="preserve">. </w:t>
      </w:r>
      <w:proofErr w:type="spellStart"/>
      <w:r w:rsidR="00826408">
        <w:rPr>
          <w:rFonts w:ascii="Arial" w:hAnsi="Arial" w:cs="Arial"/>
          <w:color w:val="3E4244"/>
          <w:shd w:val="clear" w:color="auto" w:fill="FFFFFF"/>
        </w:rPr>
        <w:t>Korman</w:t>
      </w:r>
      <w:proofErr w:type="spellEnd"/>
      <w:r w:rsidR="00826408">
        <w:rPr>
          <w:rFonts w:ascii="Arial" w:hAnsi="Arial" w:cs="Arial"/>
          <w:color w:val="3E4244"/>
          <w:shd w:val="clear" w:color="auto" w:fill="FFFFFF"/>
        </w:rPr>
        <w:t xml:space="preserve"> </w:t>
      </w:r>
      <w:proofErr w:type="spellStart"/>
      <w:r w:rsidR="00826408">
        <w:rPr>
          <w:rFonts w:ascii="Arial" w:hAnsi="Arial" w:cs="Arial"/>
          <w:color w:val="3E4244"/>
          <w:shd w:val="clear" w:color="auto" w:fill="FFFFFF"/>
        </w:rPr>
        <w:t>Laboratories</w:t>
      </w:r>
      <w:proofErr w:type="spellEnd"/>
      <w:r w:rsidR="00826408">
        <w:rPr>
          <w:rFonts w:ascii="Arial" w:hAnsi="Arial" w:cs="Arial"/>
          <w:color w:val="3E4244"/>
          <w:shd w:val="clear" w:color="auto" w:fill="FFFFFF"/>
        </w:rPr>
        <w:t xml:space="preserve"> Гульнара Королева. – В среднем структура продаж и, соответственно, спроса в течение года выглядит так. В году есть два пиковых сезона – осень и весна. И весной продажи на 20–25% больше, чем осенью. Зима и лето проседают по сравнению с этими сезонами значительно. </w:t>
      </w:r>
      <w:r w:rsidR="00826408">
        <w:rPr>
          <w:rFonts w:ascii="Arial" w:hAnsi="Arial" w:cs="Arial"/>
          <w:color w:val="3E4244"/>
          <w:shd w:val="clear" w:color="auto" w:fill="FFFFFF"/>
        </w:rPr>
        <w:br/>
      </w:r>
      <w:r w:rsidR="00826408"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  <w:lastRenderedPageBreak/>
        <w:t>В кризис остаются популярными процедуры, дающие быстрый и видимый эффект</w:t>
      </w:r>
    </w:p>
    <w:p w:rsidR="00826408" w:rsidRDefault="00826408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  <w:r>
        <w:rPr>
          <w:rFonts w:ascii="Arial" w:hAnsi="Arial" w:cs="Arial"/>
          <w:color w:val="3E4244"/>
          <w:shd w:val="clear" w:color="auto" w:fill="FFFFFF"/>
        </w:rPr>
        <w:t xml:space="preserve">«Если раньше пациенты много тратили на </w:t>
      </w:r>
      <w:proofErr w:type="spellStart"/>
      <w:r>
        <w:rPr>
          <w:rFonts w:ascii="Arial" w:hAnsi="Arial" w:cs="Arial"/>
          <w:color w:val="3E4244"/>
          <w:shd w:val="clear" w:color="auto" w:fill="FFFFFF"/>
        </w:rPr>
        <w:t>уходовые</w:t>
      </w:r>
      <w:proofErr w:type="spellEnd"/>
      <w:r>
        <w:rPr>
          <w:rFonts w:ascii="Arial" w:hAnsi="Arial" w:cs="Arial"/>
          <w:color w:val="3E4244"/>
          <w:shd w:val="clear" w:color="auto" w:fill="FFFFFF"/>
        </w:rPr>
        <w:t xml:space="preserve"> процедуры, то сейчас эти категории услуг менее востребованы – клиенты из соображений экономии предпочитают получить результат здесь и сейчас. Потому спрос явно сместился в сторону процедур с видимым эффектом устранения эстетических недостатков»,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826408" w:rsidRDefault="00826408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  <w:r>
        <w:rPr>
          <w:rFonts w:ascii="Arial" w:hAnsi="Arial" w:cs="Arial"/>
          <w:color w:val="3E4244"/>
          <w:shd w:val="clear" w:color="auto" w:fill="FFFFFF"/>
        </w:rPr>
        <w:t>«Люди, которые дорожат своим здоровьем, могли сократить количество уходов, перестать, например, делать маски, но не отказались от инъекций качественных препаратов раз в полгода».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826408" w:rsidRDefault="00826408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6A1C2B" w:rsidRDefault="006A1C2B"/>
    <w:p w:rsidR="00660CEB" w:rsidRDefault="00660CEB">
      <w:pPr>
        <w:rPr>
          <w:rFonts w:ascii="Arial" w:hAnsi="Arial" w:cs="Arial"/>
          <w:color w:val="656565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656565"/>
          <w:sz w:val="30"/>
          <w:szCs w:val="30"/>
          <w:shd w:val="clear" w:color="auto" w:fill="FFFFFF"/>
        </w:rPr>
        <w:t xml:space="preserve">в 2017 году американцы потратили на пластические операции, инъекции </w:t>
      </w:r>
      <w:proofErr w:type="spellStart"/>
      <w:r>
        <w:rPr>
          <w:rFonts w:ascii="Arial" w:hAnsi="Arial" w:cs="Arial"/>
          <w:color w:val="656565"/>
          <w:sz w:val="30"/>
          <w:szCs w:val="30"/>
          <w:shd w:val="clear" w:color="auto" w:fill="FFFFFF"/>
        </w:rPr>
        <w:t>ботулотоксина</w:t>
      </w:r>
      <w:proofErr w:type="spellEnd"/>
      <w:r>
        <w:rPr>
          <w:rFonts w:ascii="Arial" w:hAnsi="Arial" w:cs="Arial"/>
          <w:color w:val="656565"/>
          <w:sz w:val="30"/>
          <w:szCs w:val="30"/>
          <w:shd w:val="clear" w:color="auto" w:fill="FFFFFF"/>
        </w:rPr>
        <w:t xml:space="preserve"> и филлеров, пересадку волос и другие облагораживающие внешность процедуры фантастическую сумму в $16,7 млрд. Как отмечают исследователи, </w:t>
      </w:r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 xml:space="preserve">мощнейшим стимулятором продаж в этом сегменте стали социальные сети – желание эффектно выглядеть на </w:t>
      </w:r>
      <w:proofErr w:type="spellStart"/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>селфи</w:t>
      </w:r>
      <w:proofErr w:type="spellEnd"/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 xml:space="preserve"> приводит к тому, что клиентура американских пластических хирургов и косметологов стремительно молодеет</w:t>
      </w:r>
      <w:r>
        <w:rPr>
          <w:rFonts w:ascii="Arial" w:hAnsi="Arial" w:cs="Arial"/>
          <w:color w:val="656565"/>
          <w:sz w:val="30"/>
          <w:szCs w:val="30"/>
          <w:shd w:val="clear" w:color="auto" w:fill="FFFFFF"/>
        </w:rPr>
        <w:t>. можно смело предположить, что этот тренд вскоре станет глобальным.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>Основными потребителями услуг косметологов по</w:t>
      </w:r>
      <w:r>
        <w:rPr>
          <w:rFonts w:ascii="Arial" w:hAnsi="Arial" w:cs="Arial"/>
          <w:color w:val="3E4244"/>
        </w:rPr>
        <w:noBreakHyphen/>
        <w:t xml:space="preserve">прежнему остаются женщины (92%), однако и мужчины постепенно осваивают индустрию красоты – сильный пол выбирает ринопластику, липосакцию и уменьшение груди, а также охотно делает </w:t>
      </w:r>
      <w:proofErr w:type="spellStart"/>
      <w:r>
        <w:rPr>
          <w:rFonts w:ascii="Arial" w:hAnsi="Arial" w:cs="Arial"/>
          <w:color w:val="3E4244"/>
        </w:rPr>
        <w:t>ботокс</w:t>
      </w:r>
      <w:proofErr w:type="spellEnd"/>
      <w:r>
        <w:rPr>
          <w:rFonts w:ascii="Arial" w:hAnsi="Arial" w:cs="Arial"/>
          <w:color w:val="3E4244"/>
        </w:rPr>
        <w:t>, подтяжку живота и лазерную эпиляцию.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>Выручку отрасли, естественно, приносят состоявшиеся американцы в возрасте 40–54 лет – на них приходится почти половина (49%) всех процедур. Но ситуация меняется – аудитория индустрии молодеет.</w:t>
      </w:r>
      <w:r>
        <w:rPr>
          <w:rFonts w:ascii="Arial" w:hAnsi="Arial" w:cs="Arial"/>
          <w:color w:val="3E4244"/>
        </w:rPr>
        <w:br/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  <w:r>
        <w:rPr>
          <w:rFonts w:ascii="Arial" w:hAnsi="Arial" w:cs="Arial"/>
          <w:color w:val="3E4244"/>
          <w:shd w:val="clear" w:color="auto" w:fill="FFFFFF"/>
        </w:rPr>
        <w:t>косметологические процедуры действительно улучшают качество жизни пациентов. Исправив недостаток внешности (неважно, реальный или мнимый), человек повышает уверенность в себе, что положительно сказывается на способности общаться, вероятности найти спутника жизни и даже получить престижную работу. «Большинство исследований констатируют повышение качества жизни пациентов после косметологических операций»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proofErr w:type="spellStart"/>
      <w:r>
        <w:rPr>
          <w:rFonts w:ascii="Arial" w:hAnsi="Arial" w:cs="Arial"/>
          <w:color w:val="3E4244"/>
        </w:rPr>
        <w:t>Миллениалы</w:t>
      </w:r>
      <w:proofErr w:type="spellEnd"/>
      <w:r>
        <w:rPr>
          <w:rFonts w:ascii="Arial" w:hAnsi="Arial" w:cs="Arial"/>
          <w:color w:val="3E4244"/>
        </w:rPr>
        <w:t xml:space="preserve">, или «поколение Y», – это люди, родившиеся после 1981 года и созревшие к наступлению миллениума. Некоторые из них не так уж и молоды – возраст самых «старых» </w:t>
      </w:r>
      <w:proofErr w:type="spellStart"/>
      <w:r>
        <w:rPr>
          <w:rFonts w:ascii="Arial" w:hAnsi="Arial" w:cs="Arial"/>
          <w:color w:val="3E4244"/>
        </w:rPr>
        <w:t>миллениалов</w:t>
      </w:r>
      <w:proofErr w:type="spellEnd"/>
      <w:r>
        <w:rPr>
          <w:rFonts w:ascii="Arial" w:hAnsi="Arial" w:cs="Arial"/>
          <w:color w:val="3E4244"/>
        </w:rPr>
        <w:t xml:space="preserve"> приближается к 40 годам. Но главное их отличие от старших поколений не возрастное, а ментальное – они формировались как личности уже в эпоху цифровых технологий, интернета и социальных сетей. Можете относиться к этому с иронией, но идеальное </w:t>
      </w:r>
      <w:proofErr w:type="spellStart"/>
      <w:r>
        <w:rPr>
          <w:rFonts w:ascii="Arial" w:hAnsi="Arial" w:cs="Arial"/>
          <w:color w:val="3E4244"/>
        </w:rPr>
        <w:t>селфи</w:t>
      </w:r>
      <w:proofErr w:type="spellEnd"/>
      <w:r>
        <w:rPr>
          <w:rFonts w:ascii="Arial" w:hAnsi="Arial" w:cs="Arial"/>
          <w:color w:val="3E4244"/>
        </w:rPr>
        <w:t xml:space="preserve">, собирающее множество </w:t>
      </w:r>
      <w:proofErr w:type="spellStart"/>
      <w:r>
        <w:rPr>
          <w:rFonts w:ascii="Arial" w:hAnsi="Arial" w:cs="Arial"/>
          <w:color w:val="3E4244"/>
        </w:rPr>
        <w:t>лайков</w:t>
      </w:r>
      <w:proofErr w:type="spellEnd"/>
      <w:r>
        <w:rPr>
          <w:rFonts w:ascii="Arial" w:hAnsi="Arial" w:cs="Arial"/>
          <w:color w:val="3E4244"/>
        </w:rPr>
        <w:t>, – для «поколения Y» важнейший элемент качества жизни. И, главное, они готовы за него платить.</w:t>
      </w:r>
      <w:r>
        <w:rPr>
          <w:rFonts w:ascii="Arial" w:hAnsi="Arial" w:cs="Arial"/>
          <w:color w:val="3E4244"/>
        </w:rPr>
        <w:br/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lastRenderedPageBreak/>
        <w:t xml:space="preserve">в 2017 году 55% пластических хирургов имели дело с пациентами, желающими лучше выглядеть именно на </w:t>
      </w:r>
      <w:proofErr w:type="spellStart"/>
      <w:r>
        <w:rPr>
          <w:rFonts w:ascii="Arial" w:hAnsi="Arial" w:cs="Arial"/>
          <w:color w:val="3E4244"/>
        </w:rPr>
        <w:t>селфи</w:t>
      </w:r>
      <w:proofErr w:type="spellEnd"/>
      <w:r>
        <w:rPr>
          <w:rFonts w:ascii="Arial" w:hAnsi="Arial" w:cs="Arial"/>
          <w:color w:val="3E4244"/>
        </w:rPr>
        <w:t xml:space="preserve"> (против 13% в 2013 году). Еще 56% опрошенных профильных специалистов отметили рост количества пациентов в возрасте до 30 лет.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Многие молодые американцы полагают, что лучше немного «подправить» свою внешность в юном возрасте, чем ждать до 40 лет, чтобы потом ложиться под нож 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>В апреле 2018 года телекомпания BBC подметила новый тренд.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«Я не могла не обратить внимания, как фильтры </w:t>
      </w:r>
      <w:proofErr w:type="spellStart"/>
      <w:r>
        <w:rPr>
          <w:rFonts w:ascii="Arial" w:hAnsi="Arial" w:cs="Arial"/>
          <w:color w:val="3E4244"/>
        </w:rPr>
        <w:t>соцсети</w:t>
      </w:r>
      <w:proofErr w:type="spellEnd"/>
      <w:r>
        <w:rPr>
          <w:rFonts w:ascii="Arial" w:hAnsi="Arial" w:cs="Arial"/>
          <w:color w:val="3E4244"/>
        </w:rPr>
        <w:t xml:space="preserve"> </w:t>
      </w:r>
      <w:proofErr w:type="spellStart"/>
      <w:r>
        <w:rPr>
          <w:rFonts w:ascii="Arial" w:hAnsi="Arial" w:cs="Arial"/>
          <w:color w:val="3E4244"/>
        </w:rPr>
        <w:t>Snapchat</w:t>
      </w:r>
      <w:proofErr w:type="spellEnd"/>
      <w:r>
        <w:rPr>
          <w:rFonts w:ascii="Arial" w:hAnsi="Arial" w:cs="Arial"/>
          <w:color w:val="3E4244"/>
        </w:rPr>
        <w:t xml:space="preserve"> меняют мое лицо, – Улучшают линию подбородка, подчеркивают скулы, выпрямляют нос. Это именно то, как я хочу выглядеть. Я пыталась добиться такого же эффекта с помощью косметики, но у меня не всегда есть время как следует накраситься». Поэтому решилась на инъекции филлеров – в нос и под глаза.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«Лучший фильтр – твое собственное лицо», – говорят </w:t>
      </w:r>
      <w:proofErr w:type="spellStart"/>
      <w:r>
        <w:rPr>
          <w:rFonts w:ascii="Arial" w:hAnsi="Arial" w:cs="Arial"/>
          <w:color w:val="3E4244"/>
        </w:rPr>
        <w:t>миллениалы</w:t>
      </w:r>
      <w:proofErr w:type="spellEnd"/>
      <w:r>
        <w:rPr>
          <w:rFonts w:ascii="Arial" w:hAnsi="Arial" w:cs="Arial"/>
          <w:color w:val="3E4244"/>
        </w:rPr>
        <w:t xml:space="preserve">, с особой гордостью ставя под своими </w:t>
      </w:r>
      <w:proofErr w:type="spellStart"/>
      <w:r>
        <w:rPr>
          <w:rFonts w:ascii="Arial" w:hAnsi="Arial" w:cs="Arial"/>
          <w:color w:val="3E4244"/>
        </w:rPr>
        <w:t>селфи</w:t>
      </w:r>
      <w:proofErr w:type="spellEnd"/>
      <w:r>
        <w:rPr>
          <w:rFonts w:ascii="Arial" w:hAnsi="Arial" w:cs="Arial"/>
          <w:color w:val="3E4244"/>
        </w:rPr>
        <w:t xml:space="preserve"> </w:t>
      </w:r>
      <w:proofErr w:type="spellStart"/>
      <w:r>
        <w:rPr>
          <w:rFonts w:ascii="Arial" w:hAnsi="Arial" w:cs="Arial"/>
          <w:color w:val="3E4244"/>
        </w:rPr>
        <w:t>хештег</w:t>
      </w:r>
      <w:proofErr w:type="spellEnd"/>
      <w:r>
        <w:rPr>
          <w:rFonts w:ascii="Arial" w:hAnsi="Arial" w:cs="Arial"/>
          <w:color w:val="3E4244"/>
        </w:rPr>
        <w:t xml:space="preserve"> #</w:t>
      </w:r>
      <w:proofErr w:type="spellStart"/>
      <w:proofErr w:type="gramStart"/>
      <w:r>
        <w:rPr>
          <w:rFonts w:ascii="Arial" w:hAnsi="Arial" w:cs="Arial"/>
          <w:color w:val="3E4244"/>
        </w:rPr>
        <w:t>nofilter</w:t>
      </w:r>
      <w:proofErr w:type="spellEnd"/>
      <w:r>
        <w:rPr>
          <w:rFonts w:ascii="Arial" w:hAnsi="Arial" w:cs="Arial"/>
          <w:color w:val="3E4244"/>
        </w:rPr>
        <w:t>(</w:t>
      </w:r>
      <w:proofErr w:type="gramEnd"/>
      <w:r>
        <w:rPr>
          <w:rFonts w:ascii="Arial" w:hAnsi="Arial" w:cs="Arial"/>
          <w:color w:val="3E4244"/>
        </w:rPr>
        <w:t>«без фильтров»).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«Молодые люди все чаще приходят ко мне не с фотографиями </w:t>
      </w:r>
      <w:proofErr w:type="spellStart"/>
      <w:r>
        <w:rPr>
          <w:rFonts w:ascii="Arial" w:hAnsi="Arial" w:cs="Arial"/>
          <w:color w:val="3E4244"/>
        </w:rPr>
        <w:t>селебрити</w:t>
      </w:r>
      <w:proofErr w:type="spellEnd"/>
      <w:r>
        <w:rPr>
          <w:rFonts w:ascii="Arial" w:hAnsi="Arial" w:cs="Arial"/>
          <w:color w:val="3E4244"/>
        </w:rPr>
        <w:t xml:space="preserve">, а со своими собственными фото из </w:t>
      </w:r>
      <w:proofErr w:type="spellStart"/>
      <w:r>
        <w:rPr>
          <w:rFonts w:ascii="Arial" w:hAnsi="Arial" w:cs="Arial"/>
          <w:color w:val="3E4244"/>
        </w:rPr>
        <w:t>соцсетей</w:t>
      </w:r>
      <w:proofErr w:type="spellEnd"/>
      <w:r>
        <w:rPr>
          <w:rFonts w:ascii="Arial" w:hAnsi="Arial" w:cs="Arial"/>
          <w:color w:val="3E4244"/>
        </w:rPr>
        <w:t>»</w:t>
      </w: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Еще один явно прослеживающийся тренд — стремление создания единой маркетинговой коммуникации, чтобы связь с потребителем была непрерывной и двусторонней.</w:t>
      </w: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Человек, который обычно стоит за таким брендом, открыто говорит с потребителем через социальные сети. Выстраивание доверительных отношений с аудиторией — одна из основных задач производителей в условиях максимальной прозрачности. 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80742A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  <w:shd w:val="clear" w:color="auto" w:fill="FBF5F6"/>
        </w:rPr>
      </w:pPr>
      <w:r>
        <w:rPr>
          <w:rFonts w:ascii="Arial" w:hAnsi="Arial" w:cs="Arial"/>
          <w:color w:val="333333"/>
          <w:sz w:val="33"/>
          <w:szCs w:val="33"/>
          <w:shd w:val="clear" w:color="auto" w:fill="FBF5F6"/>
        </w:rPr>
        <w:t>Еще недавно увеличение продолжительности жизни было одной из ключевых задач здравоохранения. Сегодня, когда многие европейские страны уже вошли в «Клуб 80+», акценты сместились на качество жизни и активное долголетие.</w:t>
      </w:r>
      <w:r w:rsidRPr="0080742A">
        <w:rPr>
          <w:rFonts w:ascii="Arial" w:hAnsi="Arial" w:cs="Arial"/>
          <w:color w:val="333333"/>
          <w:sz w:val="27"/>
          <w:szCs w:val="27"/>
          <w:shd w:val="clear" w:color="auto" w:fill="FBF5F6"/>
        </w:rPr>
        <w:t xml:space="preserve"> </w:t>
      </w:r>
    </w:p>
    <w:p w:rsidR="0080742A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BF5F6"/>
        </w:rPr>
        <w:t>Несколько лет назад Всемирная организация здравоохранения установила новые возрастные нормы, официально «продлив» возраст молодости до 44 лет и «отсрочив» наступление старости 75 годами. Однако в России 90-95% жителей имеют все признаки преждевременного старения – то есть в среднем и пожилом возрасте выглядят моложе своих лет, но их биологический возраст зачастую выше «паспортного». 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</w:p>
    <w:p w:rsidR="0080742A" w:rsidRDefault="0080742A" w:rsidP="0080742A">
      <w:pPr>
        <w:pStyle w:val="a3"/>
        <w:shd w:val="clear" w:color="auto" w:fill="FBF5F6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Всемирная организация здравоохранения определяет здоровье как состояние полного физического, душевного и социального благополучия, а не только отсутствие болезней и физических дефектов.</w:t>
      </w:r>
    </w:p>
    <w:p w:rsidR="0080742A" w:rsidRDefault="0080742A" w:rsidP="0080742A">
      <w:pPr>
        <w:pStyle w:val="a3"/>
        <w:shd w:val="clear" w:color="auto" w:fill="FBF5F6"/>
        <w:spacing w:before="0" w:beforeAutospacing="0" w:after="0" w:afterAutospacing="0" w:line="390" w:lineRule="atLeast"/>
        <w:textAlignment w:val="baseline"/>
        <w:rPr>
          <w:rFonts w:ascii="inherit" w:hAnsi="inherit" w:cs="Arial"/>
          <w:i/>
          <w:iCs/>
          <w:color w:val="999999"/>
          <w:spacing w:val="8"/>
          <w:sz w:val="27"/>
          <w:szCs w:val="27"/>
        </w:rPr>
      </w:pPr>
      <w:r>
        <w:rPr>
          <w:rFonts w:ascii="inherit" w:hAnsi="inherit" w:cs="Arial"/>
          <w:i/>
          <w:iCs/>
          <w:color w:val="999999"/>
          <w:spacing w:val="8"/>
          <w:sz w:val="27"/>
          <w:szCs w:val="27"/>
        </w:rPr>
        <w:lastRenderedPageBreak/>
        <w:t xml:space="preserve">– Эта формулировка не случайно не менялась с 1948 года, – поясняет Елена </w:t>
      </w:r>
      <w:proofErr w:type="spellStart"/>
      <w:r>
        <w:rPr>
          <w:rFonts w:ascii="inherit" w:hAnsi="inherit" w:cs="Arial"/>
          <w:i/>
          <w:iCs/>
          <w:color w:val="999999"/>
          <w:spacing w:val="8"/>
          <w:sz w:val="27"/>
          <w:szCs w:val="27"/>
        </w:rPr>
        <w:t>Бугакова</w:t>
      </w:r>
      <w:proofErr w:type="spellEnd"/>
      <w:r>
        <w:rPr>
          <w:rFonts w:ascii="inherit" w:hAnsi="inherit" w:cs="Arial"/>
          <w:i/>
          <w:iCs/>
          <w:color w:val="999999"/>
          <w:spacing w:val="8"/>
          <w:sz w:val="27"/>
          <w:szCs w:val="27"/>
        </w:rPr>
        <w:t xml:space="preserve">. – Указание на душевное равновесие как залог хорошего самочувствия сегодня актуально как никогда. Умение справляться со стрессами и приводить нервную систему в равновесие я назвала бы ключевым навыком для формирования системы ухода и правильного образа жизни. Стресс может сигнализировать о себе самыми разными способами, отражаясь на поведении, внешности, состоянии внутренних органов. Поэтому как врач, я советую никогда не решать проблемы со здоровьем или внешним видом, находясь в стрессовой ситуации. Сначала разберитесь с тем, что у вас в голове, и лишь затем – с остальными проблемами. И может случиться, </w:t>
      </w:r>
      <w:proofErr w:type="gramStart"/>
      <w:r>
        <w:rPr>
          <w:rFonts w:ascii="inherit" w:hAnsi="inherit" w:cs="Arial"/>
          <w:i/>
          <w:iCs/>
          <w:color w:val="999999"/>
          <w:spacing w:val="8"/>
          <w:sz w:val="27"/>
          <w:szCs w:val="27"/>
        </w:rPr>
        <w:t>что</w:t>
      </w:r>
      <w:proofErr w:type="gramEnd"/>
      <w:r>
        <w:rPr>
          <w:rFonts w:ascii="inherit" w:hAnsi="inherit" w:cs="Arial"/>
          <w:i/>
          <w:iCs/>
          <w:color w:val="999999"/>
          <w:spacing w:val="8"/>
          <w:sz w:val="27"/>
          <w:szCs w:val="27"/>
        </w:rPr>
        <w:t xml:space="preserve"> решив первую проблему, вы тем самым избавитесь и от остальных.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</w:p>
    <w:p w:rsidR="0080742A" w:rsidRDefault="0080742A" w:rsidP="0080742A">
      <w:pPr>
        <w:pStyle w:val="a3"/>
        <w:shd w:val="clear" w:color="auto" w:fill="FBF5F6"/>
        <w:spacing w:before="0" w:beforeAutospacing="0" w:after="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</w:rPr>
        <w:t>Строго индивидуально</w:t>
      </w:r>
    </w:p>
    <w:p w:rsidR="0080742A" w:rsidRDefault="0080742A" w:rsidP="0080742A">
      <w:pPr>
        <w:pStyle w:val="a3"/>
        <w:shd w:val="clear" w:color="auto" w:fill="FBF5F6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Не так давно российская медицина взяла курс на следование принципам персонализации медицинских услуг. В случае с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уходовыми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косметологическими процедурами этот принцип, считает Елена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Бугакова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– основополагающий. Индустрия красоты становится все более подверженной влиянию социальных медиа – и соблазн попробовать препарат или процедуру, которая «помогла» авторитетным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блогерам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селебрети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столь велик, что многие ему поддаются. Но врачи категоричны – в профессиональной косметологии никакие рекомендации и ссылки на чужой опыт недопустимы.</w:t>
      </w:r>
    </w:p>
    <w:p w:rsidR="0080742A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</w:p>
    <w:p w:rsidR="0080742A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 xml:space="preserve">– Поддерживать организм на всех уровнях – и на глубинном, и на эстетическом, – не так трудно, – уверена Елена </w:t>
      </w:r>
      <w:proofErr w:type="spellStart"/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>Бугакова</w:t>
      </w:r>
      <w:proofErr w:type="spellEnd"/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 xml:space="preserve">. – Хороший уход – это не про количество, а про постоянство и систему. Пока 80% наших пациентов приходят к нам тогда, когда уже есть тревожные сигналы – постаревшая кожа, уставший позвоночник, проблемы с суставами и сосудами. Мы можем им помочь, </w:t>
      </w:r>
      <w:r w:rsidRPr="0080742A">
        <w:rPr>
          <w:rFonts w:ascii="Arial" w:hAnsi="Arial" w:cs="Arial"/>
          <w:b/>
          <w:i/>
          <w:iCs/>
          <w:color w:val="999999"/>
          <w:spacing w:val="8"/>
          <w:sz w:val="27"/>
          <w:szCs w:val="27"/>
          <w:shd w:val="clear" w:color="auto" w:fill="FBF5F6"/>
        </w:rPr>
        <w:t>потому что работаем по концепции «санаторий в городе» и реализуем индивидуальный подход к оздоровлению, основанный на комплексе процедур.</w:t>
      </w:r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 xml:space="preserve"> Отделение оснащено современным оборудованием, позволяющим проводить как проверенные временем, «классические» </w:t>
      </w:r>
      <w:proofErr w:type="spellStart"/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>физиопроцедуры</w:t>
      </w:r>
      <w:proofErr w:type="spellEnd"/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>, так и использовать новейшие разработки, применяющиеся в ограниченном числе клиник. Но уже каждый пятый пациент приходит к нам на профилактические процедуры, а нередко приводит с собой и всю семью. Современный уход за собой </w:t>
      </w:r>
      <w:hyperlink r:id="rId13" w:tgtFrame="_blank" w:history="1">
        <w:r>
          <w:rPr>
            <w:rStyle w:val="a4"/>
            <w:rFonts w:ascii="Arial" w:hAnsi="Arial" w:cs="Arial"/>
            <w:i/>
            <w:iCs/>
            <w:color w:val="222222"/>
            <w:spacing w:val="8"/>
            <w:sz w:val="30"/>
            <w:szCs w:val="30"/>
            <w:u w:val="none"/>
            <w:bdr w:val="none" w:sz="0" w:space="0" w:color="auto" w:frame="1"/>
          </w:rPr>
          <w:t>становится все доступнее</w:t>
        </w:r>
      </w:hyperlink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 xml:space="preserve">, а людей, понимающих, что </w:t>
      </w:r>
      <w:r w:rsidRPr="0080742A">
        <w:rPr>
          <w:rFonts w:ascii="Arial" w:hAnsi="Arial" w:cs="Arial"/>
          <w:b/>
          <w:i/>
          <w:iCs/>
          <w:color w:val="999999"/>
          <w:spacing w:val="8"/>
          <w:sz w:val="27"/>
          <w:szCs w:val="27"/>
          <w:shd w:val="clear" w:color="auto" w:fill="FBF5F6"/>
        </w:rPr>
        <w:lastRenderedPageBreak/>
        <w:t>профилактика всегда дешевле лечения,</w:t>
      </w:r>
      <w:r>
        <w:rPr>
          <w:rFonts w:ascii="Arial" w:hAnsi="Arial" w:cs="Arial"/>
          <w:i/>
          <w:iCs/>
          <w:color w:val="999999"/>
          <w:spacing w:val="8"/>
          <w:sz w:val="27"/>
          <w:szCs w:val="27"/>
          <w:shd w:val="clear" w:color="auto" w:fill="FBF5F6"/>
        </w:rPr>
        <w:t xml:space="preserve"> – все больше, и это очень обнадеживающий знак.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Цифровые коммуникации за последние десять лет стали неотъемлемой частью продвижения любого продукта.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Фарма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на фоне других отраслей оставалась очень консервативной. Но мы видим серьезные перемены в индустрии, особенно в области продвижения безрецептурных препаратов.</w:t>
      </w: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Исследования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медиапотребления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констатируют: аудитория, вплоть до пенсионного возраста, все активнее использует интернет. Это коммуникационная реальность, в которой мы ведем работу в последние годы.</w:t>
      </w: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В России более 71% населения — пользователи интернета, 54% заходят в интернет с мобильных устройств. Для молодой аудитории социальные сети зачастую заменяют СМИ. Одним из глобальных трендов в поведении потребителей является моментальная доступность.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</w:t>
      </w:r>
      <w:proofErr w:type="spellEnd"/>
      <w:r>
        <w:rPr>
          <w:rFonts w:ascii="Arial" w:hAnsi="Arial" w:cs="Arial"/>
          <w:color w:val="333333"/>
          <w:sz w:val="27"/>
          <w:szCs w:val="27"/>
        </w:rPr>
        <w:t>-маркетинг позволяет удовлетворить эту потребность.</w:t>
      </w:r>
    </w:p>
    <w:p w:rsidR="0080742A" w:rsidRDefault="0080742A" w:rsidP="0080742A">
      <w:pPr>
        <w:pStyle w:val="a3"/>
        <w:shd w:val="clear" w:color="auto" w:fill="FFFFFF"/>
        <w:spacing w:before="0" w:beforeAutospacing="0" w:after="240" w:afterAutospacing="0" w:line="390" w:lineRule="atLeast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Кроме того, реклама в 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сокращает время принятия решения. Наша аудитория сегодня в значительной степени ориентируется на проверку информации перед приобретением, в том числе и фармацевтических средств. Аудитория в интернете получает консультацию врача, изучает фармацевтические препараты, читает отзывы о них, проверяет цены — и будет приобретать их именно онлайн. Развитие телемедицины, запуск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стартапов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на этом поле — все стимулирует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</w:t>
      </w:r>
      <w:proofErr w:type="spellEnd"/>
      <w:r>
        <w:rPr>
          <w:rFonts w:ascii="Arial" w:hAnsi="Arial" w:cs="Arial"/>
          <w:color w:val="333333"/>
          <w:sz w:val="27"/>
          <w:szCs w:val="27"/>
        </w:rPr>
        <w:t>-канал.</w:t>
      </w:r>
    </w:p>
    <w:p w:rsidR="0080742A" w:rsidRDefault="002D0E48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BF5F6"/>
        </w:rPr>
        <w:t>сегодня быть ухоженным — это не только модно и престижно, но и выгодно.</w:t>
      </w:r>
    </w:p>
    <w:p w:rsidR="00660CEB" w:rsidRDefault="00660CEB"/>
    <w:p w:rsidR="002D0E48" w:rsidRDefault="002D0E48">
      <w:pPr>
        <w:rPr>
          <w:rFonts w:ascii="Arial" w:hAnsi="Arial" w:cs="Arial"/>
          <w:color w:val="333333"/>
          <w:sz w:val="27"/>
          <w:szCs w:val="27"/>
          <w:shd w:val="clear" w:color="auto" w:fill="FBF5F6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BF5F6"/>
        </w:rPr>
        <w:t>Вообще, это очень важное качество врача: уметь видеть «прежнее лицо» пациента. Если доктор видит правильно, то правильным будет и результат. Профессионал понимает, каким образом идет старение, что необходимо сделать, чтобы вернуть лицу былые формы.</w:t>
      </w:r>
    </w:p>
    <w:p w:rsidR="002D0E48" w:rsidRDefault="002D0E48"/>
    <w:p w:rsidR="002D0E48" w:rsidRDefault="002D0E48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Наиболее быстрорастущим сегментом рынка являются </w:t>
      </w:r>
      <w:proofErr w:type="spellStart"/>
      <w:r>
        <w:rPr>
          <w:rFonts w:ascii="Arial" w:hAnsi="Arial" w:cs="Arial"/>
          <w:color w:val="000000"/>
          <w:spacing w:val="3"/>
        </w:rPr>
        <w:t>anti-age</w:t>
      </w:r>
      <w:proofErr w:type="spellEnd"/>
      <w:r>
        <w:rPr>
          <w:rFonts w:ascii="Arial" w:hAnsi="Arial" w:cs="Arial"/>
          <w:color w:val="000000"/>
          <w:spacing w:val="3"/>
        </w:rPr>
        <w:t xml:space="preserve"> процедуры, то есть методы омоложения лица и фигуры. Причем хирургические методики становятся все более щадящими, а нехирургические (массажи, </w:t>
      </w:r>
      <w:proofErr w:type="spellStart"/>
      <w:r>
        <w:rPr>
          <w:rFonts w:ascii="Arial" w:hAnsi="Arial" w:cs="Arial"/>
          <w:color w:val="000000"/>
          <w:spacing w:val="3"/>
        </w:rPr>
        <w:t>пилинги</w:t>
      </w:r>
      <w:proofErr w:type="spellEnd"/>
      <w:r>
        <w:rPr>
          <w:rFonts w:ascii="Arial" w:hAnsi="Arial" w:cs="Arial"/>
          <w:color w:val="000000"/>
          <w:spacing w:val="3"/>
        </w:rPr>
        <w:t xml:space="preserve">, </w:t>
      </w:r>
      <w:proofErr w:type="spellStart"/>
      <w:r>
        <w:rPr>
          <w:rFonts w:ascii="Arial" w:hAnsi="Arial" w:cs="Arial"/>
          <w:color w:val="000000"/>
          <w:spacing w:val="3"/>
        </w:rPr>
        <w:t>мезотерапия</w:t>
      </w:r>
      <w:proofErr w:type="spellEnd"/>
      <w:r>
        <w:rPr>
          <w:rFonts w:ascii="Arial" w:hAnsi="Arial" w:cs="Arial"/>
          <w:color w:val="000000"/>
          <w:spacing w:val="3"/>
        </w:rPr>
        <w:t>, введение наполнителей морщин-филлеров и т.п.) напротив, более радикальными.</w:t>
      </w:r>
      <w:r w:rsidRPr="002D0E48">
        <w:rPr>
          <w:rFonts w:ascii="Arial" w:hAnsi="Arial" w:cs="Arial"/>
          <w:color w:val="000000"/>
          <w:spacing w:val="3"/>
        </w:rPr>
        <w:t xml:space="preserve"> </w:t>
      </w:r>
    </w:p>
    <w:p w:rsidR="002D0E48" w:rsidRDefault="002D0E48">
      <w:pPr>
        <w:rPr>
          <w:rFonts w:ascii="Arial" w:hAnsi="Arial" w:cs="Arial"/>
          <w:color w:val="000000"/>
          <w:spacing w:val="3"/>
        </w:rPr>
      </w:pPr>
    </w:p>
    <w:p w:rsidR="002D0E48" w:rsidRDefault="00C1374B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Для жительниц России </w:t>
      </w:r>
      <w:r w:rsidR="002D0E48">
        <w:rPr>
          <w:rFonts w:ascii="Arial" w:hAnsi="Arial" w:cs="Arial"/>
          <w:color w:val="000000"/>
          <w:spacing w:val="3"/>
        </w:rPr>
        <w:t>внешний вид - это символ принадл</w:t>
      </w:r>
      <w:r>
        <w:rPr>
          <w:rFonts w:ascii="Arial" w:hAnsi="Arial" w:cs="Arial"/>
          <w:color w:val="000000"/>
          <w:spacing w:val="3"/>
        </w:rPr>
        <w:t xml:space="preserve">ежности к определенному классу. </w:t>
      </w:r>
      <w:r w:rsidR="002D0E48">
        <w:rPr>
          <w:rFonts w:ascii="Arial" w:hAnsi="Arial" w:cs="Arial"/>
          <w:color w:val="000000"/>
          <w:spacing w:val="3"/>
        </w:rPr>
        <w:t>Женщины считают, что чем лучше они выглядят, тем больше у них шансов на успех. Красота - это уже не дар природы, а отправная точка в вопросах личной жизни и карьеры.</w:t>
      </w:r>
    </w:p>
    <w:p w:rsidR="00C1374B" w:rsidRDefault="00C1374B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Уменьшение возраста клиентов, прибегающих к услугам эстетической медицины, - еще один тренд российского рынка. По данным компании </w:t>
      </w:r>
      <w:proofErr w:type="spellStart"/>
      <w:r>
        <w:rPr>
          <w:rFonts w:ascii="Arial" w:hAnsi="Arial" w:cs="Arial"/>
          <w:color w:val="000000"/>
          <w:spacing w:val="3"/>
        </w:rPr>
        <w:t>Step</w:t>
      </w:r>
      <w:proofErr w:type="spellEnd"/>
      <w:r>
        <w:rPr>
          <w:rFonts w:ascii="Arial" w:hAnsi="Arial" w:cs="Arial"/>
          <w:color w:val="000000"/>
          <w:spacing w:val="3"/>
        </w:rPr>
        <w:t xml:space="preserve"> </w:t>
      </w:r>
      <w:proofErr w:type="spellStart"/>
      <w:r>
        <w:rPr>
          <w:rFonts w:ascii="Arial" w:hAnsi="Arial" w:cs="Arial"/>
          <w:color w:val="000000"/>
          <w:spacing w:val="3"/>
        </w:rPr>
        <w:t>by</w:t>
      </w:r>
      <w:proofErr w:type="spellEnd"/>
      <w:r>
        <w:rPr>
          <w:rFonts w:ascii="Arial" w:hAnsi="Arial" w:cs="Arial"/>
          <w:color w:val="000000"/>
          <w:spacing w:val="3"/>
        </w:rPr>
        <w:t xml:space="preserve"> </w:t>
      </w:r>
      <w:proofErr w:type="spellStart"/>
      <w:r>
        <w:rPr>
          <w:rFonts w:ascii="Arial" w:hAnsi="Arial" w:cs="Arial"/>
          <w:color w:val="000000"/>
          <w:spacing w:val="3"/>
        </w:rPr>
        <w:t>Step</w:t>
      </w:r>
      <w:proofErr w:type="spellEnd"/>
      <w:r>
        <w:rPr>
          <w:rFonts w:ascii="Arial" w:hAnsi="Arial" w:cs="Arial"/>
          <w:color w:val="000000"/>
          <w:spacing w:val="3"/>
        </w:rPr>
        <w:t>, сейчас чаще других прибегают к подобным услугам женщины в возрасте 25-34 лет.</w:t>
      </w:r>
    </w:p>
    <w:p w:rsidR="00C1374B" w:rsidRDefault="00C1374B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изменяется и поведение потребителя на этом рынке, он становится более избирательным в выборе товаров и косметологических процедур, проявляет более сдержанное отношение к новинкам, чем прежде, старается тратить деньги более разумно, подгадывая посещение салонов и клиник эстетической медицины к промо-акциям или </w:t>
      </w:r>
      <w:proofErr w:type="spellStart"/>
      <w:r>
        <w:rPr>
          <w:rFonts w:ascii="Arial" w:hAnsi="Arial" w:cs="Arial"/>
          <w:color w:val="000000"/>
          <w:spacing w:val="3"/>
        </w:rPr>
        <w:t>скидочным</w:t>
      </w:r>
      <w:proofErr w:type="spellEnd"/>
      <w:r>
        <w:rPr>
          <w:rFonts w:ascii="Arial" w:hAnsi="Arial" w:cs="Arial"/>
          <w:color w:val="000000"/>
          <w:spacing w:val="3"/>
        </w:rPr>
        <w:t xml:space="preserve"> периодам.</w:t>
      </w:r>
    </w:p>
    <w:p w:rsidR="006528D5" w:rsidRDefault="00C1374B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Наиболее востребованные косметологические технологии последних лет - контурная пластика (31%), </w:t>
      </w:r>
      <w:proofErr w:type="spellStart"/>
      <w:r>
        <w:rPr>
          <w:rFonts w:ascii="Arial" w:hAnsi="Arial" w:cs="Arial"/>
          <w:color w:val="000000"/>
          <w:spacing w:val="3"/>
        </w:rPr>
        <w:t>биоревитализация</w:t>
      </w:r>
      <w:proofErr w:type="spellEnd"/>
      <w:r>
        <w:rPr>
          <w:rFonts w:ascii="Arial" w:hAnsi="Arial" w:cs="Arial"/>
          <w:color w:val="000000"/>
          <w:spacing w:val="3"/>
        </w:rPr>
        <w:t xml:space="preserve"> (22%), лазерные методики (20%) и </w:t>
      </w:r>
      <w:proofErr w:type="spellStart"/>
      <w:r>
        <w:rPr>
          <w:rFonts w:ascii="Arial" w:hAnsi="Arial" w:cs="Arial"/>
          <w:color w:val="000000"/>
          <w:spacing w:val="3"/>
        </w:rPr>
        <w:t>ботулотоксин</w:t>
      </w:r>
      <w:proofErr w:type="spellEnd"/>
      <w:r>
        <w:rPr>
          <w:rFonts w:ascii="Arial" w:hAnsi="Arial" w:cs="Arial"/>
          <w:color w:val="000000"/>
          <w:spacing w:val="3"/>
        </w:rPr>
        <w:t xml:space="preserve"> (9%) 2017 год. </w:t>
      </w:r>
    </w:p>
    <w:p w:rsidR="00C1374B" w:rsidRDefault="00C1374B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Чаще всего разочарованы результатом пластических операций те, кто отважился на кардинальное изменение внешности - увеличение груди, изменение формы носа и т.д. А вот "восстановительные" процедуры - подтяжка или шлифовка лица, инъекции </w:t>
      </w:r>
      <w:proofErr w:type="spellStart"/>
      <w:r>
        <w:rPr>
          <w:rFonts w:ascii="Arial" w:hAnsi="Arial" w:cs="Arial"/>
          <w:color w:val="000000"/>
          <w:spacing w:val="3"/>
        </w:rPr>
        <w:t>ботулотоксина</w:t>
      </w:r>
      <w:proofErr w:type="spellEnd"/>
      <w:r>
        <w:rPr>
          <w:rFonts w:ascii="Arial" w:hAnsi="Arial" w:cs="Arial"/>
          <w:color w:val="000000"/>
          <w:spacing w:val="3"/>
        </w:rPr>
        <w:t>, инъекции наполнителей - дают положительный эффект, а вначале даже эффект эйфории. Тут определяющую роль играет мотивация. Тот, кто хотел внутренних перемен - улучшить свой внешний вид ради повышения самооценки, в основном довольны результатом.</w:t>
      </w:r>
    </w:p>
    <w:p w:rsidR="00C1374B" w:rsidRDefault="00C1374B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>Те же, кто возлагал надежды на внешние перемены - найти или удержать партнера, устроиться на работу, выйти замуж, чаще бывают разочарованы. Эстетическая медицина дает эффект возвращения ускользающей молодости, но и порождает моральные, физические и психические проблемы.</w:t>
      </w:r>
    </w:p>
    <w:p w:rsidR="006528D5" w:rsidRDefault="006528D5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эстетическая медицина может повышать качество жизни, </w:t>
      </w:r>
      <w:proofErr w:type="gramStart"/>
      <w:r>
        <w:rPr>
          <w:rFonts w:ascii="Arial" w:hAnsi="Arial" w:cs="Arial"/>
          <w:color w:val="000000"/>
          <w:spacing w:val="3"/>
        </w:rPr>
        <w:t>но</w:t>
      </w:r>
      <w:proofErr w:type="gramEnd"/>
      <w:r>
        <w:rPr>
          <w:rFonts w:ascii="Arial" w:hAnsi="Arial" w:cs="Arial"/>
          <w:color w:val="000000"/>
          <w:spacing w:val="3"/>
        </w:rPr>
        <w:t xml:space="preserve"> если она не ретуширует физические недостатки, а лечит их.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outlineLvl w:val="1"/>
        <w:rPr>
          <w:rFonts w:ascii="Georgia" w:eastAsia="Times New Roman" w:hAnsi="Georgia" w:cs="Times New Roman"/>
          <w:b/>
          <w:bCs/>
          <w:color w:val="111111"/>
          <w:sz w:val="60"/>
          <w:szCs w:val="60"/>
          <w:lang w:eastAsia="ru-RU"/>
        </w:rPr>
      </w:pPr>
      <w:proofErr w:type="spellStart"/>
      <w:r w:rsidRPr="006528D5">
        <w:rPr>
          <w:rFonts w:ascii="Georgia" w:eastAsia="Times New Roman" w:hAnsi="Georgia" w:cs="Times New Roman"/>
          <w:b/>
          <w:bCs/>
          <w:color w:val="111111"/>
          <w:sz w:val="33"/>
          <w:szCs w:val="33"/>
          <w:lang w:eastAsia="ru-RU"/>
        </w:rPr>
        <w:t>Anti-age</w:t>
      </w:r>
      <w:proofErr w:type="spellEnd"/>
      <w:r w:rsidRPr="006528D5">
        <w:rPr>
          <w:rFonts w:ascii="Georgia" w:eastAsia="Times New Roman" w:hAnsi="Georgia" w:cs="Times New Roman"/>
          <w:b/>
          <w:bCs/>
          <w:color w:val="111111"/>
          <w:sz w:val="33"/>
          <w:szCs w:val="33"/>
          <w:lang w:eastAsia="ru-RU"/>
        </w:rPr>
        <w:t xml:space="preserve"> – это про пластические операции?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Нет,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и эстетическая медицина – это разные вещи.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>Эстетическая медицина</w:t>
      </w: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 — это набор процедур по внешнему омоложению. К ней относятся: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пилинги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, контурная пластика, косметические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лифтинги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, липосакция, аппаратная косметология. Эстетическая медицина работает только на внешнее омоложение.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spellStart"/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 xml:space="preserve"> медицина </w:t>
      </w: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— это комплексное омоложение. Организму помогают избавиться от застарелых клеток, учат правильно расходовать свои ресурсы, настраивают внутренние органы на правильную работу. Результаты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lastRenderedPageBreak/>
        <w:t>антивозрастной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медицины также видны внешне, но омоложение с ее помощью организм совершает сам, без “уколов красоты” и пластических операций.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11111"/>
          <w:sz w:val="27"/>
          <w:szCs w:val="27"/>
        </w:rPr>
      </w:pP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Даже самый сильный и здоровый человек подвержен стрессам и усталости. Плохая экология, неврозы, недостаток сна, неправильное питание – все это ведет к истощению запасов организма. Долгое время такой дефицит накапливается в организме и никак не проявляя себя внешне. Но в какой-то момент «плотину» прорывает - человек начинает болеть.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В этом случае он обращается к врачу и побеждает болезнь. Но не побеждает ее причину – усталость и истощение организма. Поэтому за одной болезнью приходит другая. Ведь «плотина» остается разрушенной, ресурсов на ее восстановление не хватает.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11111"/>
          <w:sz w:val="27"/>
          <w:szCs w:val="27"/>
        </w:rPr>
      </w:pPr>
      <w:proofErr w:type="spellStart"/>
      <w:r>
        <w:rPr>
          <w:rFonts w:ascii="inherit" w:hAnsi="inherit"/>
          <w:color w:val="111111"/>
          <w:sz w:val="27"/>
          <w:szCs w:val="27"/>
        </w:rPr>
        <w:t>Антивозрастная</w:t>
      </w:r>
      <w:proofErr w:type="spellEnd"/>
      <w:r>
        <w:rPr>
          <w:rFonts w:ascii="inherit" w:hAnsi="inherit"/>
          <w:color w:val="111111"/>
          <w:sz w:val="27"/>
          <w:szCs w:val="27"/>
        </w:rPr>
        <w:t xml:space="preserve"> медицина – это укрепление «плотины», сдерживающей старение. Она нужна, чтобы здоровый организм оставался здоровым, а уставший – восстанавливался. При помощи </w:t>
      </w:r>
      <w:proofErr w:type="spellStart"/>
      <w:r>
        <w:rPr>
          <w:rFonts w:ascii="inherit" w:hAnsi="inherit"/>
          <w:color w:val="111111"/>
          <w:sz w:val="27"/>
          <w:szCs w:val="27"/>
        </w:rPr>
        <w:t>anti-age</w:t>
      </w:r>
      <w:proofErr w:type="spellEnd"/>
      <w:r>
        <w:rPr>
          <w:rFonts w:ascii="inherit" w:hAnsi="inherit"/>
          <w:color w:val="111111"/>
          <w:sz w:val="27"/>
          <w:szCs w:val="27"/>
        </w:rPr>
        <w:t xml:space="preserve"> терапии можно предотвратить развитие хронических заболеваний, победить стресс и постоянное чувство усталости. И уже как приятный бонус – выглядеть моложе своих лет.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11111"/>
          <w:sz w:val="27"/>
          <w:szCs w:val="27"/>
        </w:rPr>
      </w:pP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медицина подходит для мужчин и женщин практически всех возрастов. (</w:t>
      </w:r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 xml:space="preserve">описать с позиции наших услуг, что именно в каком возрасте можно делать в </w:t>
      </w:r>
      <w:proofErr w:type="spellStart"/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>Тринитэ</w:t>
      </w:r>
      <w:proofErr w:type="spellEnd"/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>?)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20 лет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будет полезна, чтобы наладить распорядок дня, выстроить правильный режим питания, нормализовать водный баланс, определить объем физических нагрузок и всегда сохранять эмоциональное равновесие.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В 30 лет она поможет в профилактике заболеваний. Научившись ухаживать за своим здоровьем и внешним видом в этом возрасте, можно оградить себя от хронических болезней в следующих десятилетиях.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40 лет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поможет активизировать работу иммунной системы, поддержать тонус обменных процессов, сохранить хорошую физическую форму и предотвратить гормональный дисбаланс.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В 50 лет можно продлить период активной жизни, улучшить общее самочувствие, восстановить нарушенное здоровье и повысить ресурс всех клеток и организма в целом.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60 лет и после этого возраста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anti-age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показана людям, чувствующим возрастные изменения в организме. Она поможет не допустить развития онкологии, остеопороза (повышенная хрупкость костей),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саркопении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(потеря мышечной массы и силы), деменции (деградация памяти и мышления).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111111"/>
          <w:sz w:val="27"/>
          <w:szCs w:val="27"/>
        </w:rPr>
      </w:pPr>
    </w:p>
    <w:p w:rsidR="00E74354" w:rsidRDefault="001A3473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Если 5-10 лет назад в эстетической медицине наиболее востребованными были процедуры коррекции носогубных складок, мимических морщин и губ, то на сегодняшний день спросом пользуются процедуры, способные «лечить» преждевременное старение кожи и быть альтернативой хирургического </w:t>
      </w:r>
      <w:r>
        <w:rPr>
          <w:rFonts w:ascii="Arial" w:hAnsi="Arial" w:cs="Arial"/>
          <w:color w:val="000000"/>
        </w:rPr>
        <w:lastRenderedPageBreak/>
        <w:t xml:space="preserve">вмешательства. На пике популярности – методики, направленные на улучшение качества кожи. </w:t>
      </w:r>
    </w:p>
    <w:p w:rsidR="006528D5" w:rsidRDefault="001A3473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Есть и вторая сторона медали – рынок заполонен дешевыми препаратами низкого качества и сомнительного происхождения. Зачастую они не проходили сертификацию ни в одной стране мира. К сожалению, снижение платежеспособности населения диктует спрос, а отсюда результат – масса осложнений после проц</w:t>
      </w:r>
      <w:r w:rsidR="00E74354">
        <w:rPr>
          <w:rFonts w:ascii="Arial" w:hAnsi="Arial" w:cs="Arial"/>
          <w:color w:val="000000"/>
        </w:rPr>
        <w:t xml:space="preserve">едур, и лица, похожие </w:t>
      </w:r>
      <w:proofErr w:type="gramStart"/>
      <w:r w:rsidR="00E74354">
        <w:rPr>
          <w:rFonts w:ascii="Arial" w:hAnsi="Arial" w:cs="Arial"/>
          <w:color w:val="000000"/>
        </w:rPr>
        <w:t>на клонов</w:t>
      </w:r>
      <w:proofErr w:type="gramEnd"/>
      <w:r>
        <w:rPr>
          <w:rFonts w:ascii="Arial" w:hAnsi="Arial" w:cs="Arial"/>
          <w:color w:val="000000"/>
        </w:rPr>
        <w:t>.</w:t>
      </w:r>
    </w:p>
    <w:p w:rsidR="00E74354" w:rsidRDefault="00E74354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все пациенты на фоне лечения выглядят лучше и моложе. Но чего-то не доставало. Этим «чем-то» и стала эстетическая медицина. только здоровый человек может быть по настоящему красивым.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Theme="minorHAnsi" w:hAnsiTheme="minorHAnsi"/>
          <w:color w:val="282828"/>
        </w:rPr>
      </w:pP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t xml:space="preserve">Российские девушки начинают использовать косметику </w:t>
      </w:r>
      <w:proofErr w:type="spellStart"/>
      <w:r>
        <w:rPr>
          <w:rFonts w:ascii="Helvetica" w:hAnsi="Helvetica"/>
          <w:color w:val="282828"/>
        </w:rPr>
        <w:t>антивозрастной</w:t>
      </w:r>
      <w:proofErr w:type="spellEnd"/>
      <w:r>
        <w:rPr>
          <w:rFonts w:ascii="Helvetica" w:hAnsi="Helvetica"/>
          <w:color w:val="282828"/>
        </w:rPr>
        <w:t xml:space="preserve"> группы (</w:t>
      </w:r>
      <w:proofErr w:type="spellStart"/>
      <w:r>
        <w:rPr>
          <w:rFonts w:ascii="Helvetica" w:hAnsi="Helvetica"/>
          <w:color w:val="282828"/>
        </w:rPr>
        <w:t>anti-age</w:t>
      </w:r>
      <w:proofErr w:type="spellEnd"/>
      <w:r>
        <w:rPr>
          <w:rFonts w:ascii="Helvetica" w:hAnsi="Helvetica"/>
          <w:color w:val="282828"/>
        </w:rPr>
        <w:t xml:space="preserve">) совсем юными. </w:t>
      </w:r>
      <w:proofErr w:type="gramStart"/>
      <w:r>
        <w:rPr>
          <w:rFonts w:asciiTheme="minorHAnsi" w:hAnsiTheme="minorHAnsi"/>
          <w:color w:val="282828"/>
        </w:rPr>
        <w:t>(</w:t>
      </w:r>
      <w:r>
        <w:rPr>
          <w:rFonts w:ascii="Helvetica" w:hAnsi="Helvetica"/>
          <w:color w:val="282828"/>
        </w:rPr>
        <w:t xml:space="preserve"> опрос</w:t>
      </w:r>
      <w:proofErr w:type="gramEnd"/>
      <w:r>
        <w:rPr>
          <w:rFonts w:ascii="Helvetica" w:hAnsi="Helvetica"/>
          <w:color w:val="282828"/>
        </w:rPr>
        <w:t xml:space="preserve">, проведённый консалтинговым агентством </w:t>
      </w:r>
      <w:proofErr w:type="spellStart"/>
      <w:r>
        <w:rPr>
          <w:rFonts w:ascii="Helvetica" w:hAnsi="Helvetica"/>
          <w:color w:val="282828"/>
        </w:rPr>
        <w:t>Paper</w:t>
      </w:r>
      <w:proofErr w:type="spellEnd"/>
      <w:r>
        <w:rPr>
          <w:rFonts w:ascii="Helvetica" w:hAnsi="Helvetica"/>
          <w:color w:val="282828"/>
        </w:rPr>
        <w:t xml:space="preserve"> </w:t>
      </w:r>
      <w:proofErr w:type="spellStart"/>
      <w:r>
        <w:rPr>
          <w:rFonts w:ascii="Helvetica" w:hAnsi="Helvetica"/>
          <w:color w:val="282828"/>
        </w:rPr>
        <w:t>Planes</w:t>
      </w:r>
      <w:proofErr w:type="spellEnd"/>
      <w:r>
        <w:rPr>
          <w:rFonts w:ascii="Helvetica" w:hAnsi="Helvetica"/>
          <w:color w:val="282828"/>
        </w:rPr>
        <w:t xml:space="preserve"> в городах с населением более миллиона человек*</w:t>
      </w:r>
      <w:r>
        <w:rPr>
          <w:rFonts w:asciiTheme="minorHAnsi" w:hAnsiTheme="minorHAnsi"/>
          <w:color w:val="282828"/>
        </w:rPr>
        <w:t>)</w:t>
      </w:r>
      <w:r>
        <w:rPr>
          <w:rFonts w:ascii="Helvetica" w:hAnsi="Helvetica"/>
          <w:color w:val="282828"/>
        </w:rPr>
        <w:t xml:space="preserve">, 4% женщин, приобретающих косметику против старения кожи, впервые купили её уже в 15 лет. Всего же в возрасте от 15 до 20 лет начали применять подобные косметические средства более 22%. Можно было бы списать такое положение дел на потребительскую неопытность и медицинские показания, но данные по другим </w:t>
      </w:r>
      <w:proofErr w:type="spellStart"/>
      <w:r>
        <w:rPr>
          <w:rFonts w:ascii="Helvetica" w:hAnsi="Helvetica"/>
          <w:color w:val="282828"/>
        </w:rPr>
        <w:t>ворастным</w:t>
      </w:r>
      <w:proofErr w:type="spellEnd"/>
      <w:r>
        <w:rPr>
          <w:rFonts w:ascii="Helvetica" w:hAnsi="Helvetica"/>
          <w:color w:val="282828"/>
        </w:rPr>
        <w:t xml:space="preserve"> группам лишь подтверждают тренд раннего использования.</w:t>
      </w:r>
      <w:r>
        <w:rPr>
          <w:rFonts w:ascii="ProximaNova-Reg" w:hAnsi="ProximaNova-Reg"/>
          <w:color w:val="282828"/>
        </w:rPr>
        <w:t xml:space="preserve"> </w:t>
      </w:r>
      <w:r>
        <w:rPr>
          <w:rFonts w:ascii="Helvetica" w:hAnsi="Helvetica"/>
          <w:color w:val="282828"/>
        </w:rPr>
        <w:t xml:space="preserve">С 21 года до 25 лет начинали бороться со старением кожи 32%, а с 26 до 30 лет — 27% женщин. Таким образом, 81% россиянок, использующих </w:t>
      </w:r>
      <w:proofErr w:type="spellStart"/>
      <w:r>
        <w:rPr>
          <w:rFonts w:ascii="Helvetica" w:hAnsi="Helvetica"/>
          <w:color w:val="282828"/>
        </w:rPr>
        <w:t>антивозрастную</w:t>
      </w:r>
      <w:proofErr w:type="spellEnd"/>
      <w:r>
        <w:rPr>
          <w:rFonts w:ascii="Helvetica" w:hAnsi="Helvetica"/>
          <w:color w:val="282828"/>
        </w:rPr>
        <w:t xml:space="preserve"> косметику, впервые применили её с 15 до 30 лет </w:t>
      </w:r>
      <w:r>
        <w:rPr>
          <w:rStyle w:val="a5"/>
          <w:rFonts w:ascii="Helvetica" w:hAnsi="Helvetica"/>
          <w:color w:val="282828"/>
        </w:rPr>
        <w:t>(рис.1)</w:t>
      </w:r>
      <w:r>
        <w:rPr>
          <w:rFonts w:ascii="Helvetica" w:hAnsi="Helvetica"/>
          <w:color w:val="282828"/>
        </w:rPr>
        <w:t>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rPr>
          <w:rFonts w:ascii="ProximaNova-Reg" w:hAnsi="ProximaNova-Reg"/>
          <w:color w:val="282828"/>
        </w:rPr>
      </w:pPr>
      <w:r>
        <w:rPr>
          <w:rStyle w:val="a5"/>
          <w:rFonts w:ascii="Helvetica" w:hAnsi="Helvetica"/>
          <w:color w:val="282828"/>
        </w:rPr>
        <w:t xml:space="preserve">Рис. 1. Начало применения </w:t>
      </w:r>
      <w:proofErr w:type="spellStart"/>
      <w:r>
        <w:rPr>
          <w:rStyle w:val="a5"/>
          <w:rFonts w:ascii="Helvetica" w:hAnsi="Helvetica"/>
          <w:color w:val="282828"/>
        </w:rPr>
        <w:t>anti-age</w:t>
      </w:r>
      <w:proofErr w:type="spellEnd"/>
      <w:r>
        <w:rPr>
          <w:rStyle w:val="a5"/>
          <w:rFonts w:ascii="Helvetica" w:hAnsi="Helvetica"/>
          <w:color w:val="282828"/>
        </w:rPr>
        <w:t xml:space="preserve"> косметики в России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rPr>
          <w:rFonts w:ascii="ProximaNova-Reg" w:hAnsi="ProximaNova-Reg"/>
          <w:color w:val="282828"/>
        </w:rPr>
      </w:pPr>
      <w:r>
        <w:rPr>
          <w:rFonts w:ascii="Helvetica" w:hAnsi="Helvetica"/>
          <w:noProof/>
          <w:color w:val="282828"/>
        </w:rPr>
        <w:drawing>
          <wp:inline distT="0" distB="0" distL="0" distR="0">
            <wp:extent cx="2305848" cy="2349305"/>
            <wp:effectExtent l="0" t="0" r="0" b="0"/>
            <wp:docPr id="18" name="Рисунок 18" descr="https://paper-planes.ru/userfiles/editor/large/511_snimok-ekrana-2018-10-09-v-11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planes.ru/userfiles/editor/large/511_snimok-ekrana-2018-10-09-v-1139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19" cy="2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lastRenderedPageBreak/>
        <w:t xml:space="preserve">Можно выделить несколько пиковых возрастов, когда женщины впервые используют </w:t>
      </w:r>
      <w:proofErr w:type="spellStart"/>
      <w:r>
        <w:rPr>
          <w:rFonts w:ascii="Helvetica" w:hAnsi="Helvetica"/>
          <w:color w:val="282828"/>
        </w:rPr>
        <w:t>антивозрастные</w:t>
      </w:r>
      <w:proofErr w:type="spellEnd"/>
      <w:r>
        <w:rPr>
          <w:rFonts w:ascii="Helvetica" w:hAnsi="Helvetica"/>
          <w:color w:val="282828"/>
        </w:rPr>
        <w:t xml:space="preserve"> косметические средства: 18 лет — 9,31% и 24 года — 13, 56%. Лидируют в этом рейтинге тридцатилетние — 17,61%.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Style w:val="a5"/>
          <w:rFonts w:ascii="Helvetica" w:hAnsi="Helvetica"/>
          <w:color w:val="282828"/>
        </w:rPr>
        <w:t xml:space="preserve">Рис. 2. Популярность </w:t>
      </w:r>
      <w:proofErr w:type="spellStart"/>
      <w:r>
        <w:rPr>
          <w:rStyle w:val="a5"/>
          <w:rFonts w:ascii="Helvetica" w:hAnsi="Helvetica"/>
          <w:color w:val="282828"/>
        </w:rPr>
        <w:t>anti-age</w:t>
      </w:r>
      <w:proofErr w:type="spellEnd"/>
      <w:r>
        <w:rPr>
          <w:rStyle w:val="a5"/>
          <w:rFonts w:ascii="Helvetica" w:hAnsi="Helvetica"/>
          <w:color w:val="282828"/>
        </w:rPr>
        <w:t xml:space="preserve"> косметики по функциональности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rPr>
          <w:rFonts w:ascii="ProximaNova-Reg" w:hAnsi="ProximaNova-Reg"/>
          <w:color w:val="282828"/>
        </w:rPr>
      </w:pPr>
      <w:r>
        <w:rPr>
          <w:rFonts w:ascii="ProximaNova-Reg" w:hAnsi="ProximaNova-Reg"/>
          <w:noProof/>
          <w:color w:val="282828"/>
        </w:rPr>
        <w:drawing>
          <wp:inline distT="0" distB="0" distL="0" distR="0">
            <wp:extent cx="4684395" cy="1941195"/>
            <wp:effectExtent l="0" t="0" r="1905" b="1905"/>
            <wp:docPr id="17" name="Рисунок 17" descr="https://paper-planes.ru/userfiles/editor/large/510_tablitsa-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planes.ru/userfiles/editor/large/510_tablitsa-a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t xml:space="preserve">присутствует определённая зависимость между средним доходом семьи и тем, когда женщины впервые воспользовались </w:t>
      </w:r>
      <w:proofErr w:type="spellStart"/>
      <w:r>
        <w:rPr>
          <w:rFonts w:ascii="Helvetica" w:hAnsi="Helvetica"/>
          <w:color w:val="282828"/>
        </w:rPr>
        <w:t>антивозрастной</w:t>
      </w:r>
      <w:proofErr w:type="spellEnd"/>
      <w:r>
        <w:rPr>
          <w:rFonts w:ascii="Helvetica" w:hAnsi="Helvetica"/>
          <w:color w:val="282828"/>
        </w:rPr>
        <w:t xml:space="preserve"> косметикой. Чем меньше доход, тем первое применение раньше</w:t>
      </w:r>
      <w:r>
        <w:rPr>
          <w:rStyle w:val="a5"/>
          <w:rFonts w:ascii="Helvetica" w:hAnsi="Helvetica"/>
          <w:color w:val="282828"/>
        </w:rPr>
        <w:t>. </w:t>
      </w:r>
      <w:r>
        <w:rPr>
          <w:rFonts w:ascii="Helvetica" w:hAnsi="Helvetica"/>
          <w:color w:val="282828"/>
        </w:rPr>
        <w:t xml:space="preserve">Так, в семьях с доходом до 60 тысяч использовали </w:t>
      </w:r>
      <w:proofErr w:type="spellStart"/>
      <w:r>
        <w:rPr>
          <w:rFonts w:ascii="Helvetica" w:hAnsi="Helvetica"/>
          <w:color w:val="282828"/>
        </w:rPr>
        <w:t>anti-age</w:t>
      </w:r>
      <w:proofErr w:type="spellEnd"/>
      <w:r>
        <w:rPr>
          <w:rFonts w:ascii="Helvetica" w:hAnsi="Helvetica"/>
          <w:color w:val="282828"/>
        </w:rPr>
        <w:t xml:space="preserve"> с 15 лет почти вдвое чаще, чем в среднем по выборке. При этом доля тех, кто в этой доходной группе попробовал </w:t>
      </w:r>
      <w:proofErr w:type="spellStart"/>
      <w:r>
        <w:rPr>
          <w:rFonts w:ascii="Helvetica" w:hAnsi="Helvetica"/>
          <w:color w:val="282828"/>
        </w:rPr>
        <w:t>антивозрастную</w:t>
      </w:r>
      <w:proofErr w:type="spellEnd"/>
      <w:r>
        <w:rPr>
          <w:rFonts w:ascii="Helvetica" w:hAnsi="Helvetica"/>
          <w:color w:val="282828"/>
        </w:rPr>
        <w:t xml:space="preserve"> косметику после 30, в сравнении с другими ничтожно мала. На втором месте по возрастным критериям семьи с доходом от 60 до 100 тысяч. Замыкают тройку самые обеспеченные россиянки. В группе с доходом более 100 тысяч достаточное количество опрошенных указали, что начали применять специальную косметику лишь после 60 лет, а об использовании с 15 лет, наоборот, нет ни одного ответа. Вместе с тем из общего тренда высокодоходные потребители не выбиваются. Пиковый возраст, когда респонденты этой группы впервые воспользовались </w:t>
      </w:r>
      <w:proofErr w:type="spellStart"/>
      <w:r>
        <w:rPr>
          <w:rFonts w:ascii="Helvetica" w:hAnsi="Helvetica"/>
          <w:color w:val="282828"/>
        </w:rPr>
        <w:t>антивозрастной</w:t>
      </w:r>
      <w:proofErr w:type="spellEnd"/>
      <w:r>
        <w:rPr>
          <w:rFonts w:ascii="Helvetica" w:hAnsi="Helvetica"/>
          <w:color w:val="282828"/>
        </w:rPr>
        <w:t xml:space="preserve"> косметикой — 24 года, что, к примеру, даже раньше, чем у россиянок со средним доходом (30 лет).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t xml:space="preserve">Узнают потребители о продукте в основном из рекламных телевизионных роликов — 25%, от друзей — 23% или из </w:t>
      </w:r>
      <w:proofErr w:type="gramStart"/>
      <w:r>
        <w:rPr>
          <w:rFonts w:ascii="Helvetica" w:hAnsi="Helvetica"/>
          <w:color w:val="282828"/>
        </w:rPr>
        <w:t>интернета  —</w:t>
      </w:r>
      <w:proofErr w:type="gramEnd"/>
      <w:r>
        <w:rPr>
          <w:rFonts w:ascii="Helvetica" w:hAnsi="Helvetica"/>
          <w:color w:val="282828"/>
        </w:rPr>
        <w:t xml:space="preserve"> 21%. Врачи рекомендуют косметику в 17% случаев. На долю аудиорекламы приходится 7%. Столько же получают информацию от продавцов.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t>примерно такой же порядок сохраняется и при ответе на вопрос, каким источникам доверяют покупатели. Меняются местами только реклама на телевидении — 24% и рекомендации знакомых — 29%. Мнение врачей — 18%. Реклама в интернете — 16%, аудиореклама — 6%. Рекомендациям продавцов косметики доверяют 7% респондентов.</w:t>
      </w:r>
    </w:p>
    <w:p w:rsidR="00E74354" w:rsidRP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b/>
          <w:color w:val="282828"/>
        </w:rPr>
      </w:pPr>
      <w:r>
        <w:rPr>
          <w:rFonts w:ascii="Helvetica" w:hAnsi="Helvetica"/>
          <w:color w:val="282828"/>
        </w:rPr>
        <w:lastRenderedPageBreak/>
        <w:t xml:space="preserve">почти 82%, заявили, что отдают предпочтение брендам, предлагающим комплексные решения, </w:t>
      </w:r>
      <w:proofErr w:type="gramStart"/>
      <w:r>
        <w:rPr>
          <w:rFonts w:ascii="Helvetica" w:hAnsi="Helvetica"/>
          <w:color w:val="282828"/>
        </w:rPr>
        <w:t>Вместе с тем</w:t>
      </w:r>
      <w:proofErr w:type="gramEnd"/>
      <w:r>
        <w:rPr>
          <w:rFonts w:ascii="Helvetica" w:hAnsi="Helvetica"/>
          <w:color w:val="282828"/>
        </w:rPr>
        <w:t xml:space="preserve"> на первом месте остаются гарантии качества и безопасность использования продукта. </w:t>
      </w:r>
      <w:r w:rsidRPr="00E74354">
        <w:rPr>
          <w:rFonts w:ascii="Helvetica" w:hAnsi="Helvetica"/>
          <w:b/>
          <w:color w:val="282828"/>
        </w:rPr>
        <w:t xml:space="preserve">Это вполне логично, так как с товарами группы </w:t>
      </w:r>
      <w:proofErr w:type="spellStart"/>
      <w:r w:rsidRPr="00E74354">
        <w:rPr>
          <w:rFonts w:ascii="Helvetica" w:hAnsi="Helvetica"/>
          <w:b/>
          <w:color w:val="282828"/>
        </w:rPr>
        <w:t>anti-age</w:t>
      </w:r>
      <w:proofErr w:type="spellEnd"/>
      <w:r w:rsidRPr="00E74354">
        <w:rPr>
          <w:rFonts w:ascii="Helvetica" w:hAnsi="Helvetica"/>
          <w:b/>
          <w:color w:val="282828"/>
        </w:rPr>
        <w:t xml:space="preserve"> работает тот же сценарий покупки, что и с приобретением лекарственных средств. Люди относятся к их применению как к лечению.</w:t>
      </w:r>
    </w:p>
    <w:p w:rsidR="00E74354" w:rsidRDefault="00E74354" w:rsidP="00E74354">
      <w:pPr>
        <w:pStyle w:val="a3"/>
        <w:shd w:val="clear" w:color="auto" w:fill="FFFFFF"/>
        <w:spacing w:before="0" w:beforeAutospacing="0" w:after="600" w:afterAutospacing="0"/>
        <w:jc w:val="both"/>
        <w:rPr>
          <w:rFonts w:ascii="ProximaNova-Reg" w:hAnsi="ProximaNova-Reg"/>
          <w:color w:val="282828"/>
        </w:rPr>
      </w:pPr>
      <w:r>
        <w:rPr>
          <w:rFonts w:ascii="Helvetica" w:hAnsi="Helvetica"/>
          <w:color w:val="282828"/>
        </w:rPr>
        <w:t xml:space="preserve">Также покупатели обращают внимание на доступность товаров и их стоимость. Затем следуют частота обновления ассортимента и бренд. А вот привлекательная упаковка, которой многие производители уделяют повышенное внимание, только на последнем </w:t>
      </w:r>
      <w:proofErr w:type="gramStart"/>
      <w:r>
        <w:rPr>
          <w:rFonts w:ascii="Helvetica" w:hAnsi="Helvetica"/>
          <w:color w:val="282828"/>
        </w:rPr>
        <w:t>месте.</w:t>
      </w:r>
      <w:r>
        <w:rPr>
          <w:rStyle w:val="a6"/>
          <w:rFonts w:ascii="Helvetica" w:hAnsi="Helvetica"/>
          <w:color w:val="282828"/>
        </w:rPr>
        <w:t>*</w:t>
      </w:r>
      <w:proofErr w:type="gramEnd"/>
      <w:r>
        <w:rPr>
          <w:rStyle w:val="a6"/>
          <w:rFonts w:ascii="Helvetica" w:hAnsi="Helvetica"/>
          <w:color w:val="282828"/>
        </w:rPr>
        <w:t xml:space="preserve"> В опросе приняли участие 900 респондентов в возрасте от 18 и выше, женщины, проживающие в городах с населением более миллиона человек. Выборка репрезентирует взрослое женское население России.</w:t>
      </w:r>
    </w:p>
    <w:p w:rsidR="00E74354" w:rsidRDefault="004600BF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noProof/>
        </w:rPr>
        <w:drawing>
          <wp:inline distT="0" distB="0" distL="0" distR="0" wp14:anchorId="5C0D7341" wp14:editId="57BBF581">
            <wp:extent cx="5940425" cy="1437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87D3C" wp14:editId="2E2F38B8">
            <wp:extent cx="5940425" cy="21964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F" w:rsidRDefault="004600BF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Segoe UI" w:hAnsi="Segoe UI" w:cs="Segoe UI"/>
          <w:color w:val="4B4F51"/>
          <w:sz w:val="27"/>
          <w:szCs w:val="27"/>
          <w:shd w:val="clear" w:color="auto" w:fill="FFFFFF"/>
        </w:rPr>
        <w:t>С запросом «круговая подтяжка лица» к пластическим хирургам попадают женщины в возрасте, имеющие за плечами богатый жизненный опыт и, как следствие, множество крупных и мелких морщин. Многие специалисты придерживаются мнения, что заломы на лице — это своего рода «отметины», оставшиеся после тех или иных периодов жизни. Женщины, стремящиеся «подтянуть все и со всех сторон», </w:t>
      </w:r>
      <w:r>
        <w:rPr>
          <w:rStyle w:val="a5"/>
          <w:rFonts w:ascii="Segoe UI" w:hAnsi="Segoe UI" w:cs="Segoe UI"/>
          <w:color w:val="4B4F51"/>
          <w:sz w:val="27"/>
          <w:szCs w:val="27"/>
          <w:shd w:val="clear" w:color="auto" w:fill="FFFFFF"/>
        </w:rPr>
        <w:t>подсознательно стремятся отказаться и забыть о том жизненном багаже, который они за несколько десятилетий успели накопить</w:t>
      </w:r>
      <w:r>
        <w:rPr>
          <w:rFonts w:ascii="Segoe UI" w:hAnsi="Segoe UI" w:cs="Segoe UI"/>
          <w:color w:val="4B4F51"/>
          <w:sz w:val="27"/>
          <w:szCs w:val="27"/>
          <w:shd w:val="clear" w:color="auto" w:fill="FFFFFF"/>
        </w:rPr>
        <w:t>. Часто с таким желанием к хирургам приходят </w:t>
      </w:r>
      <w:hyperlink r:id="rId18" w:tgtFrame="_blank" w:history="1">
        <w:r>
          <w:rPr>
            <w:rStyle w:val="a4"/>
            <w:rFonts w:ascii="Segoe UI" w:hAnsi="Segoe UI" w:cs="Segoe UI"/>
            <w:color w:val="5E4692"/>
            <w:sz w:val="27"/>
            <w:szCs w:val="27"/>
            <w:shd w:val="clear" w:color="auto" w:fill="FFFFFF"/>
          </w:rPr>
          <w:t>публичные персоны</w:t>
        </w:r>
      </w:hyperlink>
      <w:r>
        <w:rPr>
          <w:rFonts w:ascii="Segoe UI" w:hAnsi="Segoe UI" w:cs="Segoe UI"/>
          <w:color w:val="4B4F51"/>
          <w:sz w:val="27"/>
          <w:szCs w:val="27"/>
          <w:shd w:val="clear" w:color="auto" w:fill="FFFFFF"/>
        </w:rPr>
        <w:t xml:space="preserve">, для которых важно «быть здесь и сейчас», не вспоминая о </w:t>
      </w:r>
      <w:r>
        <w:rPr>
          <w:rFonts w:ascii="Segoe UI" w:hAnsi="Segoe UI" w:cs="Segoe UI"/>
          <w:color w:val="4B4F51"/>
          <w:sz w:val="27"/>
          <w:szCs w:val="27"/>
          <w:shd w:val="clear" w:color="auto" w:fill="FFFFFF"/>
        </w:rPr>
        <w:lastRenderedPageBreak/>
        <w:t>вчерашнем дне, а также женщины, в жизни которых появились более молодые возлюбленные.</w:t>
      </w:r>
    </w:p>
    <w:p w:rsidR="006528D5" w:rsidRPr="006528D5" w:rsidRDefault="006528D5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</w:p>
    <w:p w:rsidR="002055A9" w:rsidRDefault="004600BF" w:rsidP="00C1374B">
      <w:pPr>
        <w:pStyle w:val="a3"/>
        <w:spacing w:before="0" w:beforeAutospacing="0" w:after="300" w:afterAutospacing="0" w:line="384" w:lineRule="atLeast"/>
        <w:rPr>
          <w:rFonts w:asciiTheme="minorHAnsi" w:hAnsiTheme="minorHAnsi"/>
          <w:color w:val="292B2C"/>
          <w:shd w:val="clear" w:color="auto" w:fill="FFFFFF"/>
        </w:rPr>
      </w:pPr>
      <w:r>
        <w:rPr>
          <w:rFonts w:ascii="Helvetica" w:hAnsi="Helvetica"/>
          <w:color w:val="292B2C"/>
          <w:shd w:val="clear" w:color="auto" w:fill="FFFFFF"/>
        </w:rPr>
        <w:t>Это самая большая ошибка пациентов, которые считают, что для подтяжки лица есть какие-то возрастные показания. На самом деле — у одних женщин моложавый вид сохраняется и в 40, и в 50 лет, другие в 35 выглядят на десять лет старше. Все очень индивидуально и связано с генетическими предпосылками строения кожи. Определить, что время пришло, можно лишь по произошедшим изменениям: по глубине носогубных складок или по величине «бульдожьих щечек». Например, ко мне приходит пятидесятилетняя пациентка и говорит: «Хочу сделать подтяжку», а показаний для этого у нее нет. Поэтому даже если такую операцию сделать, то женщина окажется разочарована: поскольку разительного эффекта не будет.</w:t>
      </w:r>
      <w:r w:rsidR="002055A9" w:rsidRPr="002055A9">
        <w:rPr>
          <w:rFonts w:ascii="Helvetica" w:hAnsi="Helvetica"/>
          <w:color w:val="292B2C"/>
          <w:shd w:val="clear" w:color="auto" w:fill="FFFFFF"/>
        </w:rPr>
        <w:t xml:space="preserve"> </w:t>
      </w:r>
    </w:p>
    <w:p w:rsidR="006528D5" w:rsidRDefault="002055A9" w:rsidP="00C1374B">
      <w:pPr>
        <w:pStyle w:val="a3"/>
        <w:spacing w:before="0" w:beforeAutospacing="0" w:after="300" w:afterAutospacing="0" w:line="384" w:lineRule="atLeast"/>
        <w:rPr>
          <w:rFonts w:asciiTheme="minorHAnsi" w:hAnsiTheme="minorHAnsi"/>
          <w:color w:val="292B2C"/>
          <w:shd w:val="clear" w:color="auto" w:fill="FFFFFF"/>
        </w:rPr>
      </w:pPr>
      <w:r>
        <w:rPr>
          <w:rFonts w:ascii="Helvetica" w:hAnsi="Helvetica"/>
          <w:color w:val="292B2C"/>
          <w:shd w:val="clear" w:color="auto" w:fill="FFFFFF"/>
        </w:rPr>
        <w:t>Возраст пациенток, которым показан этот вид подтяжки, колеблется между 30-40 годами. Хотя, еще раз напоминаю, что прожитые годы – не показатель, главный критерий — индивидуальное состояние кожи женщины.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92B2C"/>
        </w:rPr>
      </w:pP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очень часто женщины становятся заложницами серьезных проблем в интимной сфере, которые ухудшают качество жизни и приводят к психологическому стрессу и неудовлетворенности.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С какими проблемами сталкиваются женщины после родов?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Возможно ли устранить интимные проблемы без помощи специалиста?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И когда необходимо обращаться за интимной пластикой?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Обращений по поводу женской интимной пластики, связанных или не связанных с предшествующими родами, огромное количество. Сегодня современные женщины перестают стыдиться интимных проблем, а предпочитают искать различные пути их решения. Проблемы интимной области условно можно разделить на функциональные и эстетические. Недержание мочи, опущение матки, проблемы с шейкой матки в большинстве случаев относятся к вопросам </w:t>
      </w:r>
      <w:r>
        <w:rPr>
          <w:rStyle w:val="a6"/>
          <w:rFonts w:ascii="Helvetica" w:hAnsi="Helvetica"/>
          <w:b/>
          <w:bCs/>
          <w:color w:val="292B2C"/>
        </w:rPr>
        <w:t>оперативной гинекологии</w:t>
      </w:r>
      <w:r>
        <w:rPr>
          <w:rFonts w:ascii="Helvetica" w:hAnsi="Helvetica"/>
          <w:color w:val="292B2C"/>
        </w:rPr>
        <w:t>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Пластические хирурги больше сталкиваются с </w:t>
      </w:r>
      <w:hyperlink r:id="rId19" w:history="1">
        <w:r>
          <w:rPr>
            <w:rStyle w:val="a5"/>
            <w:rFonts w:ascii="Helvetica" w:hAnsi="Helvetica"/>
            <w:color w:val="415F99"/>
          </w:rPr>
          <w:t>измененными размерами входа во влагалище</w:t>
        </w:r>
      </w:hyperlink>
      <w:r>
        <w:rPr>
          <w:rFonts w:ascii="Helvetica" w:hAnsi="Helvetica"/>
          <w:color w:val="292B2C"/>
        </w:rPr>
        <w:t> и </w:t>
      </w:r>
      <w:r>
        <w:rPr>
          <w:rStyle w:val="a6"/>
          <w:rFonts w:ascii="Helvetica" w:hAnsi="Helvetica"/>
          <w:color w:val="292B2C"/>
        </w:rPr>
        <w:t>объемом самого влагалища, неудовлетворенностью размерами половых губ</w:t>
      </w:r>
      <w:r>
        <w:rPr>
          <w:rFonts w:ascii="Helvetica" w:hAnsi="Helvetica"/>
          <w:color w:val="292B2C"/>
        </w:rPr>
        <w:t> (как избытком, так и недостатком ткани), </w:t>
      </w:r>
      <w:r>
        <w:rPr>
          <w:rStyle w:val="a6"/>
          <w:rFonts w:ascii="Helvetica" w:hAnsi="Helvetica"/>
          <w:color w:val="292B2C"/>
        </w:rPr>
        <w:t xml:space="preserve">пигментацией </w:t>
      </w:r>
      <w:proofErr w:type="spellStart"/>
      <w:r>
        <w:rPr>
          <w:rStyle w:val="a6"/>
          <w:rFonts w:ascii="Helvetica" w:hAnsi="Helvetica"/>
          <w:color w:val="292B2C"/>
        </w:rPr>
        <w:t>перианальной</w:t>
      </w:r>
      <w:proofErr w:type="spellEnd"/>
      <w:r>
        <w:rPr>
          <w:rStyle w:val="a6"/>
          <w:rFonts w:ascii="Helvetica" w:hAnsi="Helvetica"/>
          <w:color w:val="292B2C"/>
        </w:rPr>
        <w:t xml:space="preserve"> зоны</w:t>
      </w:r>
      <w:r>
        <w:rPr>
          <w:rFonts w:ascii="Helvetica" w:hAnsi="Helvetica"/>
          <w:color w:val="292B2C"/>
        </w:rPr>
        <w:t xml:space="preserve">. Пациентки отмечают, что вследствие </w:t>
      </w:r>
      <w:proofErr w:type="spellStart"/>
      <w:r>
        <w:rPr>
          <w:rFonts w:ascii="Helvetica" w:hAnsi="Helvetica"/>
          <w:color w:val="292B2C"/>
        </w:rPr>
        <w:t>вышеперчисленных</w:t>
      </w:r>
      <w:proofErr w:type="spellEnd"/>
      <w:r>
        <w:rPr>
          <w:rFonts w:ascii="Helvetica" w:hAnsi="Helvetica"/>
          <w:color w:val="292B2C"/>
        </w:rPr>
        <w:t xml:space="preserve"> факторов снижается качество интимной жизни и появляется психологический дискомфорт, неуверенность в себе.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lastRenderedPageBreak/>
        <w:t xml:space="preserve">Чаще всего именно врачи-гинекологи являются первым “звеном” в цепочке решения различных проблем, в том числе, связанных с недержанием мочи, опущением органов малого таза, рубцами после </w:t>
      </w:r>
      <w:proofErr w:type="spellStart"/>
      <w:r>
        <w:rPr>
          <w:rFonts w:ascii="Helvetica" w:hAnsi="Helvetica"/>
          <w:color w:val="292B2C"/>
        </w:rPr>
        <w:t>эпизиотомии</w:t>
      </w:r>
      <w:proofErr w:type="spellEnd"/>
      <w:r>
        <w:rPr>
          <w:rFonts w:ascii="Helvetica" w:hAnsi="Helvetica"/>
          <w:color w:val="292B2C"/>
        </w:rPr>
        <w:t xml:space="preserve"> и другими.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Многие проблемы связаны с перенесенными родами через естественные родовые пути. Избежать их достаточно сложно. В ходе самого процесса родов часто происходят разрывы или рассечение наружных половых органов (так называемые, “</w:t>
      </w:r>
      <w:proofErr w:type="spellStart"/>
      <w:r>
        <w:rPr>
          <w:rFonts w:ascii="Helvetica" w:hAnsi="Helvetica"/>
          <w:color w:val="292B2C"/>
        </w:rPr>
        <w:t>эпизиотомия</w:t>
      </w:r>
      <w:proofErr w:type="spellEnd"/>
      <w:r>
        <w:rPr>
          <w:rFonts w:ascii="Helvetica" w:hAnsi="Helvetica"/>
          <w:color w:val="292B2C"/>
        </w:rPr>
        <w:t>” или “</w:t>
      </w:r>
      <w:proofErr w:type="spellStart"/>
      <w:r>
        <w:rPr>
          <w:rFonts w:ascii="Helvetica" w:hAnsi="Helvetica"/>
          <w:color w:val="292B2C"/>
        </w:rPr>
        <w:t>перинеотомия</w:t>
      </w:r>
      <w:proofErr w:type="spellEnd"/>
      <w:r>
        <w:rPr>
          <w:rFonts w:ascii="Helvetica" w:hAnsi="Helvetica"/>
          <w:color w:val="292B2C"/>
        </w:rPr>
        <w:t>”), далее необходимо зашить разорванные или рассеченные ткани. Но не всегда это удаётся сделать должным образом из-за приоритетности проблемы или из-за состояния тканей. Поэтому спустя некоторое время девушки начинают ощущать дискомфорт, приводящий их к соответствующим специалистам.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6"/>
          <w:rFonts w:ascii="Helvetica" w:hAnsi="Helvetica"/>
          <w:color w:val="292B2C"/>
        </w:rPr>
        <w:t>Существуют проблемы, которые не связаны с появлением на свет детей. Эти вопросы, на мой взгляд, очень индивидуальны, и важно услышать пожелания самой пациентки, что именно она хочет приобрести в результате интимной пластики - комфорт, удовлетворенность, уверенность в себе и многое другое.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5"/>
          <w:rFonts w:ascii="Helvetica" w:hAnsi="Helvetica"/>
          <w:color w:val="292B2C"/>
        </w:rPr>
        <w:t xml:space="preserve">Очень часто женщины жалуются на снижение чувствительности влагалища, и, как следствие, ухудшение интимных отношений. </w:t>
      </w:r>
      <w:r>
        <w:rPr>
          <w:rFonts w:ascii="Helvetica" w:hAnsi="Helvetica"/>
          <w:color w:val="292B2C"/>
        </w:rPr>
        <w:t>Сегодня пластическая хирургия способна вернуть чувствительность и наладить интимные отношения. Зачастую, приходится прибегать именно к хирургической коррекции, то есть возвращать области промежности первоначальный вид, сшивая определенные мышцы. Однако, в некоторых случаях устранить определенные проблемы возможно при помощи консервативной лазерной терапии – </w:t>
      </w:r>
      <w:proofErr w:type="spellStart"/>
      <w:r>
        <w:rPr>
          <w:rFonts w:ascii="Helvetica" w:hAnsi="Helvetica"/>
          <w:color w:val="292B2C"/>
        </w:rPr>
        <w:fldChar w:fldCharType="begin"/>
      </w:r>
      <w:r>
        <w:rPr>
          <w:rFonts w:ascii="Helvetica" w:hAnsi="Helvetica"/>
          <w:color w:val="292B2C"/>
        </w:rPr>
        <w:instrText xml:space="preserve"> HYPERLINK "http://www.frauklinik.ru/ginekologia/mona-lisa-touch.php" </w:instrText>
      </w:r>
      <w:r>
        <w:rPr>
          <w:rFonts w:ascii="Helvetica" w:hAnsi="Helvetica"/>
          <w:color w:val="292B2C"/>
        </w:rPr>
        <w:fldChar w:fldCharType="separate"/>
      </w:r>
      <w:r>
        <w:rPr>
          <w:rStyle w:val="a5"/>
          <w:rFonts w:ascii="Helvetica" w:hAnsi="Helvetica"/>
          <w:color w:val="415F99"/>
        </w:rPr>
        <w:t>Mona</w:t>
      </w:r>
      <w:proofErr w:type="spellEnd"/>
      <w:r>
        <w:rPr>
          <w:rStyle w:val="a5"/>
          <w:rFonts w:ascii="Helvetica" w:hAnsi="Helvetica"/>
          <w:color w:val="415F99"/>
        </w:rPr>
        <w:t xml:space="preserve"> </w:t>
      </w:r>
      <w:proofErr w:type="spellStart"/>
      <w:r>
        <w:rPr>
          <w:rStyle w:val="a5"/>
          <w:rFonts w:ascii="Helvetica" w:hAnsi="Helvetica"/>
          <w:color w:val="415F99"/>
        </w:rPr>
        <w:t>LisaTouch</w:t>
      </w:r>
      <w:proofErr w:type="spellEnd"/>
      <w:r>
        <w:rPr>
          <w:rFonts w:ascii="Helvetica" w:hAnsi="Helvetica"/>
          <w:color w:val="292B2C"/>
        </w:rPr>
        <w:fldChar w:fldCharType="end"/>
      </w:r>
      <w:r>
        <w:rPr>
          <w:rFonts w:ascii="Helvetica" w:hAnsi="Helvetica"/>
          <w:color w:val="292B2C"/>
        </w:rPr>
        <w:t>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92B2C"/>
        </w:rPr>
      </w:pPr>
      <w:r>
        <w:rPr>
          <w:rFonts w:ascii="Helvetica" w:hAnsi="Helvetica"/>
          <w:color w:val="292B2C"/>
        </w:rPr>
        <w:t xml:space="preserve">Процедура хорошо зарекомендовала себя как самостоятельная процедура, например, при лечении атрофии слизистой влагалища, так и в качестве дополнительной к операции - лазерная терапия позволяет ускорить реабилитацию и сделать ее максимально комфортной. Во время процедуры происходит выпаривание тканей, что позволяет полностью обновить слизистую, сделать ее более увлажненной, а ткани - более упругими. 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5"/>
          <w:rFonts w:ascii="Helvetica" w:hAnsi="Helvetica"/>
          <w:color w:val="292B2C"/>
        </w:rPr>
        <w:t xml:space="preserve">Еще одной распространенной проблемой у женщин является недержание мочи, которое связано с опущением органов малого таза. </w:t>
      </w:r>
      <w:r>
        <w:rPr>
          <w:rFonts w:ascii="Helvetica" w:hAnsi="Helvetica"/>
          <w:color w:val="292B2C"/>
        </w:rPr>
        <w:t>Недержание мочи - это огромная проблема для женщин любого возраста</w:t>
      </w:r>
      <w:r>
        <w:rPr>
          <w:rFonts w:asciiTheme="minorHAnsi" w:hAnsiTheme="minorHAnsi"/>
          <w:color w:val="292B2C"/>
        </w:rPr>
        <w:t xml:space="preserve">, </w:t>
      </w:r>
      <w:r>
        <w:rPr>
          <w:rFonts w:ascii="Helvetica" w:hAnsi="Helvetica"/>
          <w:color w:val="292B2C"/>
        </w:rPr>
        <w:t>самостоятельно данная проблема не проходит. Отсутствие возможности свободно заниматься спортом, страх от одной мысли о кашле и чихании, незначительное напряжение даже при привычной нагрузке - все это катастрофически сильно осложняет и ухудшает качество жизни.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5"/>
          <w:rFonts w:ascii="Helvetica" w:hAnsi="Helvetica"/>
          <w:color w:val="292B2C"/>
        </w:rPr>
        <w:t>Обращаются ли к Вам нерожавшие пациентки? С какими проблемами чаще всего приходят девушки? Существует ли такое понятие, как “эстетика женских половых органов”?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 xml:space="preserve">Эстетических проблем целое множество, и они могут волновать молодых нерожавших девушек. Малые половые губы могут быть чрезмерно выражены, в такой ситуации выполняется </w:t>
      </w:r>
      <w:proofErr w:type="gramStart"/>
      <w:r>
        <w:rPr>
          <w:rFonts w:ascii="Helvetica" w:hAnsi="Helvetica"/>
          <w:color w:val="292B2C"/>
        </w:rPr>
        <w:t>из резекция</w:t>
      </w:r>
      <w:proofErr w:type="gramEnd"/>
      <w:r>
        <w:rPr>
          <w:rFonts w:ascii="Helvetica" w:hAnsi="Helvetica"/>
          <w:color w:val="292B2C"/>
        </w:rPr>
        <w:t>. С большими половыми губами могут быть 2 противоположные задачи: или необходимо их увеличение или уменьшение. Данные операции объединяются под одним термином - “</w:t>
      </w:r>
      <w:proofErr w:type="spellStart"/>
      <w:r>
        <w:rPr>
          <w:rFonts w:ascii="Helvetica" w:hAnsi="Helvetica"/>
          <w:color w:val="292B2C"/>
        </w:rPr>
        <w:t>лабиопластика</w:t>
      </w:r>
      <w:proofErr w:type="spellEnd"/>
      <w:r>
        <w:rPr>
          <w:rFonts w:ascii="Helvetica" w:hAnsi="Helvetica"/>
          <w:color w:val="292B2C"/>
        </w:rPr>
        <w:t>” - пластика половых губ.</w:t>
      </w:r>
    </w:p>
    <w:p w:rsidR="002055A9" w:rsidRDefault="002055A9" w:rsidP="002055A9">
      <w:pPr>
        <w:pStyle w:val="2"/>
        <w:shd w:val="clear" w:color="auto" w:fill="FFFFFF"/>
        <w:spacing w:before="630" w:beforeAutospacing="0" w:after="120" w:afterAutospacing="0"/>
        <w:rPr>
          <w:rFonts w:ascii="Arial" w:hAnsi="Arial" w:cs="Arial"/>
          <w:color w:val="000000"/>
          <w:sz w:val="42"/>
          <w:szCs w:val="42"/>
        </w:rPr>
      </w:pPr>
      <w:r>
        <w:rPr>
          <w:rFonts w:ascii="Arial" w:hAnsi="Arial" w:cs="Arial"/>
          <w:color w:val="000000"/>
          <w:sz w:val="42"/>
          <w:szCs w:val="42"/>
        </w:rPr>
        <w:lastRenderedPageBreak/>
        <w:t>Профилактика старения или омоложение лица в 30 лет</w:t>
      </w:r>
    </w:p>
    <w:p w:rsidR="002055A9" w:rsidRDefault="002055A9" w:rsidP="002055A9">
      <w:pPr>
        <w:pStyle w:val="article-block"/>
        <w:shd w:val="clear" w:color="auto" w:fill="FFFFFF"/>
        <w:spacing w:before="90" w:beforeAutospacing="0" w:after="30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Тридцать лет. Разве можно думать о старости? Не только можно, но и нужно. Настала пора познакомьтесь с хорошим косметологом. Пусть он определит тип вашей кожи и её состояние. Расскажет, как нужно за ней ухаживать. Посоветует подходящие именно вам процедуры, выполняя которые с определённой периодичностью, можно несколько лет сохранять свой внешний вид, удивляя знакомых.</w:t>
      </w:r>
    </w:p>
    <w:p w:rsidR="002055A9" w:rsidRDefault="002055A9" w:rsidP="002055A9">
      <w:pPr>
        <w:pStyle w:val="article-block"/>
        <w:shd w:val="clear" w:color="auto" w:fill="FFFFFF"/>
        <w:spacing w:before="90" w:beforeAutospacing="0" w:after="30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Питание, физические упражнения, привычка к правильному уходу за кожей лица, шеи и декольте, витамины — замечательно помогают выглядеть прекрасно. С отдельными проблемами замечательно справляются точечные инъекции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ботокса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филеры. Аккуратная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мезотерапия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и продуманный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лифтинг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рассасывающимися нитями помогают коже долго сохранять свой молодой вид. </w:t>
      </w:r>
    </w:p>
    <w:p w:rsidR="002055A9" w:rsidRDefault="002055A9" w:rsidP="002055A9">
      <w:pPr>
        <w:pStyle w:val="article-block"/>
        <w:shd w:val="clear" w:color="auto" w:fill="FFFFFF"/>
        <w:spacing w:before="90" w:beforeAutospacing="0" w:after="30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Style w:val="a5"/>
          <w:rFonts w:ascii="Arial" w:hAnsi="Arial" w:cs="Arial"/>
          <w:color w:val="000000"/>
          <w:sz w:val="26"/>
          <w:szCs w:val="26"/>
          <w:shd w:val="clear" w:color="auto" w:fill="FFFFFF"/>
        </w:rPr>
        <w:t>Омоложение лица - процесс длительный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 Одноразовые меры дают непродолжительный результат. Поэтому в 25-30 лет вполне можно «прикрепиться» к косметической клинике, найти своего доктора-косметолога и вместе с ним уверенно сохранить свою молодость до самых преклонных лет.</w:t>
      </w:r>
    </w:p>
    <w:p w:rsidR="002055A9" w:rsidRPr="002055A9" w:rsidRDefault="002055A9" w:rsidP="00C1374B">
      <w:pPr>
        <w:pStyle w:val="a3"/>
        <w:spacing w:before="0" w:beforeAutospacing="0" w:after="300" w:afterAutospacing="0" w:line="384" w:lineRule="atLeast"/>
        <w:rPr>
          <w:rFonts w:asciiTheme="minorHAnsi" w:hAnsiTheme="minorHAnsi" w:cs="Arial"/>
          <w:color w:val="000000"/>
          <w:spacing w:val="3"/>
        </w:rPr>
      </w:pPr>
    </w:p>
    <w:p w:rsidR="006A1C2B" w:rsidRDefault="006A1C2B">
      <w:r>
        <w:br w:type="page"/>
      </w:r>
    </w:p>
    <w:p w:rsidR="00937C3C" w:rsidRDefault="006A1C2B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FABE2B8" wp14:editId="3E335C5B">
            <wp:extent cx="4642339" cy="160633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390" cy="16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0A8F1D" wp14:editId="0105399D">
            <wp:extent cx="5940425" cy="21126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23DCC9" wp14:editId="6CE9E332">
            <wp:extent cx="5940425" cy="2246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5769F3" wp14:editId="773C4F07">
            <wp:extent cx="5940425" cy="2077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37BF92" wp14:editId="4BCCA511">
            <wp:extent cx="5940425" cy="22993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A8C6C7" wp14:editId="7CEC4D52">
            <wp:extent cx="5940425" cy="30607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134E5D0" wp14:editId="41E59F12">
            <wp:extent cx="5940425" cy="2284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68C69A" wp14:editId="3554835B">
            <wp:extent cx="5940425" cy="23958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3C" w:rsidRDefault="00937C3C">
      <w:pPr>
        <w:rPr>
          <w:rFonts w:ascii="Arial" w:hAnsi="Arial" w:cs="Arial"/>
          <w:color w:val="4D4D4D"/>
          <w:shd w:val="clear" w:color="auto" w:fill="FFFFFF"/>
        </w:rPr>
      </w:pPr>
    </w:p>
    <w:p w:rsidR="00937C3C" w:rsidRDefault="00937C3C">
      <w:pPr>
        <w:rPr>
          <w:rFonts w:ascii="Arial" w:hAnsi="Arial" w:cs="Arial"/>
          <w:color w:val="4D4D4D"/>
          <w:shd w:val="clear" w:color="auto" w:fill="FFFFFF"/>
        </w:rPr>
      </w:pPr>
    </w:p>
    <w:p w:rsidR="004A2835" w:rsidRDefault="00AA5526">
      <w:pPr>
        <w:rPr>
          <w:rFonts w:ascii="Arial" w:hAnsi="Arial" w:cs="Arial"/>
          <w:color w:val="4D4D4D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4D4D4D"/>
          <w:shd w:val="clear" w:color="auto" w:fill="FFFFFF"/>
        </w:rPr>
        <w:t>умная женщина не позволит себе быть некрасивой. Особенно остро возрастные изменения переживают те женщины, которые в юности были очень привлекательными и постоянно обращали на себя внимание. Очень непросто осознать, что это состояние не может продолжаться бесконечно, что рано или поздно придется отойти на задний план и уступить дорогу более молодым. 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Агентство составило новый портрет россиянки старше 45 лет: «Мы наблюдаем сдвиг социальной парадигмы, момент изменения понятий. Сегодня взрослая женщина ― умная, самостоятельная, свободная, тщательно следит за собой и постоянно пробует новое», — говорится в исследовании.</w:t>
      </w:r>
      <w:r w:rsidRPr="0017010E"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</w:t>
      </w:r>
    </w:p>
    <w:p w:rsidR="00AA5526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то, как будет формироваться образ современной женщины в глазах общественности, во многом зависит от нее самой и от того, как она чувствует себя в своем возрасте. «Но стереотипы и культурные особенности пока не позволяют обществу принять единый образ новой женщины старше 45 лет», — заключает 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Борусяк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. Сегодня женщины этого возраста страдают от дискриминации на работе, слышат упреки в том, что «одеты не по возрасту», сталкиваются с осуждением, когда заводят новые романтические отношения. «Афиша 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Daily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» поговорила 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lastRenderedPageBreak/>
        <w:t>с женщинами старше 45 лет о том, как они живут, и выяснила у психолога, социолога, рекрутера и других экспертов, почему стереотипы о «возрастных» женщинах давно пора забыть.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 w:rsidRPr="0017010E">
        <w:rPr>
          <w:rFonts w:ascii="Georgia" w:hAnsi="Georgia"/>
          <w:b/>
          <w:color w:val="090909"/>
          <w:sz w:val="27"/>
          <w:szCs w:val="27"/>
          <w:shd w:val="clear" w:color="auto" w:fill="FFFFFF"/>
        </w:rPr>
        <w:t>Открытость всему новому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 — важная черта, которая отличает современную женщину старше 45 лет от предыдущих поколений. По мнению Любови 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Борусяк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, у нового поколения так называемых «зрелых» женщин, особенно в больших городах, уже взрослые дети, есть жизненный опыт и хорошее материальное положение, поэтому у них появляется время и желание жить полной жизнью, заниматься собой. Исследование BBDO 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Branding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это </w:t>
      </w:r>
      <w:hyperlink r:id="rId28" w:tgtFrame="_blank" w:history="1"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>подтверждает</w:t>
        </w:r>
      </w:hyperlink>
      <w:r>
        <w:rPr>
          <w:rFonts w:ascii="Georgia" w:hAnsi="Georgia"/>
          <w:color w:val="090909"/>
          <w:sz w:val="27"/>
          <w:szCs w:val="27"/>
          <w:shd w:val="clear" w:color="auto" w:fill="FFFFFF"/>
        </w:rPr>
        <w:t>: 50% женщин старше 45 лет пробуют новые виды деятельности.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«Для женщин старше 45 лет наступило золотое время: большинство из них еще не стали бабушками, но уже свободны от опеки над своими детьми и ответственности за них», — говорит психолог Екатерина Кабанова. Она отмечает, что те, кто уже имеет внуков, не готовы </w:t>
      </w:r>
      <w:hyperlink r:id="rId29" w:tgtFrame="_blank" w:history="1"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>становиться бабушками</w:t>
        </w:r>
      </w:hyperlink>
      <w:r>
        <w:rPr>
          <w:rFonts w:ascii="Georgia" w:hAnsi="Georgia"/>
          <w:color w:val="090909"/>
          <w:sz w:val="27"/>
          <w:szCs w:val="27"/>
          <w:shd w:val="clear" w:color="auto" w:fill="FFFFFF"/>
        </w:rPr>
        <w:t> в привычном понимании — брать отпуск или увольняться с работы, полностью отдавая себя внукам, чтобы помочь детям.</w:t>
      </w:r>
      <w:r w:rsidRPr="0017010E"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«Мы живем в век технологий и прогресса, когда у зрелой женщины очень много возможностей и информации, чтобы и хорошо выглядеть, и развиваться, и жить намного дольше и интереснее»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Выход на пенсию больше не воспринимается как «заслуженный отдых». Новые женщины в 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предпенсионный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период понимают, что полны сил, а также желания работать и самосовершенствоваться. Главное — они получают от этого удовольствие.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женщины старше 45 лет — это огромный плюс для работодателя». Александрова объясняет это тем, что у женщин этого возраста уже накоплен большой жизненный и профессиональный опыт, есть много энергии, сил и выдержки, к тому же они гибкие в общении и готовы к диалогу с </w:t>
      </w:r>
      <w:hyperlink r:id="rId30" w:tgtFrame="_blank" w:history="1"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>поколениями</w:t>
        </w:r>
      </w:hyperlink>
      <w:r>
        <w:rPr>
          <w:rFonts w:ascii="Georgia" w:hAnsi="Georgia"/>
          <w:color w:val="090909"/>
          <w:sz w:val="27"/>
          <w:szCs w:val="27"/>
          <w:shd w:val="clear" w:color="auto" w:fill="FFFFFF"/>
        </w:rPr>
        <w:t> X (ровесники), и с теми, кого называют Y (1982–2000 годы рождения) и Z (рождены после 2000 года).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Женщины старше 45 лет не только чувствуют свой возраст иначе, но и следят за трендами, посещают салоны красоты и занимаются спортом. </w:t>
      </w:r>
    </w:p>
    <w:p w:rsidR="0017010E" w:rsidRDefault="0017010E">
      <w:pPr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По </w:t>
      </w:r>
      <w:hyperlink r:id="rId31" w:tgtFrame="_blank" w:history="1"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>данным</w:t>
        </w:r>
      </w:hyperlink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 BBDO, 61% женщин старше 45 регулярно посещают салоны красоты. Еще лет пятнадцать-двадцать назад наши женщины в этом возрасте чувствовали себя непривлекательными из-за культурных предрассудков. Но современная зрелая женщина в России хочет быть 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lastRenderedPageBreak/>
        <w:t>стильной и молодой снаружи, потому что чувствует себя так внутри. Она регулярно посещает салоны, хо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>тя бы для стрижки и окрашивания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>. </w:t>
      </w:r>
    </w:p>
    <w:p w:rsidR="0017010E" w:rsidRDefault="0017010E" w:rsidP="0017010E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</w:rPr>
      </w:pPr>
      <w:r>
        <w:rPr>
          <w:rFonts w:ascii="Georgia" w:hAnsi="Georgia"/>
          <w:color w:val="090909"/>
          <w:sz w:val="27"/>
          <w:szCs w:val="27"/>
        </w:rPr>
        <w:t>в прошлом сезоне в показах в Нью-Йорке, Лондоне, Милане и Париже приняла участие 21 модель старше 50 лет.</w:t>
      </w:r>
      <w:r>
        <w:rPr>
          <w:rFonts w:ascii="Georgia" w:hAnsi="Georgia"/>
          <w:color w:val="090909"/>
          <w:sz w:val="27"/>
          <w:szCs w:val="27"/>
        </w:rPr>
        <w:t xml:space="preserve"> </w:t>
      </w:r>
      <w:r>
        <w:rPr>
          <w:rFonts w:ascii="Georgia" w:hAnsi="Georgia"/>
          <w:color w:val="090909"/>
          <w:sz w:val="27"/>
          <w:szCs w:val="27"/>
        </w:rPr>
        <w:t xml:space="preserve">В России тренд </w:t>
      </w:r>
      <w:proofErr w:type="gramStart"/>
      <w:r>
        <w:rPr>
          <w:rFonts w:ascii="Georgia" w:hAnsi="Georgia"/>
          <w:color w:val="090909"/>
          <w:sz w:val="27"/>
          <w:szCs w:val="27"/>
        </w:rPr>
        <w:t>на моделей</w:t>
      </w:r>
      <w:proofErr w:type="gramEnd"/>
      <w:r>
        <w:rPr>
          <w:rFonts w:ascii="Georgia" w:hAnsi="Georgia"/>
          <w:color w:val="090909"/>
          <w:sz w:val="27"/>
          <w:szCs w:val="27"/>
        </w:rPr>
        <w:t xml:space="preserve"> зрелого возраста только зарождается. В марте 2016 года открылось агентство </w:t>
      </w:r>
      <w:hyperlink r:id="rId32" w:tgtFrame="_blank" w:history="1">
        <w:r>
          <w:rPr>
            <w:rStyle w:val="a4"/>
            <w:rFonts w:ascii="inherit" w:hAnsi="inherit"/>
            <w:color w:val="0047FF"/>
            <w:sz w:val="27"/>
            <w:szCs w:val="27"/>
            <w:bdr w:val="none" w:sz="0" w:space="0" w:color="auto" w:frame="1"/>
          </w:rPr>
          <w:t>«</w:t>
        </w:r>
        <w:proofErr w:type="spellStart"/>
        <w:r>
          <w:rPr>
            <w:rStyle w:val="a4"/>
            <w:rFonts w:ascii="inherit" w:hAnsi="inherit"/>
            <w:color w:val="0047FF"/>
            <w:sz w:val="27"/>
            <w:szCs w:val="27"/>
            <w:bdr w:val="none" w:sz="0" w:space="0" w:color="auto" w:frame="1"/>
          </w:rPr>
          <w:t>Олдушка</w:t>
        </w:r>
        <w:proofErr w:type="spellEnd"/>
        <w:r>
          <w:rPr>
            <w:rStyle w:val="a4"/>
            <w:rFonts w:ascii="inherit" w:hAnsi="inherit"/>
            <w:color w:val="0047FF"/>
            <w:sz w:val="27"/>
            <w:szCs w:val="27"/>
            <w:bdr w:val="none" w:sz="0" w:space="0" w:color="auto" w:frame="1"/>
          </w:rPr>
          <w:t>»</w:t>
        </w:r>
      </w:hyperlink>
      <w:r>
        <w:rPr>
          <w:rFonts w:ascii="Georgia" w:hAnsi="Georgia"/>
          <w:color w:val="090909"/>
          <w:sz w:val="27"/>
          <w:szCs w:val="27"/>
        </w:rPr>
        <w:t xml:space="preserve"> — первое в России агентство моделей старше 50 лет. «образ женщины зрелого возраста появился в модной индустрии и стал рассматриваться с точки зрения прекрасного, </w:t>
      </w:r>
      <w:r w:rsidR="00942BE8">
        <w:rPr>
          <w:rFonts w:ascii="Georgia" w:hAnsi="Georgia"/>
          <w:color w:val="090909"/>
          <w:sz w:val="27"/>
          <w:szCs w:val="27"/>
        </w:rPr>
        <w:t xml:space="preserve">это </w:t>
      </w:r>
      <w:r>
        <w:rPr>
          <w:rFonts w:ascii="Georgia" w:hAnsi="Georgia"/>
          <w:color w:val="090909"/>
          <w:sz w:val="27"/>
          <w:szCs w:val="27"/>
        </w:rPr>
        <w:t xml:space="preserve">ведет к тому, что и образ пенсионера в целом становится более </w:t>
      </w:r>
      <w:r w:rsidR="00942BE8">
        <w:rPr>
          <w:rFonts w:ascii="Georgia" w:hAnsi="Georgia"/>
          <w:color w:val="090909"/>
          <w:sz w:val="27"/>
          <w:szCs w:val="27"/>
        </w:rPr>
        <w:t>привлекательным и современным»</w:t>
      </w:r>
      <w:r>
        <w:rPr>
          <w:rFonts w:ascii="Georgia" w:hAnsi="Georgia"/>
          <w:color w:val="090909"/>
          <w:sz w:val="27"/>
          <w:szCs w:val="27"/>
        </w:rPr>
        <w:t xml:space="preserve">. это отчасти снимает страх перед старением у молодых и делает людей старшего возраста более уверенными в себе. </w:t>
      </w:r>
    </w:p>
    <w:p w:rsidR="00942BE8" w:rsidRDefault="00942BE8" w:rsidP="0017010E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после 45 лет сексуальные отношения интересуют женщину еще больше, чем раньше, а сам секс становится более качественным. в этом возрасте женщина становится свободной и раскрепощенной, потому что уже знает свое тело и потребности, уверена в себе, готова пробовать что-то новое, </w:t>
      </w:r>
      <w:hyperlink r:id="rId33" w:tgtFrame="_blank" w:history="1"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 xml:space="preserve">говорить партнеру, чего она </w:t>
        </w:r>
        <w:proofErr w:type="spellStart"/>
        <w:r>
          <w:rPr>
            <w:rStyle w:val="a4"/>
            <w:rFonts w:ascii="Georgia" w:hAnsi="Georgia"/>
            <w:color w:val="0047FF"/>
            <w:sz w:val="27"/>
            <w:szCs w:val="27"/>
            <w:u w:val="none"/>
            <w:bdr w:val="none" w:sz="0" w:space="0" w:color="auto" w:frame="1"/>
            <w:shd w:val="clear" w:color="auto" w:fill="FFFFFF"/>
          </w:rPr>
          <w:t>хочет</w:t>
        </w:r>
      </w:hyperlink>
      <w:r>
        <w:rPr>
          <w:rFonts w:ascii="Georgia" w:hAnsi="Georgia"/>
          <w:color w:val="090909"/>
          <w:sz w:val="27"/>
          <w:szCs w:val="27"/>
          <w:shd w:val="clear" w:color="auto" w:fill="FFFFFF"/>
        </w:rPr>
        <w:t>и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 не стесняться этого.</w:t>
      </w:r>
      <w:r w:rsidRPr="00942BE8"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>«Современные женщины готовы бороться с «эффектом бабушки» и идти в ногу со своими желаниями и сексуальными потребностями».</w:t>
      </w:r>
    </w:p>
    <w:p w:rsidR="00942BE8" w:rsidRDefault="00942BE8" w:rsidP="0017010E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rFonts w:ascii="Georgia" w:hAnsi="Georgia"/>
          <w:color w:val="090909"/>
          <w:sz w:val="27"/>
          <w:szCs w:val="27"/>
          <w:shd w:val="clear" w:color="auto" w:fill="FFFFFF"/>
        </w:rPr>
        <w:t>Сегодня женщины старше 45 лет как никогда прежде понимают поколение своих детей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. В основном 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>их разделяет совсем небольшая разница в возрасте — 20–25 лет. благодаря информационным технологиям они имеют намн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ого больше общего, чем раньше. </w:t>
      </w:r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Женщины знают, что такое 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инстаграм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 xml:space="preserve"> и </w:t>
      </w:r>
      <w:proofErr w:type="spellStart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фейсбук</w:t>
      </w:r>
      <w:proofErr w:type="spellEnd"/>
      <w:r>
        <w:rPr>
          <w:rFonts w:ascii="Georgia" w:hAnsi="Georgia"/>
          <w:color w:val="090909"/>
          <w:sz w:val="27"/>
          <w:szCs w:val="27"/>
          <w:shd w:val="clear" w:color="auto" w:fill="FFFFFF"/>
        </w:rPr>
        <w:t>, они в теме выставок, событий и разных модных трендов. Безусловно, это сближает их с детьми.</w:t>
      </w:r>
    </w:p>
    <w:p w:rsidR="002623FA" w:rsidRDefault="00942BE8" w:rsidP="00942BE8">
      <w:pPr>
        <w:shd w:val="clear" w:color="auto" w:fill="FFFFFF"/>
        <w:spacing w:after="45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</w:pPr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Новое поколение взрослых женщин способно изменить отношение к возрасту 45+ в обществе, но на это нужно время. </w:t>
      </w:r>
      <w:r w:rsidRPr="00942BE8"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  <w:t>за границей роль женщины этого возраста совершенно иная, а в России все еще силен культ молодости.</w:t>
      </w:r>
    </w:p>
    <w:p w:rsidR="00942BE8" w:rsidRPr="00942BE8" w:rsidRDefault="00942BE8" w:rsidP="00942BE8">
      <w:pPr>
        <w:shd w:val="clear" w:color="auto" w:fill="FFFFFF"/>
        <w:spacing w:after="45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</w:pPr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 «По телевизору показывают одних молодых девочек. Хотя есть женщины моего возраста, которые гораздо обаятельнее. И, конечно, реклама со взрослыми женщинами должна быть не только про крем от морщин».</w:t>
      </w:r>
    </w:p>
    <w:p w:rsidR="00942BE8" w:rsidRDefault="00942BE8" w:rsidP="00942BE8">
      <w:pPr>
        <w:shd w:val="clear" w:color="auto" w:fill="FFFFFF"/>
        <w:spacing w:after="450" w:line="240" w:lineRule="auto"/>
        <w:textAlignment w:val="baseline"/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</w:pPr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>в нашей культуре имеет огромную силу стереотип о том, что женщина красива, только если она выглядит моложе своих лет, поэтому ее самооценка тесно связана с понятием возраста</w:t>
      </w:r>
      <w:proofErr w:type="gramStart"/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>.</w:t>
      </w:r>
      <w:proofErr w:type="gramEnd"/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 и образ пенсионера в СМИ часто транслируется как образ человека, нагруженного проблемами и</w:t>
      </w:r>
      <w:r w:rsidR="002623FA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> не способного быть счастливым,</w:t>
      </w:r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 это «образ аутс</w:t>
      </w:r>
      <w:r w:rsidR="002623FA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айдера». </w:t>
      </w:r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Такая проекция старости </w:t>
      </w:r>
      <w:proofErr w:type="spellStart"/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>невротизирует</w:t>
      </w:r>
      <w:proofErr w:type="spellEnd"/>
      <w:r w:rsidRPr="00942BE8">
        <w:rPr>
          <w:rFonts w:ascii="Georgia" w:eastAsia="Times New Roman" w:hAnsi="Georgia" w:cs="Times New Roman"/>
          <w:color w:val="090909"/>
          <w:sz w:val="27"/>
          <w:szCs w:val="27"/>
          <w:lang w:eastAsia="ru-RU"/>
        </w:rPr>
        <w:t xml:space="preserve"> людей, вызывая страх перед будущим, и подпитывает культ молодости.</w:t>
      </w:r>
    </w:p>
    <w:p w:rsidR="002623FA" w:rsidRDefault="007A636C" w:rsidP="00942BE8">
      <w:pPr>
        <w:shd w:val="clear" w:color="auto" w:fill="FFFFFF"/>
        <w:spacing w:after="450" w:line="240" w:lineRule="auto"/>
        <w:textAlignment w:val="baseline"/>
        <w:rPr>
          <w:rFonts w:ascii="Georgia" w:hAnsi="Georgia"/>
          <w:b/>
          <w:color w:val="090909"/>
          <w:sz w:val="27"/>
          <w:szCs w:val="27"/>
          <w:shd w:val="clear" w:color="auto" w:fill="FFFFFF"/>
        </w:rPr>
      </w:pPr>
      <w:r w:rsidRPr="007A636C">
        <w:rPr>
          <w:rFonts w:ascii="Georgia" w:hAnsi="Georgia"/>
          <w:b/>
          <w:color w:val="090909"/>
          <w:sz w:val="27"/>
          <w:szCs w:val="27"/>
          <w:shd w:val="clear" w:color="auto" w:fill="FFFFFF"/>
        </w:rPr>
        <w:lastRenderedPageBreak/>
        <w:t>Тем не менее современные женщины старше 45 лет уже представляют себя по-другому и задают тренд в обществе</w:t>
      </w:r>
      <w:r>
        <w:rPr>
          <w:rFonts w:ascii="Georgia" w:hAnsi="Georgia"/>
          <w:b/>
          <w:color w:val="090909"/>
          <w:sz w:val="27"/>
          <w:szCs w:val="27"/>
          <w:shd w:val="clear" w:color="auto" w:fill="FFFFFF"/>
        </w:rPr>
        <w:t>.</w:t>
      </w:r>
    </w:p>
    <w:p w:rsidR="007A636C" w:rsidRPr="007A636C" w:rsidRDefault="007A636C" w:rsidP="00942BE8">
      <w:pPr>
        <w:shd w:val="clear" w:color="auto" w:fill="FFFFFF"/>
        <w:spacing w:after="450" w:line="240" w:lineRule="auto"/>
        <w:textAlignment w:val="baseline"/>
        <w:rPr>
          <w:rFonts w:ascii="Georgia" w:hAnsi="Georgia"/>
          <w:b/>
          <w:color w:val="090909"/>
          <w:sz w:val="27"/>
          <w:szCs w:val="27"/>
          <w:shd w:val="clear" w:color="auto" w:fill="FFFFFF"/>
        </w:rPr>
      </w:pPr>
      <w:r>
        <w:rPr>
          <w:rFonts w:ascii="Open Sans" w:hAnsi="Open Sans"/>
          <w:color w:val="000000"/>
          <w:sz w:val="45"/>
          <w:szCs w:val="45"/>
          <w:shd w:val="clear" w:color="auto" w:fill="EDEDED"/>
        </w:rPr>
        <w:t>Специалисты агентства </w:t>
      </w:r>
      <w:hyperlink r:id="rId34" w:tgtFrame="_blank" w:history="1">
        <w:r>
          <w:rPr>
            <w:rStyle w:val="a4"/>
            <w:rFonts w:ascii="Open Sans" w:hAnsi="Open Sans"/>
            <w:color w:val="FF8562"/>
            <w:sz w:val="45"/>
            <w:szCs w:val="45"/>
            <w:u w:val="none"/>
            <w:bdr w:val="none" w:sz="0" w:space="0" w:color="auto" w:frame="1"/>
            <w:shd w:val="clear" w:color="auto" w:fill="EDEDED"/>
          </w:rPr>
          <w:t xml:space="preserve">BBDO </w:t>
        </w:r>
        <w:proofErr w:type="spellStart"/>
        <w:r>
          <w:rPr>
            <w:rStyle w:val="a4"/>
            <w:rFonts w:ascii="Open Sans" w:hAnsi="Open Sans"/>
            <w:color w:val="FF8562"/>
            <w:sz w:val="45"/>
            <w:szCs w:val="45"/>
            <w:u w:val="none"/>
            <w:bdr w:val="none" w:sz="0" w:space="0" w:color="auto" w:frame="1"/>
            <w:shd w:val="clear" w:color="auto" w:fill="EDEDED"/>
          </w:rPr>
          <w:t>Branding</w:t>
        </w:r>
        <w:proofErr w:type="spellEnd"/>
      </w:hyperlink>
      <w:r>
        <w:rPr>
          <w:rFonts w:ascii="Open Sans" w:hAnsi="Open Sans"/>
          <w:color w:val="000000"/>
          <w:sz w:val="45"/>
          <w:szCs w:val="45"/>
          <w:shd w:val="clear" w:color="auto" w:fill="EDEDED"/>
        </w:rPr>
        <w:t> изучили новый портрет женщины «45+». Как она сегодня выглядит, чем вдохновляется, чего ждет от жизни и о чем надо помнить брендам, которые хотят вовлечь эту аудиторию в диалог.</w:t>
      </w:r>
      <w:r w:rsidRPr="007A63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7FECCF" wp14:editId="4DACA1EE">
            <wp:extent cx="5940425" cy="2475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84398A" wp14:editId="06CF7AFE">
            <wp:extent cx="5476049" cy="3460652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093" cy="34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B085C38" wp14:editId="51CD7311">
            <wp:extent cx="5514536" cy="30169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8093" cy="30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B02DAE" wp14:editId="10AB8E06">
            <wp:extent cx="4709273" cy="490962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711" cy="49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9" w:history="1">
        <w:r>
          <w:rPr>
            <w:rStyle w:val="a4"/>
          </w:rPr>
          <w:t>https://bbdogroup.ru/women45/</w:t>
        </w:r>
      </w:hyperlink>
    </w:p>
    <w:p w:rsidR="007A636C" w:rsidRPr="00942BE8" w:rsidRDefault="007A636C" w:rsidP="00942BE8">
      <w:pPr>
        <w:shd w:val="clear" w:color="auto" w:fill="FFFFFF"/>
        <w:spacing w:after="45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</w:pPr>
    </w:p>
    <w:p w:rsidR="00942BE8" w:rsidRPr="00942BE8" w:rsidRDefault="00E7592F" w:rsidP="0017010E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992098" wp14:editId="475EE172">
            <wp:extent cx="5940425" cy="33185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3A0ED" wp14:editId="00C07484">
            <wp:extent cx="5940425" cy="40741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E8" w:rsidRDefault="00942BE8" w:rsidP="0017010E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</w:rPr>
      </w:pPr>
      <w:r>
        <w:rPr>
          <w:rFonts w:ascii="Georgia" w:hAnsi="Georgia"/>
          <w:color w:val="090909"/>
          <w:sz w:val="27"/>
          <w:szCs w:val="27"/>
        </w:rPr>
        <w:t xml:space="preserve"> </w:t>
      </w:r>
      <w:r>
        <w:rPr>
          <w:rFonts w:ascii="Georgia" w:hAnsi="Georgia"/>
          <w:color w:val="090909"/>
          <w:sz w:val="27"/>
          <w:szCs w:val="27"/>
        </w:rPr>
        <w:tab/>
      </w:r>
    </w:p>
    <w:p w:rsidR="0017010E" w:rsidRDefault="00121C9E">
      <w:r>
        <w:t xml:space="preserve">Отзывы, конкуренты: </w:t>
      </w:r>
      <w:proofErr w:type="spellStart"/>
      <w:r>
        <w:t>Диплекс</w:t>
      </w:r>
      <w:proofErr w:type="spellEnd"/>
      <w:r>
        <w:t>:</w:t>
      </w:r>
    </w:p>
    <w:p w:rsidR="00121C9E" w:rsidRDefault="00121C9E">
      <w:r>
        <w:rPr>
          <w:noProof/>
          <w:lang w:eastAsia="ru-RU"/>
        </w:rPr>
        <w:lastRenderedPageBreak/>
        <w:drawing>
          <wp:inline distT="0" distB="0" distL="0" distR="0" wp14:anchorId="1D188CF3" wp14:editId="634B323B">
            <wp:extent cx="5940425" cy="370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B99BC9" wp14:editId="62880072">
            <wp:extent cx="5940425" cy="1291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9E" w:rsidRDefault="00121C9E">
      <w:r>
        <w:rPr>
          <w:noProof/>
          <w:lang w:eastAsia="ru-RU"/>
        </w:rPr>
        <w:drawing>
          <wp:inline distT="0" distB="0" distL="0" distR="0" wp14:anchorId="147ECEA8" wp14:editId="4EE3CF46">
            <wp:extent cx="5940425" cy="1676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9E" w:rsidRDefault="00121C9E">
      <w:r>
        <w:t>Капсула:</w:t>
      </w:r>
    </w:p>
    <w:p w:rsidR="00121C9E" w:rsidRDefault="00121C9E"/>
    <w:sectPr w:rsidR="00121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roximaNova-Reg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72FD"/>
    <w:multiLevelType w:val="multilevel"/>
    <w:tmpl w:val="62EC7A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5A9E25B9"/>
    <w:multiLevelType w:val="multilevel"/>
    <w:tmpl w:val="A210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2B"/>
    <w:rsid w:val="00121C9E"/>
    <w:rsid w:val="00131989"/>
    <w:rsid w:val="0017010E"/>
    <w:rsid w:val="001A3473"/>
    <w:rsid w:val="001E1F92"/>
    <w:rsid w:val="002055A9"/>
    <w:rsid w:val="002623FA"/>
    <w:rsid w:val="002D0E48"/>
    <w:rsid w:val="003B43F0"/>
    <w:rsid w:val="004600BF"/>
    <w:rsid w:val="006528D5"/>
    <w:rsid w:val="00660CEB"/>
    <w:rsid w:val="006A1C2B"/>
    <w:rsid w:val="00713CA2"/>
    <w:rsid w:val="007A636C"/>
    <w:rsid w:val="007E65A1"/>
    <w:rsid w:val="0080742A"/>
    <w:rsid w:val="00826408"/>
    <w:rsid w:val="00937C3C"/>
    <w:rsid w:val="00942BE8"/>
    <w:rsid w:val="00AA5526"/>
    <w:rsid w:val="00C1374B"/>
    <w:rsid w:val="00CD70C1"/>
    <w:rsid w:val="00E74354"/>
    <w:rsid w:val="00E7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21C66"/>
  <w15:chartTrackingRefBased/>
  <w15:docId w15:val="{F2612AE0-650D-4DA0-A440-7F630F289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528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1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A1C2B"/>
    <w:rPr>
      <w:color w:val="0000FF"/>
      <w:u w:val="single"/>
    </w:rPr>
  </w:style>
  <w:style w:type="character" w:styleId="a5">
    <w:name w:val="Strong"/>
    <w:basedOn w:val="a0"/>
    <w:uiPriority w:val="22"/>
    <w:qFormat/>
    <w:rsid w:val="0080742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528D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Emphasis"/>
    <w:basedOn w:val="a0"/>
    <w:uiPriority w:val="20"/>
    <w:qFormat/>
    <w:rsid w:val="00E74354"/>
    <w:rPr>
      <w:i/>
      <w:iCs/>
    </w:rPr>
  </w:style>
  <w:style w:type="paragraph" w:customStyle="1" w:styleId="article-block">
    <w:name w:val="article-block"/>
    <w:basedOn w:val="a"/>
    <w:rsid w:val="00205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8134">
          <w:marLeft w:val="0"/>
          <w:marRight w:val="0"/>
          <w:marTop w:val="405"/>
          <w:marBottom w:val="405"/>
          <w:divBdr>
            <w:top w:val="none" w:sz="0" w:space="20" w:color="auto"/>
            <w:left w:val="single" w:sz="12" w:space="23" w:color="16B67F"/>
            <w:bottom w:val="none" w:sz="0" w:space="20" w:color="auto"/>
            <w:right w:val="none" w:sz="0" w:space="0" w:color="auto"/>
          </w:divBdr>
        </w:div>
      </w:divsChild>
    </w:div>
    <w:div w:id="1302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12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limp03.ru/2018/06/03/%D0%B0%D0%BA%D1%86%D0%B8%D1%8F-1/" TargetMode="External"/><Relationship Id="rId18" Type="http://schemas.openxmlformats.org/officeDocument/2006/relationships/hyperlink" Target="https://lisa.ru/strashno-krasivye-samie-yarkie-beauty-provaly-zvezd/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bbdogroup.ru/women45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bdogroup.ru/about/agency/bbdobranding/" TargetMode="External"/><Relationship Id="rId42" Type="http://schemas.openxmlformats.org/officeDocument/2006/relationships/image" Target="media/image2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daily.afisha.ru/relationship/7446-kak-menyayutsya-otnosheniya-s-roditelyami-kogda-poyavlyayutsya-sobstvennye-det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daily.afisha.ru/out/?url=aHR0cDovL29sZHVzaGthLnRpbGRhLndzLw%3D%3D&amp;h=2066dec465ee2db8e0a136233f2756a3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aily.afisha.ru/out/?url=aHR0cHM6Ly9iYmRvZ3JvdXAucnUvd29tZW40NS9wYWdlNjYzMTkyLmh0bWw%3D&amp;h=02e4a7e4a0241200a949a4579cf45b96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://www.frauklinik.ru/plasticheskaya-hirurgia/plast_vlagalischa_posle_rodov.php" TargetMode="External"/><Relationship Id="rId31" Type="http://schemas.openxmlformats.org/officeDocument/2006/relationships/hyperlink" Target="https://daily.afisha.ru/out/?url=aHR0cDovL3Byb2plY3QxODIwMzIudGlsZGEud3MvcGFnZTY2MzE5MC5odG1s&amp;h=121c96dce5cf74f51c311f56fef102dd" TargetMode="External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aily.afisha.ru/pokolenie/5472-x-y-z-kak-svyazany-teoriya-pokoleniy-i-istoriya-sovremennoy-kultury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vademec.ru/article/obem_rossiyskogo_rynka_inektsionnoy_kosmetologii_prevysil_100_mlrd_rubley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aily.afisha.ru/relationship/3418-kak-i-zachem-razgovarivat-s-partnerom-o-sekse/" TargetMode="External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24</Pages>
  <Words>5417</Words>
  <Characters>30881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Гормаш-Ивлева</dc:creator>
  <cp:keywords/>
  <dc:description/>
  <cp:lastModifiedBy>Елена Гормаш-Ивлева</cp:lastModifiedBy>
  <cp:revision>7</cp:revision>
  <dcterms:created xsi:type="dcterms:W3CDTF">2019-07-08T06:27:00Z</dcterms:created>
  <dcterms:modified xsi:type="dcterms:W3CDTF">2019-07-09T12:07:00Z</dcterms:modified>
</cp:coreProperties>
</file>