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ЧЕРНОВИК</w:t>
      </w:r>
    </w:p>
    <w:p w:rsidR="00000000" w:rsidDel="00000000" w:rsidP="00000000" w:rsidRDefault="00000000" w:rsidRPr="00000000" w14:paraId="00000003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*8.1 ссылка на политику конфиденциальности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ПУБЛИЧНАЯ ОФЕРТА на оказание услуг с использованием онлайн-сервиса «Треньки»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г. Санкт-Петербург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«16» декабря 2025 г.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Общество с ограниченной ответственностью «Треньки» (ОГРН 1257800087720, ИНН 7801744692), именуемое в дальнейшем «Исполнитель», предлагает любому дееспособному физическому лицу, а также законному представителю несовершеннолетнего лица (далее – «Пользователь»), заключить договор оказания услуг на условиях настоящей публичной оферты (далее – «Договор» или «Оферта») на следующих условиях.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Термины и определения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1.1. Сервис «Треньки» – комплекс программно-аппаратных средств, доступных в сети Интернет по адресу trenki.app, предоставляющий Пользователю функционал, описанный в п. 2.1. настоящей Оферты.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1.2. Личный кабинет (профиль) – персональный раздел Сервиса, доступный Пользователю после регистрации, содержащий его данные, настройки, историю активности и иные материалы.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1.3. Контент – любые информационные материалы, размещаемые в Сервисе Исполнителем (видео, текст, графика) и Пользователем (фотографии, данные).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1.4. ИИ-тренер – алгоритмический модуль Сервиса, формирующий персонализированные тренировочные программы на основе данных Пользователя.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1.5. AI-аватар – стилизованное графическое изображение, генерируемое Сервисом с использованием технологий искусственного интеллекта на основе фотографии Пользователя.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1.6. Подписка – платный доступ к расширенному функционалу Сервиса, предоставляемый на условиях и срок, выбранный Пользователем.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1.7. Акцепт – полное и безоговорочное принятие Пользователем условий настоящей Оферты путем совершения действий, указанных в п. 3.1.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Предмет договора. Описание Сервиса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2.1. Исполнитель предоставляет Пользователю доступ к функционалу онлайн-сервиса «Треньки», который представляет собой платформу для популяризации хоккея, формирования спортивных привычек, отслеживания активности и создания цифрового профиля спортсмена.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2.2. Базовый (бесплатный) функционал Сервиса включает: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  Доступ к короткоформатным видео-материалам.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  Доступ к «тренировке недели».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  Формирование и прохождение одной тренировки в неделю от ИИ-тренера (4 модуля, скомбинированных в одно занятие).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 Просмотр, в ознакомительных целях, специалистов и тренеров представленных на платформе.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2.3. Расширенный (платный) функционал Сервиса, доступный по Подписке, включает: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  Полный доступ к библиотеке видео-тренировок;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  Безграничное использование программ от ИИ-тренера;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  Личный профиль «потенциал» с динамическими показателями характеристик;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  Календарь тренировок с напоминаниями (уведомлениями);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  Создание и использование цифрового хоккейного AI-аватара;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  Персональный HOCKEY 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Акцепт оферты. Регистрация в Сервисе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3.1. Акцептом настоящей Оферты считается последовательное совершение Пользователем следующих действий: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a) Заполнение регистрационной формы в Сервисе.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b) Проставление отметки (галочки) в чек-боксе «Я принимаю условия Пользовательского соглашения (Оферты) и согласен на обработку персональных данных».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c) Нажатие кнопки «Зарегистрироваться» или аналогичной.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С момента акцепта Договор считается заключенным.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3.2. Для несовершеннолетних Пользователей в возрасте от 7 до 18 лет регистрация и использование Сервиса допускаются только с согласия их законного представителя (родителя, опекуна). Исполнитель вправе запросить подтверждение такого согласия в любой момент. Законный представитель, разрешая использование Сервиса, принимает условия настоящей Оферты и несет полную ответственность за действия несовершеннолетнего Пользователя.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Порядок использования и модерация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4.1. Пользователь обязуется использовать Сервис добросовестно и в соответствии с его назначением.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4.2. Пользователю запрещается: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  Размещать Контент, который нарушает законодательство РФ (экстремистский, порнографический, разжигающий рознь), пропагандирует употребление алкоголя/табака/наркотиков, содержит сцены насилия.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  Выдавать себя за другое лицо или представителя Исполнителя.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  Предпринимать попытки взлома, декомпиляции или иного неправомерного использования Сервиса.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  Загружать фотографии, не соответствующие действительности (фото другого лица, знаменитости, случайных объектов).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4.3. Исполнитель осуществляет ручную модерацию всего пользовательского Контента. Исполнитель вправе удалять любой Контент или блокировать аккаунт без предварительного уведомления и объяснения причин, если сочтет, что они нарушают условия Оферты или законодательство.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4.4. Механизм жалоб: Пользователи могут направлять жалобы на контент или действия других пользователей на электронную почту: trenki.app@yandex.ru. Исполнитель обязуется рассмотреть обоснованную жалобу в разумный срок.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5. Права интеллектуальной собственности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5.1. Все объекты интеллектуальной собственности (программный код, дизайн, видео, логотипы, базы данных), предоставляемые в рамках Сервиса, являются собственностью Исполнителя или правообладателей, предоставивших Исполнителю соответствующие лицензии.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5.2. Загружая фотографию (в том числе для создания AI-аватара) в Сервис, Пользователь: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a) Подтверждает, что обладает необходимыми правами на это изображение.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b) Предоставляет Исполнителю безвозмездную, неисключительную, на срок использования Сервиса лицензию на использование, воспроизведение, обработку, модификацию (включая, но не ограничиваясь, создание на его основе производных объектов — AI-аватаров) и публичный показ данного изображения исключительно в целях функционирования Сервиса и предоставления услуг Пользователю.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5.3. AI-аватар, созданный Сервисом на основе фотографии Пользователя, является производным объектом. Права на него регулируются настоящим Договором. Пользователь не вправе использовать AI-аватар в коммерческих целях без письменного разрешения Исполнителя.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6. Подписка, оплата и пробный период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6.1. Пробный период. Исполнитель предоставляет Пользователю возможность бесплатного тестирования расширенного функционала на срок 7 ДНЕЙ с момента регистрации или активации пробного периода. По окончании пробного периода доступ к платному функционалу прекращается. Для его возобновления необходимо оформить Подписку.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6.2. Оформление Подписки. Пользователь может оформить Подписку, выбрав подходящий тарифный план и оплатив его стоимость в соответствии с условиями, указанными на странице оплаты. Подписка продлевается автоматически на следующий период, если не отменена Пользователем не менее чем за 24 ЧАСА до окончания текущего периода.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6.3. Возврат средств. Поскольку Сервис предоставляет доступ к цифровому Контенту, возврат оплаты за Подписку возможен только в случаях, прямо предусмотренных законодательством РФ. При отказе от Подписки в течение пробного периода плата не взимается.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7. Ответственность сторон. Отказ от гарантий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7.1. Исполнитель не несет ответственности: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  За возможный вред здоровью Пользователя, полученный в результате выполнения тренировочных программ. Пользователь обязуется проконсультироваться с врачом перед началом тренировок.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  За достоверность данных, введенных Пользователем.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  За временные сбои и перерывы в работе Сервиса, связанные с техническими неполадками.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  За действия третьих лиц (платежных систем, мессенджера Telegram).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  За утерю Пользователем доступа к своему аккаунту (утрата логина/пароля).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7.2. Совокупная ответственность Исполнителя по любому иску или претензии в отношении настоящего Договора ограничивается суммой, фактически уплаченной Пользователем Исполнителю за последний оплаченный период Подписки, или не превышает 10 000 (десять тысяч) рублей, если услуги не оплачивались.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7.3. Пользователь обязуется возместить Исполнителю все убытки (включая судебные издержки), понесенные в связи с нарушением Пользователем условий настоящей Оферты или прав третьих лиц.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8. Конфиденциальность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8.1. Обработка персональных данных Пользователя осуществляется в соответствии с Политикой конфиденциальности, являющейся неотъемлемой частью настоящей Оферты. Политика доступна по ссылке:</w:t>
      </w:r>
      <w:r w:rsidDel="00000000" w:rsidR="00000000" w:rsidRPr="00000000">
        <w:rPr>
          <w:shd w:fill="3d85c6" w:val="clear"/>
          <w:rtl w:val="0"/>
        </w:rPr>
        <w:t xml:space="preserve"> [… УКАЖИТЕ ПРЯМУЮ ССЫЛКУ НА ПОЛИТИКУ ...]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8.2. Используя Сервис, Пользователь подтверждает, что ознакомлен и согласен с Политикой конфиденциальности.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9. Заключительные положения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9.1. Настоящая Оферта регулируется законодательством Российской Федерации.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9.2. Все споры подлежат разрешению путем переговоров. В случае недостижения согласия спор передается на рассмотрение в суд по месту нахождения Исполнителя (по месту его государственной регистрации). Досудебный (претензионный) порядок урегулирования споров является обязательным.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9.3. Исполнитель вправе в одностороннем порядке изменять условия настоящей Оферты. Новая редакция вступает в силу с момента ее публикации в Сервисе. При существенных изменениях (например, изменение цены Подписки, условий конфиденциальности) Исполнитель уведомит Пользователя доступными способами (email, уведомление в Личном кабинете). Продолжение использования Сервиса после вступления в силу изменений означает согласие Пользователя с новой редакцией.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9.4. Если какое-либо положение Оферты будет признано недействительным, это не повлияет на действительность остальных положений.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10. Реквизиты Исполнителя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Общество с ограниченной ответственностью «Треньки»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ОГРН: 1257800087720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ИНН: 7801744692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Юридический адрес: 199004, г. Санкт-Петербург, Наб. Макарова, дом 20/17, Литера А, помещ. 15-Н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Почта для обращений: trenki.app@yandex.ru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