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9B" w:rsidRPr="00D554FC" w:rsidRDefault="00CD6C9B" w:rsidP="00CD6C9B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CD6C9B" w:rsidRPr="00D554FC" w:rsidRDefault="00CD6C9B" w:rsidP="00CD6C9B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:rsidR="00CD6C9B" w:rsidRPr="00D554FC" w:rsidRDefault="00CD6C9B" w:rsidP="00CD6C9B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CD6C9B" w:rsidRPr="00D554FC" w:rsidRDefault="00CD6C9B" w:rsidP="00CD6C9B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FİNANSAL BT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Proje Geliştirme Süreçleri</w:t>
      </w:r>
    </w:p>
    <w:p w:rsidR="00CD6C9B" w:rsidRDefault="00CD6C9B" w:rsidP="00CD6C9B">
      <w:pPr>
        <w:rPr>
          <w:rFonts w:eastAsia="Times New Roman"/>
          <w:sz w:val="24"/>
          <w:szCs w:val="24"/>
          <w:lang w:val="tr-TR" w:eastAsia="tr-TR"/>
        </w:rPr>
      </w:pPr>
    </w:p>
    <w:p w:rsidR="00CD6C9B" w:rsidRDefault="00CD6C9B" w:rsidP="00CD6C9B">
      <w:pPr>
        <w:rPr>
          <w:rFonts w:eastAsia="Times New Roman"/>
          <w:sz w:val="24"/>
          <w:szCs w:val="24"/>
          <w:lang w:val="tr-TR" w:eastAsia="tr-TR"/>
        </w:rPr>
      </w:pPr>
    </w:p>
    <w:p w:rsidR="00CD6C9B" w:rsidRPr="00D554FC" w:rsidRDefault="00CD6C9B" w:rsidP="00CD6C9B">
      <w:pPr>
        <w:rPr>
          <w:rFonts w:eastAsia="Times New Roman"/>
          <w:sz w:val="24"/>
          <w:szCs w:val="24"/>
          <w:lang w:val="tr-TR" w:eastAsia="tr-TR"/>
        </w:rPr>
      </w:pPr>
    </w:p>
    <w:p w:rsidR="00CD6C9B" w:rsidRPr="00D554FC" w:rsidRDefault="00CD6C9B" w:rsidP="00CD6C9B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 w:rsidRPr="00D554FC"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:rsidR="00CD6C9B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B7731A">
        <w:rPr>
          <w:rFonts w:eastAsia="Times New Roman"/>
          <w:b/>
          <w:sz w:val="24"/>
          <w:szCs w:val="24"/>
          <w:lang w:val="tr-TR" w:eastAsia="tr-TR"/>
        </w:rPr>
        <w:t>G151210045 – Hayati Hamza AŞKIN</w:t>
      </w:r>
    </w:p>
    <w:p w:rsidR="00CD6C9B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B7731A">
        <w:rPr>
          <w:rFonts w:eastAsia="Times New Roman"/>
          <w:b/>
          <w:sz w:val="24"/>
          <w:szCs w:val="24"/>
          <w:lang w:val="tr-TR" w:eastAsia="tr-TR"/>
        </w:rPr>
        <w:t>G161210015 – Hatice Kübra ESKALAN</w:t>
      </w:r>
    </w:p>
    <w:p w:rsidR="00CD6C9B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B7731A">
        <w:rPr>
          <w:rFonts w:eastAsia="Times New Roman"/>
          <w:b/>
          <w:sz w:val="24"/>
          <w:szCs w:val="24"/>
          <w:lang w:val="tr-TR" w:eastAsia="tr-TR"/>
        </w:rPr>
        <w:t>G161210057 – Yaren USTA</w:t>
      </w:r>
    </w:p>
    <w:p w:rsidR="00CD6C9B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G161210067 – Hüseyin ÇOŞKUN</w:t>
      </w:r>
    </w:p>
    <w:p w:rsidR="00CD6C9B" w:rsidRDefault="00CD6C9B" w:rsidP="00CD6C9B">
      <w:pPr>
        <w:spacing w:line="360" w:lineRule="auto"/>
        <w:jc w:val="right"/>
        <w:rPr>
          <w:rFonts w:eastAsia="Times New Roman"/>
          <w:b/>
          <w:sz w:val="24"/>
          <w:szCs w:val="24"/>
          <w:lang w:val="tr-TR" w:eastAsia="tr-TR"/>
        </w:rPr>
      </w:pPr>
    </w:p>
    <w:p w:rsidR="00CD6C9B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CD6C9B" w:rsidRPr="00D554FC" w:rsidRDefault="00CD6C9B" w:rsidP="00CD6C9B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CD6C9B" w:rsidRPr="00D554FC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CD6C9B" w:rsidRDefault="00CD6C9B" w:rsidP="00CD6C9B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Aralık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201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9</w:t>
      </w:r>
    </w:p>
    <w:p w:rsidR="00A52A38" w:rsidRDefault="00A52A38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/>
    <w:p w:rsidR="00CD6C9B" w:rsidRDefault="00CD6C9B" w:rsidP="00CD6C9B">
      <w:pPr>
        <w:rPr>
          <w:b/>
          <w:sz w:val="28"/>
          <w:szCs w:val="28"/>
        </w:rPr>
      </w:pPr>
      <w:r w:rsidRPr="0093722A">
        <w:rPr>
          <w:b/>
          <w:sz w:val="28"/>
          <w:szCs w:val="28"/>
        </w:rPr>
        <w:lastRenderedPageBreak/>
        <w:t>Market RaporGörüntüleri</w:t>
      </w:r>
    </w:p>
    <w:p w:rsidR="00CD6C9B" w:rsidRDefault="00CD6C9B" w:rsidP="00CD6C9B">
      <w:pPr>
        <w:rPr>
          <w:b/>
          <w:sz w:val="28"/>
          <w:szCs w:val="28"/>
        </w:rPr>
      </w:pPr>
    </w:p>
    <w:p w:rsidR="00CD6C9B" w:rsidRDefault="00CD6C9B" w:rsidP="00CD6C9B">
      <w:pPr>
        <w:rPr>
          <w:b/>
          <w:sz w:val="28"/>
          <w:szCs w:val="28"/>
        </w:rPr>
      </w:pPr>
      <w:r>
        <w:rPr>
          <w:b/>
          <w:sz w:val="28"/>
          <w:szCs w:val="28"/>
        </w:rPr>
        <w:t>TGP Performansları</w:t>
      </w:r>
    </w:p>
    <w:p w:rsidR="00CD6C9B" w:rsidRDefault="00CD6C9B" w:rsidP="00CD6C9B">
      <w:pPr>
        <w:rPr>
          <w:b/>
          <w:sz w:val="28"/>
          <w:szCs w:val="28"/>
        </w:rPr>
      </w:pPr>
    </w:p>
    <w:p w:rsidR="00CD6C9B" w:rsidRPr="0093722A" w:rsidRDefault="00CD6C9B" w:rsidP="00CD6C9B">
      <w:pPr>
        <w:rPr>
          <w:sz w:val="24"/>
          <w:szCs w:val="24"/>
        </w:rPr>
      </w:pPr>
      <w:r w:rsidRPr="0093722A">
        <w:rPr>
          <w:sz w:val="24"/>
          <w:szCs w:val="24"/>
        </w:rPr>
        <w:t>YüklemeVe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Kaldırma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Sayıları</w:t>
      </w:r>
    </w:p>
    <w:p w:rsidR="00CD6C9B" w:rsidRDefault="00CD6C9B">
      <w:r>
        <w:rPr>
          <w:noProof/>
          <w:lang w:val="tr-TR" w:eastAsia="tr-TR"/>
        </w:rPr>
        <w:drawing>
          <wp:inline distT="0" distB="0" distL="0" distR="0">
            <wp:extent cx="5762625" cy="277162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9B" w:rsidRPr="0093722A" w:rsidRDefault="00CD6C9B" w:rsidP="00CD6C9B">
      <w:pPr>
        <w:rPr>
          <w:sz w:val="24"/>
          <w:szCs w:val="24"/>
        </w:rPr>
      </w:pPr>
      <w:r>
        <w:rPr>
          <w:sz w:val="24"/>
          <w:szCs w:val="24"/>
        </w:rPr>
        <w:t xml:space="preserve">Puan </w:t>
      </w:r>
      <w:r w:rsidRPr="0093722A">
        <w:rPr>
          <w:sz w:val="24"/>
          <w:szCs w:val="24"/>
        </w:rPr>
        <w:t>ve ANR</w:t>
      </w:r>
    </w:p>
    <w:p w:rsidR="00CD6C9B" w:rsidRDefault="00CD6C9B"/>
    <w:p w:rsidR="00CD6C9B" w:rsidRDefault="00CD6C9B">
      <w:r>
        <w:rPr>
          <w:noProof/>
          <w:lang w:val="tr-TR" w:eastAsia="tr-TR"/>
        </w:rPr>
        <w:drawing>
          <wp:inline distT="0" distB="0" distL="0" distR="0">
            <wp:extent cx="5760720" cy="233345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</w:p>
    <w:p w:rsidR="00CD6C9B" w:rsidRDefault="00CD6C9B" w:rsidP="00CD6C9B">
      <w:pPr>
        <w:rPr>
          <w:sz w:val="24"/>
          <w:szCs w:val="24"/>
        </w:rPr>
      </w:pPr>
      <w:r w:rsidRPr="0093722A">
        <w:rPr>
          <w:sz w:val="24"/>
          <w:szCs w:val="24"/>
        </w:rPr>
        <w:lastRenderedPageBreak/>
        <w:t>Sürüm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Bazlı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İndirme</w:t>
      </w:r>
    </w:p>
    <w:p w:rsidR="00CD6C9B" w:rsidRDefault="00CD6C9B" w:rsidP="00CD6C9B">
      <w:pPr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2477669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9B" w:rsidRPr="0093722A" w:rsidRDefault="00CD6C9B" w:rsidP="00CD6C9B">
      <w:pPr>
        <w:rPr>
          <w:sz w:val="24"/>
          <w:szCs w:val="24"/>
        </w:rPr>
      </w:pPr>
      <w:r w:rsidRPr="0093722A">
        <w:rPr>
          <w:sz w:val="24"/>
          <w:szCs w:val="24"/>
        </w:rPr>
        <w:t>Ülke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Bazlı</w:t>
      </w:r>
      <w:r>
        <w:rPr>
          <w:sz w:val="24"/>
          <w:szCs w:val="24"/>
        </w:rPr>
        <w:t xml:space="preserve"> </w:t>
      </w:r>
      <w:r w:rsidRPr="0093722A">
        <w:rPr>
          <w:sz w:val="24"/>
          <w:szCs w:val="24"/>
        </w:rPr>
        <w:t>İndirme</w:t>
      </w:r>
    </w:p>
    <w:p w:rsidR="00CD6C9B" w:rsidRDefault="00CD6C9B" w:rsidP="00CD6C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tr-TR" w:eastAsia="tr-TR"/>
        </w:rPr>
        <w:drawing>
          <wp:inline distT="0" distB="0" distL="0" distR="0">
            <wp:extent cx="5760720" cy="2117237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9B" w:rsidRDefault="00CD6C9B" w:rsidP="00CD6C9B">
      <w:pPr>
        <w:rPr>
          <w:sz w:val="28"/>
          <w:szCs w:val="28"/>
        </w:rPr>
      </w:pPr>
      <w:r>
        <w:rPr>
          <w:sz w:val="28"/>
          <w:szCs w:val="28"/>
        </w:rPr>
        <w:t>Kitle büyüme Durumu</w:t>
      </w:r>
    </w:p>
    <w:p w:rsidR="00CD6C9B" w:rsidRPr="00CD6C9B" w:rsidRDefault="00CD6C9B" w:rsidP="00CD6C9B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760720" cy="297180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9B" w:rsidRDefault="00CD6C9B"/>
    <w:sectPr w:rsidR="00CD6C9B" w:rsidSect="00A5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6C9B"/>
    <w:rsid w:val="00A52A38"/>
    <w:rsid w:val="00CD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9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CD6C9B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bilgi Char"/>
    <w:basedOn w:val="VarsaylanParagrafYazTipi"/>
    <w:link w:val="stbilgi"/>
    <w:semiHidden/>
    <w:rsid w:val="00CD6C9B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6C9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6C9B"/>
    <w:rPr>
      <w:rFonts w:ascii="Tahoma" w:eastAsia="SimSu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2019-12-22T17:34:00Z</dcterms:created>
  <dcterms:modified xsi:type="dcterms:W3CDTF">2019-12-22T17:43:00Z</dcterms:modified>
</cp:coreProperties>
</file>