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6FA90" w14:textId="7B2729D5" w:rsidR="00FC34AE" w:rsidRDefault="00FC34AE" w:rsidP="007B1A6A">
      <w:pPr>
        <w:pStyle w:val="Nadpis2"/>
      </w:pPr>
      <w:r>
        <w:t xml:space="preserve">Testování PS6000 a GUI </w:t>
      </w:r>
      <w:proofErr w:type="spellStart"/>
      <w:r>
        <w:t>oscilloscope</w:t>
      </w:r>
      <w:proofErr w:type="spellEnd"/>
      <w:r>
        <w:t xml:space="preserve"> </w:t>
      </w:r>
      <w:proofErr w:type="spellStart"/>
      <w:r>
        <w:t>device</w:t>
      </w:r>
      <w:proofErr w:type="spellEnd"/>
    </w:p>
    <w:p w14:paraId="58494B37" w14:textId="2685EF30" w:rsidR="00FC34AE" w:rsidRDefault="00FC34AE" w:rsidP="00FC34AE">
      <w:r>
        <w:t>Datum: 26.3.2024</w:t>
      </w:r>
    </w:p>
    <w:p w14:paraId="47BB72F0" w14:textId="25926A34" w:rsidR="00FC34AE" w:rsidRDefault="00FC34AE" w:rsidP="00FC34AE">
      <w:proofErr w:type="spellStart"/>
      <w:r>
        <w:t>Commit</w:t>
      </w:r>
      <w:proofErr w:type="spellEnd"/>
      <w:r>
        <w:t xml:space="preserve">: </w:t>
      </w:r>
      <w:r w:rsidR="00EB7A89" w:rsidRPr="00EB7A89">
        <w:t>189a722521f0b3616563349c63d1f70c099d0bc1</w:t>
      </w:r>
    </w:p>
    <w:p w14:paraId="2E493BDA" w14:textId="11CF45CD" w:rsidR="00EB7A89" w:rsidRPr="00FC34AE" w:rsidRDefault="00EB7A89" w:rsidP="00FC34AE">
      <w:r>
        <w:t>Prostředí:</w:t>
      </w:r>
      <w:r w:rsidR="000D71E3">
        <w:t xml:space="preserve"> </w:t>
      </w:r>
      <w:r w:rsidR="003B5D96">
        <w:t xml:space="preserve">Windows 10 Pro, </w:t>
      </w:r>
      <w:proofErr w:type="spellStart"/>
      <w:r w:rsidR="003B5D96">
        <w:t>Qt</w:t>
      </w:r>
      <w:proofErr w:type="spellEnd"/>
      <w:r w:rsidR="003B5D96">
        <w:t xml:space="preserve"> </w:t>
      </w:r>
      <w:proofErr w:type="spellStart"/>
      <w:r w:rsidR="003B5D96">
        <w:t>Creator</w:t>
      </w:r>
      <w:proofErr w:type="spellEnd"/>
      <w:r w:rsidR="003B5D96">
        <w:t xml:space="preserve"> 10.0.1, </w:t>
      </w:r>
      <w:proofErr w:type="spellStart"/>
      <w:r w:rsidR="003B5D96">
        <w:t>Qt</w:t>
      </w:r>
      <w:proofErr w:type="spellEnd"/>
      <w:r w:rsidR="003B5D96">
        <w:t xml:space="preserve"> 6.5.0 </w:t>
      </w:r>
      <w:proofErr w:type="spellStart"/>
      <w:r w:rsidR="003B5D96">
        <w:t>MinGW</w:t>
      </w:r>
      <w:proofErr w:type="spellEnd"/>
      <w:r w:rsidR="003B5D96">
        <w:t xml:space="preserve"> 64-bit</w:t>
      </w:r>
    </w:p>
    <w:p w14:paraId="55F25A30" w14:textId="77777777" w:rsidR="003B5D96" w:rsidRDefault="003B5D96" w:rsidP="007B1A6A">
      <w:pPr>
        <w:pStyle w:val="Nadpis2"/>
      </w:pPr>
    </w:p>
    <w:p w14:paraId="68D71377" w14:textId="60271235" w:rsidR="00170F51" w:rsidRDefault="00170F51" w:rsidP="007B1A6A">
      <w:pPr>
        <w:pStyle w:val="Nadpis2"/>
      </w:pPr>
      <w:r>
        <w:t>PS6000</w:t>
      </w:r>
    </w:p>
    <w:p w14:paraId="1BBD020D" w14:textId="6AFD33A6" w:rsidR="00BC6204" w:rsidRDefault="00CA71C6" w:rsidP="00BC6204">
      <w:pPr>
        <w:pStyle w:val="Odstavecseseznamem"/>
        <w:numPr>
          <w:ilvl w:val="0"/>
          <w:numId w:val="2"/>
        </w:numPr>
      </w:pPr>
      <w:r>
        <w:t>Špatné dosazení proměnných:</w:t>
      </w:r>
    </w:p>
    <w:p w14:paraId="788CA759" w14:textId="6FD5FFB6" w:rsidR="00435209" w:rsidRDefault="00CA71C6" w:rsidP="00435209">
      <w:pPr>
        <w:pStyle w:val="Odstavecseseznamem"/>
      </w:pPr>
      <w:r>
        <w:rPr>
          <w:noProof/>
        </w:rPr>
        <w:drawing>
          <wp:inline distT="0" distB="0" distL="0" distR="0" wp14:anchorId="0706D901" wp14:editId="1132383B">
            <wp:extent cx="5760720" cy="1119505"/>
            <wp:effectExtent l="0" t="0" r="0" b="4445"/>
            <wp:docPr id="1524849607" name="Obrázek 1" descr="Obsah obrázku text, snímek obrazovky, software, Multimediální software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49607" name="Obrázek 1" descr="Obsah obrázku text, snímek obrazovky, software, Multimediální software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1A5C" w14:textId="77B4BEDF" w:rsidR="00BC6204" w:rsidRDefault="00BC6204" w:rsidP="004D5A38">
      <w:pPr>
        <w:pStyle w:val="Odstavecseseznamem"/>
        <w:numPr>
          <w:ilvl w:val="0"/>
          <w:numId w:val="2"/>
        </w:numPr>
      </w:pPr>
      <w:r>
        <w:t xml:space="preserve">Nejde </w:t>
      </w:r>
      <w:proofErr w:type="spellStart"/>
      <w:r>
        <w:t>deinicializovat</w:t>
      </w:r>
      <w:proofErr w:type="spellEnd"/>
      <w:r>
        <w:t xml:space="preserve"> PS </w:t>
      </w:r>
      <w:proofErr w:type="spellStart"/>
      <w:r>
        <w:t>device</w:t>
      </w:r>
      <w:proofErr w:type="spellEnd"/>
      <w:r w:rsidR="004D5A38">
        <w:t xml:space="preserve">. </w:t>
      </w:r>
    </w:p>
    <w:p w14:paraId="1983B971" w14:textId="7E450729" w:rsidR="00BC6204" w:rsidRDefault="00BC6204" w:rsidP="0006043A">
      <w:pPr>
        <w:pStyle w:val="Odstavecseseznamem"/>
      </w:pPr>
      <w:r>
        <w:rPr>
          <w:noProof/>
        </w:rPr>
        <w:drawing>
          <wp:inline distT="0" distB="0" distL="0" distR="0" wp14:anchorId="3930A156" wp14:editId="5BDFA1B5">
            <wp:extent cx="5760720" cy="2608580"/>
            <wp:effectExtent l="0" t="0" r="0" b="0"/>
            <wp:docPr id="533312511" name="Obrázek 1" descr="Obsah obrázku text, snímek obrazovky, software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12511" name="Obrázek 1" descr="Obsah obrázku text, snímek obrazovky, software, číslo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754A" w14:textId="18AF266A" w:rsidR="00F2009E" w:rsidRDefault="004D5A38" w:rsidP="00C664BA">
      <w:pPr>
        <w:pStyle w:val="Odstavecseseznamem"/>
        <w:numPr>
          <w:ilvl w:val="1"/>
          <w:numId w:val="5"/>
        </w:numPr>
      </w:pPr>
      <w:r>
        <w:t xml:space="preserve">Chyba bude v následujícím </w:t>
      </w:r>
      <w:proofErr w:type="spellStart"/>
      <w:r>
        <w:t>false</w:t>
      </w:r>
      <w:proofErr w:type="spellEnd"/>
      <w:r>
        <w:t>:</w:t>
      </w:r>
    </w:p>
    <w:p w14:paraId="1E6783A0" w14:textId="0705E368" w:rsidR="004D5A38" w:rsidRPr="00170F51" w:rsidRDefault="004D5A38" w:rsidP="004D5A38">
      <w:r>
        <w:rPr>
          <w:noProof/>
        </w:rPr>
        <w:drawing>
          <wp:inline distT="0" distB="0" distL="0" distR="0" wp14:anchorId="07F1B193" wp14:editId="2957378C">
            <wp:extent cx="5760720" cy="1742440"/>
            <wp:effectExtent l="0" t="0" r="0" b="0"/>
            <wp:docPr id="1791473832" name="Obrázek 1" descr="Obsah obrázku text, snímek obrazovky, software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73832" name="Obrázek 1" descr="Obsah obrázku text, snímek obrazovky, software, číslo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E235" w14:textId="330BDAD6" w:rsidR="007B1A6A" w:rsidRDefault="007B1A6A" w:rsidP="007B1A6A">
      <w:pPr>
        <w:pStyle w:val="Nadpis2"/>
      </w:pPr>
      <w:r>
        <w:lastRenderedPageBreak/>
        <w:t>PS6000 + GUI</w:t>
      </w:r>
    </w:p>
    <w:p w14:paraId="14DDE6AC" w14:textId="0F885D4E" w:rsidR="00855370" w:rsidRDefault="007B1A6A" w:rsidP="007B1A6A">
      <w:pPr>
        <w:pStyle w:val="Odstavecseseznamem"/>
        <w:numPr>
          <w:ilvl w:val="0"/>
          <w:numId w:val="1"/>
        </w:numPr>
      </w:pPr>
      <w:r>
        <w:t xml:space="preserve">Plugin indexuje kanály od 1, ale GUI používá index k přístupu do seznamu, kde se indexuje od 0.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Qlistu</w:t>
      </w:r>
      <w:proofErr w:type="spellEnd"/>
      <w:r>
        <w:t xml:space="preserve"> na tscopewidget.cpp řádek 316</w:t>
      </w:r>
    </w:p>
    <w:p w14:paraId="3973A5EF" w14:textId="75F83B7E" w:rsidR="00015CC3" w:rsidRDefault="00015CC3" w:rsidP="00015CC3">
      <w:pPr>
        <w:pStyle w:val="Odstavecseseznamem"/>
        <w:numPr>
          <w:ilvl w:val="1"/>
          <w:numId w:val="1"/>
        </w:numPr>
      </w:pPr>
      <w:r>
        <w:t xml:space="preserve">Chyba zároveň vznikne u funkce </w:t>
      </w:r>
      <w:proofErr w:type="spellStart"/>
      <w:r>
        <w:t>DownloadSamples</w:t>
      </w:r>
      <w:proofErr w:type="spellEnd"/>
      <w:r>
        <w:t xml:space="preserve">, kde je funkce </w:t>
      </w:r>
      <w:r w:rsidR="002E6652">
        <w:rPr>
          <w:noProof/>
        </w:rPr>
        <w:drawing>
          <wp:inline distT="0" distB="0" distL="0" distR="0" wp14:anchorId="4F0F394C" wp14:editId="16160170">
            <wp:extent cx="3905250" cy="1143000"/>
            <wp:effectExtent l="0" t="0" r="0" b="0"/>
            <wp:docPr id="502283072" name="Obrázek 1" descr="Obsah obrázku text, Písmo, snímek obrazovky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83072" name="Obrázek 1" descr="Obsah obrázku text, Písmo, snímek obrazovky, řada/pruh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8FC2" w14:textId="30BFD159" w:rsidR="002E6652" w:rsidRDefault="002E6652" w:rsidP="00015CC3">
      <w:pPr>
        <w:pStyle w:val="Odstavecseseznamem"/>
        <w:numPr>
          <w:ilvl w:val="1"/>
          <w:numId w:val="1"/>
        </w:numPr>
      </w:pPr>
      <w:r>
        <w:t xml:space="preserve">kde </w:t>
      </w:r>
      <w:proofErr w:type="spellStart"/>
      <w:r>
        <w:t>channel</w:t>
      </w:r>
      <w:proofErr w:type="spellEnd"/>
      <w:r>
        <w:t xml:space="preserve"> </w:t>
      </w:r>
      <w:r w:rsidR="009D61ED">
        <w:t>proměnná</w:t>
      </w:r>
      <w:r>
        <w:t xml:space="preserve"> indexuje kanály od 0. </w:t>
      </w:r>
    </w:p>
    <w:p w14:paraId="3F5660C2" w14:textId="77777777" w:rsidR="0028014D" w:rsidRDefault="0028014D" w:rsidP="0028014D">
      <w:pPr>
        <w:pStyle w:val="Odstavecseseznamem"/>
        <w:numPr>
          <w:ilvl w:val="1"/>
          <w:numId w:val="1"/>
        </w:numPr>
      </w:pPr>
      <w:r>
        <w:t>Program spadne, pokud nastavím následující (potvrdil jsem, že to způsobuje špatná indexace):</w:t>
      </w:r>
    </w:p>
    <w:p w14:paraId="6FCADB39" w14:textId="77777777" w:rsidR="0028014D" w:rsidRDefault="0028014D" w:rsidP="0028014D">
      <w:pPr>
        <w:pStyle w:val="Odstavecseseznamem"/>
        <w:numPr>
          <w:ilvl w:val="2"/>
          <w:numId w:val="1"/>
        </w:numPr>
      </w:pPr>
      <w:r>
        <w:t>Výchozí nastavení</w:t>
      </w:r>
    </w:p>
    <w:p w14:paraId="5449175C" w14:textId="77777777" w:rsidR="0028014D" w:rsidRPr="00A03B31" w:rsidRDefault="0028014D" w:rsidP="0028014D">
      <w:pPr>
        <w:pStyle w:val="Odstavecseseznamem"/>
        <w:numPr>
          <w:ilvl w:val="2"/>
          <w:numId w:val="1"/>
        </w:numPr>
        <w:rPr>
          <w:rFonts w:ascii="Courier New" w:hAnsi="Courier New" w:cs="Courier New"/>
        </w:rPr>
      </w:pPr>
      <w:proofErr w:type="spellStart"/>
      <w:r w:rsidRPr="00A03B31">
        <w:rPr>
          <w:rFonts w:ascii="Courier New" w:hAnsi="Courier New" w:cs="Courier New"/>
        </w:rPr>
        <w:t>Channel</w:t>
      </w:r>
      <w:proofErr w:type="spellEnd"/>
      <w:r w:rsidRPr="00A03B31">
        <w:rPr>
          <w:rFonts w:ascii="Courier New" w:hAnsi="Courier New" w:cs="Courier New"/>
        </w:rPr>
        <w:t xml:space="preserve"> 3 </w:t>
      </w:r>
      <w:proofErr w:type="spellStart"/>
      <w:r w:rsidRPr="00A03B31">
        <w:rPr>
          <w:rFonts w:ascii="Courier New" w:hAnsi="Courier New" w:cs="Courier New"/>
        </w:rPr>
        <w:t>enabled</w:t>
      </w:r>
      <w:proofErr w:type="spellEnd"/>
    </w:p>
    <w:p w14:paraId="131215CB" w14:textId="77777777" w:rsidR="0028014D" w:rsidRPr="00A03B31" w:rsidRDefault="0028014D" w:rsidP="0028014D">
      <w:pPr>
        <w:pStyle w:val="Odstavecseseznamem"/>
        <w:numPr>
          <w:ilvl w:val="2"/>
          <w:numId w:val="1"/>
        </w:numPr>
      </w:pPr>
      <w:proofErr w:type="spellStart"/>
      <w:r w:rsidRPr="00A03B31">
        <w:rPr>
          <w:rFonts w:ascii="Courier New" w:hAnsi="Courier New" w:cs="Courier New"/>
        </w:rPr>
        <w:t>Trigger</w:t>
      </w:r>
      <w:proofErr w:type="spellEnd"/>
      <w:r w:rsidRPr="00A03B31">
        <w:rPr>
          <w:rFonts w:ascii="Courier New" w:hAnsi="Courier New" w:cs="Courier New"/>
        </w:rPr>
        <w:t xml:space="preserve"> </w:t>
      </w:r>
      <w:proofErr w:type="spellStart"/>
      <w:r w:rsidRPr="00A03B31">
        <w:rPr>
          <w:rFonts w:ascii="Courier New" w:hAnsi="Courier New" w:cs="Courier New"/>
        </w:rPr>
        <w:t>enabled</w:t>
      </w:r>
      <w:proofErr w:type="spellEnd"/>
      <w:r>
        <w:t xml:space="preserve"> se </w:t>
      </w:r>
      <w:r w:rsidRPr="00A03B31">
        <w:rPr>
          <w:rFonts w:ascii="Courier New" w:hAnsi="Courier New" w:cs="Courier New"/>
        </w:rPr>
        <w:t xml:space="preserve">source = </w:t>
      </w:r>
      <w:proofErr w:type="spellStart"/>
      <w:r w:rsidRPr="00A03B31">
        <w:rPr>
          <w:rFonts w:ascii="Courier New" w:hAnsi="Courier New" w:cs="Courier New"/>
        </w:rPr>
        <w:t>channel</w:t>
      </w:r>
      <w:proofErr w:type="spellEnd"/>
      <w:r w:rsidRPr="00A03B31">
        <w:rPr>
          <w:rFonts w:ascii="Courier New" w:hAnsi="Courier New" w:cs="Courier New"/>
        </w:rPr>
        <w:t xml:space="preserve"> 3</w:t>
      </w:r>
    </w:p>
    <w:p w14:paraId="47D7DD6C" w14:textId="777BD906" w:rsidR="0028014D" w:rsidRDefault="0028014D" w:rsidP="0028014D">
      <w:pPr>
        <w:pStyle w:val="Odstavecseseznamem"/>
        <w:numPr>
          <w:ilvl w:val="2"/>
          <w:numId w:val="1"/>
        </w:numPr>
      </w:pPr>
      <w:r>
        <w:t>Uložím parametry a spustím měření</w:t>
      </w:r>
    </w:p>
    <w:p w14:paraId="70E59895" w14:textId="5B26699E" w:rsidR="00D06D3A" w:rsidRDefault="00D06D3A" w:rsidP="007B1A6A">
      <w:pPr>
        <w:pStyle w:val="Odstavecseseznamem"/>
        <w:numPr>
          <w:ilvl w:val="0"/>
          <w:numId w:val="1"/>
        </w:numPr>
      </w:pPr>
      <w:r>
        <w:t>GUI pro rozsah grafu (y osa) bere v potaz i neaktivní kanály.</w:t>
      </w:r>
    </w:p>
    <w:p w14:paraId="68A17DB4" w14:textId="11F31445" w:rsidR="006A35A8" w:rsidRDefault="008111AC" w:rsidP="005402A4">
      <w:pPr>
        <w:pStyle w:val="Odstavecseseznamem"/>
        <w:numPr>
          <w:ilvl w:val="0"/>
          <w:numId w:val="1"/>
        </w:numPr>
      </w:pPr>
      <w:r>
        <w:t>Při zobrazení více kanálů: c</w:t>
      </w:r>
      <w:r w:rsidR="006A35A8">
        <w:t>o určuje</w:t>
      </w:r>
      <w:r w:rsidR="00806B41">
        <w:t>, kter</w:t>
      </w:r>
      <w:r>
        <w:t xml:space="preserve">ý kanál je v popředí grafu a který v pozadí? Když </w:t>
      </w:r>
      <w:r w:rsidR="00592028">
        <w:t>měřím</w:t>
      </w:r>
      <w:r>
        <w:t xml:space="preserve"> opakovaně, tak </w:t>
      </w:r>
      <w:r w:rsidR="00592028">
        <w:t xml:space="preserve">se </w:t>
      </w:r>
      <w:r>
        <w:t>mi pořadí kanálů zobrazuje náhodně (</w:t>
      </w:r>
      <w:r w:rsidR="00592028">
        <w:t>někdy</w:t>
      </w:r>
      <w:r>
        <w:t xml:space="preserve"> je první kanál v popředí a </w:t>
      </w:r>
      <w:r w:rsidR="00592028">
        <w:t>někdy</w:t>
      </w:r>
      <w:r>
        <w:t xml:space="preserve"> </w:t>
      </w:r>
      <w:r w:rsidR="00592028">
        <w:t xml:space="preserve">zas </w:t>
      </w:r>
      <w:r>
        <w:t>druhý kanál)</w:t>
      </w:r>
      <w:r w:rsidR="00592028">
        <w:t>, parametry jsem nijak neměnil</w:t>
      </w:r>
      <w:r>
        <w:t>:</w:t>
      </w:r>
      <w:r w:rsidR="00592028">
        <w:rPr>
          <w:noProof/>
        </w:rPr>
        <w:drawing>
          <wp:inline distT="0" distB="0" distL="0" distR="0" wp14:anchorId="0A323639" wp14:editId="3C40065A">
            <wp:extent cx="5748655" cy="1693545"/>
            <wp:effectExtent l="0" t="0" r="0" b="0"/>
            <wp:docPr id="1588046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C607" w14:textId="1CB8DB40" w:rsidR="001E65D1" w:rsidRDefault="00013B15" w:rsidP="005402A4">
      <w:pPr>
        <w:pStyle w:val="Odstavecseseznamem"/>
        <w:numPr>
          <w:ilvl w:val="0"/>
          <w:numId w:val="1"/>
        </w:numPr>
      </w:pPr>
      <w:r>
        <w:t xml:space="preserve">Pokud spustím </w:t>
      </w:r>
      <w:r w:rsidR="002261F4">
        <w:t xml:space="preserve">a zastavím </w:t>
      </w:r>
      <w:r>
        <w:t xml:space="preserve">automatické </w:t>
      </w:r>
      <w:r w:rsidR="003F761D">
        <w:t>měření</w:t>
      </w:r>
      <w:r>
        <w:t xml:space="preserve"> (resp. opakované</w:t>
      </w:r>
      <w:r w:rsidR="002261F4">
        <w:t xml:space="preserve"> měření</w:t>
      </w:r>
      <w:r w:rsidR="00216670">
        <w:t>)</w:t>
      </w:r>
      <w:r>
        <w:t>, tak program přestane odpovídat.</w:t>
      </w:r>
      <w:r w:rsidR="003F761D">
        <w:t xml:space="preserve"> Zároveň </w:t>
      </w:r>
      <w:proofErr w:type="spellStart"/>
      <w:r w:rsidR="003F761D">
        <w:t>Nort</w:t>
      </w:r>
      <w:r w:rsidR="00A80ABE">
        <w:t>on</w:t>
      </w:r>
      <w:proofErr w:type="spellEnd"/>
      <w:r w:rsidR="00A80ABE">
        <w:t xml:space="preserve"> začne hlásit, že zablokoval podezřelé akce u traceXpert.exe</w:t>
      </w:r>
      <w:r w:rsidR="00504E06">
        <w:t xml:space="preserve">. Je tedy možné, že program nespadne, ale udělal podezřelou operaci a </w:t>
      </w:r>
      <w:proofErr w:type="spellStart"/>
      <w:r w:rsidR="00504E06">
        <w:t>Norton</w:t>
      </w:r>
      <w:proofErr w:type="spellEnd"/>
      <w:r w:rsidR="00504E06">
        <w:t xml:space="preserve"> ho sestřelil. </w:t>
      </w:r>
    </w:p>
    <w:p w14:paraId="571FE973" w14:textId="1EE556D7" w:rsidR="002261F4" w:rsidRDefault="002261F4" w:rsidP="002261F4">
      <w:pPr>
        <w:pStyle w:val="Odstavecseseznamem"/>
        <w:numPr>
          <w:ilvl w:val="1"/>
          <w:numId w:val="1"/>
        </w:numPr>
      </w:pPr>
      <w:r>
        <w:t>Stane se tak pouze</w:t>
      </w:r>
      <w:r w:rsidR="00CD4B38">
        <w:t xml:space="preserve">, když </w:t>
      </w:r>
      <w:r w:rsidR="00DB2BA5">
        <w:t xml:space="preserve">je zapnutý </w:t>
      </w:r>
      <w:proofErr w:type="spellStart"/>
      <w:r w:rsidR="00DB2BA5">
        <w:t>trigger</w:t>
      </w:r>
      <w:proofErr w:type="spellEnd"/>
      <w:r w:rsidR="00DB2BA5">
        <w:t xml:space="preserve"> na jiný kanál než </w:t>
      </w:r>
      <w:proofErr w:type="spellStart"/>
      <w:r w:rsidR="00534CFE">
        <w:t>Channel</w:t>
      </w:r>
      <w:proofErr w:type="spellEnd"/>
      <w:r w:rsidR="00534CFE">
        <w:t xml:space="preserve"> A</w:t>
      </w:r>
      <w:r w:rsidR="00062DF6">
        <w:t>. Cílový kanál byl zapnutý.</w:t>
      </w:r>
    </w:p>
    <w:p w14:paraId="73EFD546" w14:textId="0712E3F0" w:rsidR="003C4B44" w:rsidRDefault="003C4B44" w:rsidP="003C4B44">
      <w:pPr>
        <w:pStyle w:val="Odstavecseseznamem"/>
        <w:numPr>
          <w:ilvl w:val="0"/>
          <w:numId w:val="1"/>
        </w:numPr>
      </w:pPr>
      <w:r>
        <w:t xml:space="preserve">Mohu zapnout </w:t>
      </w:r>
      <w:proofErr w:type="spellStart"/>
      <w:r>
        <w:t>trigger</w:t>
      </w:r>
      <w:proofErr w:type="spellEnd"/>
      <w:r>
        <w:t xml:space="preserve"> na neaktivní kanál. </w:t>
      </w:r>
    </w:p>
    <w:p w14:paraId="0185C06E" w14:textId="7DFA8FB2" w:rsidR="00502107" w:rsidRDefault="00502107" w:rsidP="003C4B44">
      <w:pPr>
        <w:pStyle w:val="Odstavecseseznamem"/>
        <w:numPr>
          <w:ilvl w:val="0"/>
          <w:numId w:val="1"/>
        </w:numPr>
      </w:pPr>
      <w:r>
        <w:t xml:space="preserve">Při měření příliš mnoha záznamů celý program zamrzne a po chvíli zamrzne i OS. </w:t>
      </w:r>
    </w:p>
    <w:p w14:paraId="1227EA8A" w14:textId="4600F44B" w:rsidR="003C52BD" w:rsidRDefault="003D322A" w:rsidP="00E31FB8">
      <w:pPr>
        <w:pStyle w:val="Odstavecseseznamem"/>
        <w:numPr>
          <w:ilvl w:val="1"/>
          <w:numId w:val="1"/>
        </w:numPr>
      </w:pPr>
      <w:r>
        <w:t>Postup napodobení: zapnul</w:t>
      </w:r>
      <w:r w:rsidR="00F5693E">
        <w:t xml:space="preserve"> </w:t>
      </w:r>
      <w:r>
        <w:t>jsem</w:t>
      </w:r>
      <w:r w:rsidR="00F5693E">
        <w:t xml:space="preserve"> jeden kanál, dal jsem </w:t>
      </w:r>
      <w:r>
        <w:t>naměřit</w:t>
      </w:r>
      <w:r w:rsidR="00F5693E">
        <w:t xml:space="preserve"> </w:t>
      </w:r>
      <w:r w:rsidR="00387A64">
        <w:t>10</w:t>
      </w:r>
      <w:r w:rsidR="00F5693E">
        <w:t xml:space="preserve"> s</w:t>
      </w:r>
      <w:r w:rsidR="00387A64">
        <w:t>ekund</w:t>
      </w:r>
      <w:r w:rsidR="00F5693E">
        <w:t xml:space="preserve"> se sample interval </w:t>
      </w:r>
      <w:r w:rsidR="00387A64">
        <w:t>800</w:t>
      </w:r>
      <w:r w:rsidR="00F5693E">
        <w:t xml:space="preserve"> </w:t>
      </w:r>
      <w:proofErr w:type="spellStart"/>
      <w:r w:rsidR="00387A64">
        <w:t>p</w:t>
      </w:r>
      <w:r w:rsidR="00F5693E">
        <w:t>s</w:t>
      </w:r>
      <w:proofErr w:type="spellEnd"/>
      <w:r w:rsidR="00F5693E">
        <w:t xml:space="preserve">. </w:t>
      </w:r>
      <w:r>
        <w:t>Po nastavení parametrů si plugin poupravil hodnoty podle kapacity bufferu PS. A dal jsem měření.</w:t>
      </w:r>
    </w:p>
    <w:p w14:paraId="2721A58C" w14:textId="31826890" w:rsidR="00C81E6D" w:rsidRDefault="00C81E6D" w:rsidP="00F5693E">
      <w:pPr>
        <w:pStyle w:val="Odstavecseseznamem"/>
        <w:numPr>
          <w:ilvl w:val="1"/>
          <w:numId w:val="1"/>
        </w:numPr>
      </w:pPr>
      <w:r>
        <w:t xml:space="preserve">Problém bude v GUI, protože program přestane odpovídat ve chvíli, kdy </w:t>
      </w:r>
      <w:proofErr w:type="spellStart"/>
      <w:r>
        <w:t>qWarning</w:t>
      </w:r>
      <w:proofErr w:type="spellEnd"/>
      <w:r>
        <w:t xml:space="preserve"> vypíše, že data byla stažena.</w:t>
      </w:r>
    </w:p>
    <w:p w14:paraId="2A35442A" w14:textId="28847CB1" w:rsidR="003D322A" w:rsidRDefault="006232DF" w:rsidP="006232DF">
      <w:pPr>
        <w:pStyle w:val="Odstavecseseznamem"/>
        <w:numPr>
          <w:ilvl w:val="0"/>
          <w:numId w:val="1"/>
        </w:numPr>
      </w:pPr>
      <w:proofErr w:type="spellStart"/>
      <w:r>
        <w:t>TraceXpert</w:t>
      </w:r>
      <w:proofErr w:type="spellEnd"/>
      <w:r>
        <w:t xml:space="preserve"> se pokouší stáhnout data z</w:t>
      </w:r>
      <w:r w:rsidR="00DA3E4A">
        <w:t> </w:t>
      </w:r>
      <w:proofErr w:type="spellStart"/>
      <w:r w:rsidR="00DA3E4A">
        <w:t>osciloscopu</w:t>
      </w:r>
      <w:proofErr w:type="spellEnd"/>
      <w:r w:rsidR="00DA3E4A">
        <w:t xml:space="preserve"> po nastavení post-</w:t>
      </w:r>
      <w:proofErr w:type="spellStart"/>
      <w:r w:rsidR="00DA3E4A">
        <w:t>init</w:t>
      </w:r>
      <w:proofErr w:type="spellEnd"/>
      <w:r w:rsidR="00DA3E4A">
        <w:t xml:space="preserve"> parametrů. </w:t>
      </w:r>
      <w:r w:rsidR="00D074C0">
        <w:t>Stažené data nezobrazí. Zde bych řekl, že by se vůbec neměl pokoušet stáhnout data a měl by počkat, než si to uživatel bude přát.</w:t>
      </w:r>
    </w:p>
    <w:p w14:paraId="58A3DE6A" w14:textId="06E13865" w:rsidR="000C3B55" w:rsidRDefault="000C3B55" w:rsidP="006232DF">
      <w:pPr>
        <w:pStyle w:val="Odstavecseseznamem"/>
        <w:numPr>
          <w:ilvl w:val="0"/>
          <w:numId w:val="1"/>
        </w:numPr>
      </w:pPr>
      <w:r>
        <w:lastRenderedPageBreak/>
        <w:t xml:space="preserve">Odpojení </w:t>
      </w:r>
      <w:proofErr w:type="spellStart"/>
      <w:r>
        <w:t>Pico</w:t>
      </w:r>
      <w:r w:rsidR="00200EAC">
        <w:t>Sc</w:t>
      </w:r>
      <w:r>
        <w:t>opu</w:t>
      </w:r>
      <w:proofErr w:type="spellEnd"/>
      <w:r>
        <w:t xml:space="preserve"> během </w:t>
      </w:r>
      <w:r w:rsidR="000C2F2C">
        <w:t>měření</w:t>
      </w:r>
      <w:r>
        <w:t xml:space="preserve">: program </w:t>
      </w:r>
      <w:r w:rsidR="00101D1E">
        <w:t>zahlásí chybu během stahování samplů. Zařízení zůstane inicializované</w:t>
      </w:r>
      <w:r w:rsidR="00001D19">
        <w:t>. Po opětovném připojení nelze měřit.</w:t>
      </w:r>
    </w:p>
    <w:p w14:paraId="5FE85BF8" w14:textId="77777777" w:rsidR="00A03B31" w:rsidRDefault="00A03B31" w:rsidP="00A03B31"/>
    <w:p w14:paraId="79A93201" w14:textId="771C8EEE" w:rsidR="00A03B31" w:rsidRDefault="00A03B31" w:rsidP="00A03B31">
      <w:pPr>
        <w:pStyle w:val="Nadpis2"/>
      </w:pPr>
      <w:r>
        <w:t>Validnost naměřených dat</w:t>
      </w:r>
    </w:p>
    <w:p w14:paraId="59FF6AD0" w14:textId="6B32ADA0" w:rsidR="00A03B31" w:rsidRDefault="00A03B31" w:rsidP="00A03B31">
      <w:r>
        <w:t xml:space="preserve">Naměřil jsem záznamy o spotřebě pomocí </w:t>
      </w:r>
      <w:proofErr w:type="spellStart"/>
      <w:r>
        <w:t>PicoScope</w:t>
      </w:r>
      <w:proofErr w:type="spellEnd"/>
      <w:r>
        <w:t xml:space="preserve"> 7 aplikace (referenční měření) a pomocí </w:t>
      </w:r>
      <w:proofErr w:type="spellStart"/>
      <w:r>
        <w:t>TraceXpertu</w:t>
      </w:r>
      <w:proofErr w:type="spellEnd"/>
      <w:r w:rsidR="00BC26A9">
        <w:t xml:space="preserve"> (zvlášť co zobrazuje </w:t>
      </w:r>
      <w:proofErr w:type="spellStart"/>
      <w:r w:rsidR="00BC26A9">
        <w:t>TraceXpert</w:t>
      </w:r>
      <w:proofErr w:type="spellEnd"/>
      <w:r w:rsidR="00BC26A9">
        <w:t xml:space="preserve"> a co vrací samotný plugin)</w:t>
      </w:r>
      <w:r>
        <w:t xml:space="preserve"> se stejným nastavením. Korelace mezi měřeními dosahovala hodnot okolo 0,95 a histogram naměřených hodnot ukázal stejné rozložení. </w:t>
      </w:r>
      <w:r w:rsidR="00240762">
        <w:t xml:space="preserve">Naměřená data pomocí </w:t>
      </w:r>
      <w:proofErr w:type="spellStart"/>
      <w:r w:rsidR="00240762">
        <w:t>TraceXpertu</w:t>
      </w:r>
      <w:proofErr w:type="spellEnd"/>
      <w:r w:rsidR="00240762">
        <w:t xml:space="preserve"> považuji za správná.</w:t>
      </w:r>
    </w:p>
    <w:sectPr w:rsidR="00A03B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A4B10"/>
    <w:multiLevelType w:val="hybridMultilevel"/>
    <w:tmpl w:val="F3222A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03134"/>
    <w:multiLevelType w:val="hybridMultilevel"/>
    <w:tmpl w:val="84040CDA"/>
    <w:lvl w:ilvl="0" w:tplc="040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D4083F"/>
    <w:multiLevelType w:val="hybridMultilevel"/>
    <w:tmpl w:val="EEC4732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80457"/>
    <w:multiLevelType w:val="hybridMultilevel"/>
    <w:tmpl w:val="A5FEA4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D023F"/>
    <w:multiLevelType w:val="hybridMultilevel"/>
    <w:tmpl w:val="AA726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506323">
    <w:abstractNumId w:val="0"/>
  </w:num>
  <w:num w:numId="2" w16cid:durableId="581724709">
    <w:abstractNumId w:val="3"/>
  </w:num>
  <w:num w:numId="3" w16cid:durableId="447167380">
    <w:abstractNumId w:val="4"/>
  </w:num>
  <w:num w:numId="4" w16cid:durableId="947004672">
    <w:abstractNumId w:val="1"/>
  </w:num>
  <w:num w:numId="5" w16cid:durableId="684093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A6A"/>
    <w:rsid w:val="00001D19"/>
    <w:rsid w:val="00013B15"/>
    <w:rsid w:val="00015CC3"/>
    <w:rsid w:val="0006043A"/>
    <w:rsid w:val="00062DF6"/>
    <w:rsid w:val="000C2F2C"/>
    <w:rsid w:val="000C3B55"/>
    <w:rsid w:val="000D71E3"/>
    <w:rsid w:val="00101D1E"/>
    <w:rsid w:val="00161A11"/>
    <w:rsid w:val="00170F51"/>
    <w:rsid w:val="001D104F"/>
    <w:rsid w:val="001E65D1"/>
    <w:rsid w:val="00200EAC"/>
    <w:rsid w:val="00216670"/>
    <w:rsid w:val="002261F4"/>
    <w:rsid w:val="002349AA"/>
    <w:rsid w:val="00240762"/>
    <w:rsid w:val="0028014D"/>
    <w:rsid w:val="002E6652"/>
    <w:rsid w:val="003647F7"/>
    <w:rsid w:val="00387A64"/>
    <w:rsid w:val="003B5D96"/>
    <w:rsid w:val="003C4B44"/>
    <w:rsid w:val="003C52BD"/>
    <w:rsid w:val="003D322A"/>
    <w:rsid w:val="003F761D"/>
    <w:rsid w:val="00435209"/>
    <w:rsid w:val="004A1E2E"/>
    <w:rsid w:val="004A7633"/>
    <w:rsid w:val="004D5A38"/>
    <w:rsid w:val="00502107"/>
    <w:rsid w:val="00504E06"/>
    <w:rsid w:val="00534CFE"/>
    <w:rsid w:val="005402A4"/>
    <w:rsid w:val="00560B09"/>
    <w:rsid w:val="00592028"/>
    <w:rsid w:val="006232DF"/>
    <w:rsid w:val="006A35A8"/>
    <w:rsid w:val="00745C51"/>
    <w:rsid w:val="007B1A6A"/>
    <w:rsid w:val="00806B41"/>
    <w:rsid w:val="008111AC"/>
    <w:rsid w:val="00846231"/>
    <w:rsid w:val="00855370"/>
    <w:rsid w:val="008E065A"/>
    <w:rsid w:val="009D61ED"/>
    <w:rsid w:val="00A03B31"/>
    <w:rsid w:val="00A80ABE"/>
    <w:rsid w:val="00BC26A9"/>
    <w:rsid w:val="00BC6204"/>
    <w:rsid w:val="00C664BA"/>
    <w:rsid w:val="00C81E6D"/>
    <w:rsid w:val="00CA71C6"/>
    <w:rsid w:val="00CD4B38"/>
    <w:rsid w:val="00D06D3A"/>
    <w:rsid w:val="00D074C0"/>
    <w:rsid w:val="00DA3E4A"/>
    <w:rsid w:val="00DB2BA5"/>
    <w:rsid w:val="00E26501"/>
    <w:rsid w:val="00E31FB8"/>
    <w:rsid w:val="00EB7A89"/>
    <w:rsid w:val="00F2009E"/>
    <w:rsid w:val="00F5693E"/>
    <w:rsid w:val="00FC054C"/>
    <w:rsid w:val="00FC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FBED5"/>
  <w15:docId w15:val="{870DE49C-78B7-4FB9-9268-52F1F837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B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B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B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B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B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B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B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B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B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B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B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B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B1A6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B1A6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B1A6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B1A6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B1A6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B1A6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B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B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B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B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B1A6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B1A6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B1A6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B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B1A6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B1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3</Pages>
  <Words>373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61</cp:revision>
  <cp:lastPrinted>2024-03-26T18:31:00Z</cp:lastPrinted>
  <dcterms:created xsi:type="dcterms:W3CDTF">2024-03-14T16:12:00Z</dcterms:created>
  <dcterms:modified xsi:type="dcterms:W3CDTF">2024-03-26T18:32:00Z</dcterms:modified>
</cp:coreProperties>
</file>