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ECF894">
      <w:pPr>
        <w:pStyle w:val="2"/>
        <w:spacing w:beforeLines="100" w:after="50" w:line="360" w:lineRule="auto"/>
        <w:ind w:left="0"/>
        <w:jc w:val="left"/>
        <w:rPr>
          <w:rFonts w:hint="eastAsia"/>
          <w:lang w:eastAsia="zh-CN"/>
        </w:rPr>
      </w:pPr>
      <w:r>
        <w:rPr>
          <w:rFonts w:ascii="宋体" w:hAnsi="Times New Roman" w:eastAsia="宋体"/>
        </w:rPr>
        <w:t>wps相关设置</w:t>
      </w:r>
      <w:bookmarkStart w:id="0" w:name="c20aA"/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共计四项</w:t>
      </w:r>
      <w:bookmarkStart w:id="20" w:name="_GoBack"/>
      <w:bookmarkEnd w:id="20"/>
      <w:r>
        <w:rPr>
          <w:rFonts w:hint="eastAsia"/>
          <w:lang w:eastAsia="zh-CN"/>
        </w:rPr>
        <w:t>）</w:t>
      </w:r>
    </w:p>
    <w:p w14:paraId="6C40061E">
      <w:pPr>
        <w:pStyle w:val="2"/>
        <w:spacing w:beforeLines="100" w:after="50" w:line="360" w:lineRule="auto"/>
        <w:ind w:left="0"/>
        <w:jc w:val="left"/>
      </w:pPr>
      <w:r>
        <w:rPr>
          <w:rFonts w:ascii="宋体" w:hAnsi="Times New Roman" w:eastAsia="宋体"/>
        </w:rPr>
        <w:t>一 ：关闭沙箱保护(win)</w:t>
      </w:r>
    </w:p>
    <w:bookmarkEnd w:id="0"/>
    <w:p w14:paraId="64BCBB30">
      <w:pPr>
        <w:pStyle w:val="3"/>
        <w:spacing w:beforeLines="100" w:after="50" w:line="360" w:lineRule="auto"/>
        <w:ind w:left="0"/>
        <w:jc w:val="left"/>
      </w:pPr>
      <w:bookmarkStart w:id="1" w:name="J2CUW"/>
      <w:r>
        <w:rPr>
          <w:rFonts w:ascii="宋体" w:hAnsi="Times New Roman" w:eastAsia="宋体"/>
          <w:color w:val="666666"/>
        </w:rPr>
        <w:t>1、在wps首页右上角的“全局设置”图标处，点击展开功能菜单，再点击“设置”项目打开“设置中心”窗口；</w:t>
      </w:r>
    </w:p>
    <w:bookmarkEnd w:id="1"/>
    <w:p w14:paraId="06F594FB">
      <w:pPr>
        <w:spacing w:beforeLines="100" w:after="50" w:line="360" w:lineRule="auto"/>
        <w:ind w:left="0"/>
        <w:jc w:val="left"/>
      </w:pPr>
      <w:bookmarkStart w:id="2" w:name="u92bfb615"/>
      <w:bookmarkStart w:id="3" w:name="ub92f28ab"/>
      <w:r>
        <w:rPr>
          <w:rFonts w:ascii="宋体" w:eastAsia="宋体"/>
        </w:rPr>
        <w:drawing>
          <wp:inline distT="0" distB="0" distL="0" distR="0">
            <wp:extent cx="5842000" cy="245300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294533" cy="47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bookmarkEnd w:id="3"/>
    <w:p w14:paraId="1066D32B">
      <w:pPr>
        <w:pStyle w:val="3"/>
        <w:spacing w:beforeLines="100" w:after="50" w:line="360" w:lineRule="auto"/>
        <w:ind w:left="0"/>
        <w:jc w:val="left"/>
      </w:pPr>
      <w:bookmarkStart w:id="4" w:name="yNygo"/>
      <w:r>
        <w:rPr>
          <w:rFonts w:ascii="宋体" w:hAnsi="Times New Roman" w:eastAsia="宋体"/>
          <w:color w:val="666666"/>
        </w:rPr>
        <w:t>2、在“设置中心”窗口的“ 工作环境”版块，取消“沙箱保护”选项的勾选。</w:t>
      </w:r>
    </w:p>
    <w:bookmarkEnd w:id="4"/>
    <w:p w14:paraId="0B19E9C5">
      <w:pPr>
        <w:spacing w:beforeLines="100" w:after="50" w:line="360" w:lineRule="auto"/>
        <w:ind w:left="0"/>
        <w:jc w:val="left"/>
      </w:pPr>
      <w:bookmarkStart w:id="5" w:name="u62e23c40"/>
      <w:bookmarkStart w:id="6" w:name="u9e204ff3"/>
      <w:r>
        <w:rPr>
          <w:rFonts w:ascii="宋体" w:eastAsia="宋体"/>
        </w:rPr>
        <w:drawing>
          <wp:inline distT="0" distB="0" distL="0" distR="0">
            <wp:extent cx="5842000" cy="401891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86533" cy="742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bookmarkEnd w:id="6"/>
    <w:p w14:paraId="70C93D5D">
      <w:pPr>
        <w:pStyle w:val="2"/>
        <w:spacing w:beforeLines="100" w:after="50" w:line="360" w:lineRule="auto"/>
        <w:ind w:left="0"/>
        <w:jc w:val="left"/>
      </w:pPr>
      <w:bookmarkStart w:id="7" w:name="tzHri"/>
      <w:r>
        <w:rPr>
          <w:rFonts w:ascii="宋体" w:hAnsi="Times New Roman" w:eastAsia="宋体"/>
        </w:rPr>
        <w:t>二：宏安全性设置(win/mac/linux)</w:t>
      </w:r>
    </w:p>
    <w:bookmarkEnd w:id="7"/>
    <w:p w14:paraId="62037F15">
      <w:pPr>
        <w:pStyle w:val="3"/>
        <w:spacing w:beforeLines="100" w:after="50" w:line="360" w:lineRule="auto"/>
        <w:ind w:left="0"/>
        <w:jc w:val="left"/>
      </w:pPr>
      <w:bookmarkStart w:id="8" w:name="bi7H1"/>
      <w:r>
        <w:rPr>
          <w:rFonts w:ascii="宋体" w:hAnsi="Times New Roman" w:eastAsia="宋体"/>
          <w:color w:val="6A737D"/>
          <w:shd w:val="clear" w:fill="F8F9FA"/>
        </w:rPr>
        <w:t>1、工具→ 宏安全性→ 安全级→低</w:t>
      </w:r>
    </w:p>
    <w:bookmarkEnd w:id="8"/>
    <w:p w14:paraId="450B6E5E">
      <w:pPr>
        <w:pStyle w:val="3"/>
        <w:spacing w:beforeLines="100" w:after="50" w:line="360" w:lineRule="auto"/>
        <w:ind w:left="0"/>
        <w:jc w:val="left"/>
      </w:pPr>
      <w:bookmarkStart w:id="9" w:name="u6e9a83e8"/>
      <w:bookmarkStart w:id="10" w:name="TyugY"/>
      <w:r>
        <w:rPr>
          <w:rFonts w:ascii="宋体" w:eastAsia="宋体"/>
        </w:rPr>
        <w:drawing>
          <wp:inline distT="0" distB="0" distL="0" distR="0">
            <wp:extent cx="5842000" cy="403034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328400" cy="78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bookmarkEnd w:id="10"/>
    <w:p w14:paraId="30245B94">
      <w:pPr>
        <w:pStyle w:val="3"/>
        <w:spacing w:beforeLines="100" w:after="50" w:line="360" w:lineRule="auto"/>
        <w:ind w:left="0"/>
        <w:jc w:val="left"/>
      </w:pPr>
      <w:bookmarkStart w:id="11" w:name="sqo1K"/>
      <w:r>
        <w:rPr>
          <w:rFonts w:ascii="宋体" w:hAnsi="Times New Roman" w:eastAsia="宋体"/>
          <w:color w:val="6A737D"/>
          <w:shd w:val="clear" w:fill="F8F9FA"/>
        </w:rPr>
        <w:t>2、工具→ 宏安全性→ 可靠发行商→ 勾选 ‘信任对于“wps js项目” 的访问’</w:t>
      </w:r>
    </w:p>
    <w:bookmarkEnd w:id="11"/>
    <w:p w14:paraId="60DD3259">
      <w:pPr>
        <w:spacing w:beforeLines="100" w:after="50" w:line="360" w:lineRule="auto"/>
        <w:ind w:left="0"/>
        <w:jc w:val="left"/>
      </w:pPr>
      <w:bookmarkStart w:id="12" w:name="uc27fa5a6"/>
      <w:bookmarkStart w:id="13" w:name="u45749caa"/>
      <w:r>
        <w:rPr>
          <w:rFonts w:ascii="宋体" w:eastAsia="宋体"/>
        </w:rPr>
        <w:drawing>
          <wp:inline distT="0" distB="0" distL="0" distR="0">
            <wp:extent cx="5842000" cy="434022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00" cy="811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bookmarkEnd w:id="13"/>
    <w:p w14:paraId="45F5C408">
      <w:pPr>
        <w:pStyle w:val="2"/>
        <w:spacing w:beforeLines="100" w:after="50" w:line="360" w:lineRule="auto"/>
        <w:ind w:left="0"/>
        <w:jc w:val="left"/>
      </w:pPr>
      <w:bookmarkStart w:id="14" w:name="OtuRR"/>
      <w:r>
        <w:rPr>
          <w:rFonts w:ascii="宋体" w:hAnsi="Times New Roman" w:eastAsia="宋体"/>
        </w:rPr>
        <w:t>三、取消全局作用域勾选(win/mac/liunx)</w:t>
      </w:r>
    </w:p>
    <w:bookmarkEnd w:id="14"/>
    <w:p w14:paraId="49FA3C15">
      <w:pPr>
        <w:pStyle w:val="3"/>
        <w:spacing w:beforeLines="100" w:after="50" w:line="360" w:lineRule="auto"/>
        <w:ind w:left="0"/>
        <w:jc w:val="left"/>
      </w:pPr>
      <w:bookmarkStart w:id="15" w:name="VpF8i"/>
      <w:r>
        <w:rPr>
          <w:rFonts w:ascii="宋体" w:hAnsi="Times New Roman" w:eastAsia="宋体"/>
          <w:color w:val="6A737D"/>
          <w:shd w:val="clear" w:fill="F8F9FA"/>
        </w:rPr>
        <w:t>1、工具→</w:t>
      </w:r>
      <w:r>
        <w:rPr>
          <w:rFonts w:ascii="宋体" w:hAnsi="Times New Roman" w:eastAsia="宋体"/>
          <w:color w:val="24292E"/>
          <w:shd w:val="clear" w:fill="F8F9FA"/>
        </w:rPr>
        <w:t xml:space="preserve"> </w:t>
      </w:r>
      <w:r>
        <w:rPr>
          <w:rFonts w:ascii="宋体" w:hAnsi="Times New Roman" w:eastAsia="宋体"/>
          <w:color w:val="6A737D"/>
          <w:shd w:val="clear" w:fill="F8F9FA"/>
        </w:rPr>
        <w:t>开发工具→ wps 宏编辑器→ 工具→ 选项→ 取消编译参数的两个勾选</w:t>
      </w:r>
    </w:p>
    <w:bookmarkEnd w:id="15"/>
    <w:p w14:paraId="1E69D749">
      <w:pPr>
        <w:spacing w:beforeLines="100" w:after="50" w:line="360" w:lineRule="auto"/>
        <w:ind w:left="0"/>
        <w:jc w:val="left"/>
      </w:pPr>
      <w:bookmarkStart w:id="16" w:name="uced005a1"/>
      <w:bookmarkStart w:id="17" w:name="u5917420a"/>
      <w:r>
        <w:rPr>
          <w:rFonts w:ascii="宋体" w:eastAsia="宋体"/>
        </w:rPr>
        <w:drawing>
          <wp:inline distT="0" distB="0" distL="0" distR="0">
            <wp:extent cx="5841365" cy="373253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701867" cy="683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bookmarkEnd w:id="17"/>
    <w:p w14:paraId="6C3616D2">
      <w:pPr>
        <w:spacing w:beforeLines="100" w:after="50" w:line="360" w:lineRule="auto"/>
        <w:ind w:left="0"/>
        <w:jc w:val="left"/>
      </w:pPr>
      <w:bookmarkStart w:id="18" w:name="ua141b172"/>
      <w:bookmarkStart w:id="19" w:name="u5bd54e9f"/>
      <w:r>
        <w:rPr>
          <w:rFonts w:ascii="宋体" w:eastAsia="宋体"/>
        </w:rPr>
        <w:drawing>
          <wp:inline distT="0" distB="0" distL="0" distR="0">
            <wp:extent cx="5841365" cy="43751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05067" cy="816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</w:p>
    <w:bookmarkEnd w:id="19"/>
    <w:sectPr>
      <w:pgSz w:w="11907" w:h="16839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70"/>
  <w:documentProtection w:enforcement="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</w:compat>
  <w:rsids>
    <w:rsidRoot w:val="00000000"/>
    <w:rsid w:val="BBF7C28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uiPriority="99" w:name="heading 6"/>
    <w:lsdException w:uiPriority="9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uiPriority="99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/>
      <w:outlineLvl w:val="0"/>
    </w:pPr>
    <w:rPr>
      <w:rFonts w:ascii="宋体" w:eastAsia="宋体"/>
      <w:b/>
      <w:bCs/>
      <w:color w:val="000000"/>
      <w:sz w:val="42"/>
      <w:szCs w:val="2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200"/>
      <w:outlineLvl w:val="1"/>
    </w:pPr>
    <w:rPr>
      <w:rFonts w:ascii="宋体" w:eastAsia="宋体"/>
      <w:b/>
      <w:bCs/>
      <w:color w:val="000000"/>
      <w:sz w:val="38"/>
      <w:szCs w:val="26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200"/>
      <w:outlineLvl w:val="2"/>
    </w:pPr>
    <w:rPr>
      <w:rFonts w:ascii="宋体" w:eastAsia="宋体"/>
      <w:b/>
      <w:bCs/>
      <w:color w:val="000000"/>
      <w:sz w:val="34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200"/>
      <w:outlineLvl w:val="3"/>
    </w:pPr>
    <w:rPr>
      <w:rFonts w:ascii="宋体" w:eastAsia="宋体"/>
      <w:b/>
      <w:bCs/>
      <w:color w:val="000000"/>
      <w:sz w:val="30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00"/>
      <w:outlineLvl w:val="4"/>
    </w:pPr>
    <w:rPr>
      <w:rFonts w:ascii="宋体" w:eastAsia="宋体"/>
      <w:b/>
      <w:bCs/>
      <w:color w:val="000000"/>
      <w:sz w:val="28"/>
    </w:rPr>
  </w:style>
  <w:style w:type="character" w:default="1" w:styleId="14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unhideWhenUsed/>
    <w:uiPriority w:val="99"/>
    <w:pPr>
      <w:ind w:left="720"/>
    </w:pPr>
  </w:style>
  <w:style w:type="paragraph" w:styleId="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9">
    <w:name w:val="header"/>
    <w:basedOn w:val="1"/>
    <w:link w:val="17"/>
    <w:unhideWhenUsed/>
    <w:uiPriority w:val="99"/>
    <w:pPr>
      <w:tabs>
        <w:tab w:val="center" w:pos="4680"/>
        <w:tab w:val="right" w:pos="9360"/>
      </w:tabs>
    </w:pPr>
  </w:style>
  <w:style w:type="paragraph" w:styleId="10">
    <w:name w:val="Subtitle"/>
    <w:basedOn w:val="1"/>
    <w:next w:val="1"/>
    <w:link w:val="22"/>
    <w:qFormat/>
    <w:uiPriority w:val="11"/>
    <w:p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1">
    <w:name w:val="Title"/>
    <w:basedOn w:val="1"/>
    <w:next w:val="1"/>
    <w:link w:val="23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13">
    <w:name w:val="Table Grid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Emphasis"/>
    <w:basedOn w:val="14"/>
    <w:qFormat/>
    <w:uiPriority w:val="20"/>
    <w:rPr>
      <w:i/>
      <w:iCs/>
    </w:rPr>
  </w:style>
  <w:style w:type="character" w:styleId="16">
    <w:name w:val="Hyperlink"/>
    <w:basedOn w:val="14"/>
    <w:unhideWhenUsed/>
    <w:uiPriority w:val="99"/>
    <w:rPr>
      <w:color w:val="0000FF" w:themeColor="hyperlink"/>
      <w:u w:val="single"/>
    </w:rPr>
  </w:style>
  <w:style w:type="character" w:customStyle="1" w:styleId="17">
    <w:name w:val="Header Char"/>
    <w:basedOn w:val="14"/>
    <w:link w:val="9"/>
    <w:uiPriority w:val="99"/>
  </w:style>
  <w:style w:type="character" w:customStyle="1" w:styleId="18">
    <w:name w:val="Heading 1 Char"/>
    <w:basedOn w:val="14"/>
    <w:link w:val="2"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9">
    <w:name w:val="Heading 2 Char"/>
    <w:basedOn w:val="14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20">
    <w:name w:val="Heading 3 Char"/>
    <w:basedOn w:val="1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21">
    <w:name w:val="Heading 4 Char"/>
    <w:basedOn w:val="14"/>
    <w:link w:val="5"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22">
    <w:name w:val="Subtitle Char"/>
    <w:basedOn w:val="14"/>
    <w:link w:val="10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23">
    <w:name w:val="Title Char"/>
    <w:basedOn w:val="14"/>
    <w:link w:val="11"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24">
    <w:name w:val="_Style 23"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0</TotalTime>
  <ScaleCrop>false</ScaleCrop>
  <LinksUpToDate>false</LinksUpToDate>
  <Application>WPS Office_12.1.23540.23540_F1E327BC-269C-435d-A152-05C5408002CA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2025-11-21T19:22:56Z</dcterms:created>
  <dc:creator>Data</dc:creator>
  <cp:lastModifiedBy>王瑞</cp:lastModifiedBy>
  <dcterms:modified xsi:type="dcterms:W3CDTF">2025-11-21T19:23:22Z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B635EBBDBD7DC1C6AA4B20698ADC4E30_42</vt:lpwstr>
  </property>
</Properties>
</file>