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2337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6"/>
          <w:szCs w:val="21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  <w:lang w:val="en-US"/>
        </w:rPr>
        <w:t>Eslam Mohamed Abdelfadel S9</w:t>
      </w:r>
      <w:bookmarkStart w:id="0" w:name="_GoBack"/>
      <w:bookmarkEnd w:id="0"/>
    </w:p>
    <w:p w14:paraId="6690A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C__Practices_2</w:t>
      </w:r>
    </w:p>
    <w:p w14:paraId="386BC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{</w:t>
      </w:r>
    </w:p>
    <w:p w14:paraId="2D4EB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CollectionExtensions</w:t>
      </w:r>
    </w:p>
    <w:p w14:paraId="086E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{</w:t>
      </w:r>
    </w:p>
    <w:p w14:paraId="5997D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FilterV2&lt;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CheckList,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Predicate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predicate)</w:t>
      </w:r>
    </w:p>
    <w:p w14:paraId="35842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4DD72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CheckList)</w:t>
      </w:r>
    </w:p>
    <w:p w14:paraId="40E48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3F450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(predicate(item))</w:t>
      </w:r>
    </w:p>
    <w:p w14:paraId="36828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{</w:t>
      </w:r>
    </w:p>
    <w:p w14:paraId="613FB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0F5C2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}</w:t>
      </w:r>
    </w:p>
    <w:p w14:paraId="46CA5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6B4BE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210B8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2EE32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TResult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MySelect&lt;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TResult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TResult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Selector)</w:t>
      </w:r>
    </w:p>
    <w:p w14:paraId="61617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07134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438CA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2179D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Selector(item);</w:t>
      </w:r>
    </w:p>
    <w:p w14:paraId="45B34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    </w:t>
      </w:r>
    </w:p>
    <w:p w14:paraId="0D906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1296F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704DF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ToMyList&lt;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List)</w:t>
      </w:r>
    </w:p>
    <w:p w14:paraId="6B7F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5D34A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MyList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&gt;();</w:t>
      </w:r>
    </w:p>
    <w:p w14:paraId="34F34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1C3C1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6E0E5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MyList.Add(item);</w:t>
      </w:r>
    </w:p>
    <w:p w14:paraId="641B3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0417C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MyList;</w:t>
      </w:r>
    </w:p>
    <w:p w14:paraId="1DD50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1337C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64508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MyFirst&lt;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List)</w:t>
      </w:r>
    </w:p>
    <w:p w14:paraId="6138B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3746F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66C7C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6D381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274CF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4A9CF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6"/>
          <w:szCs w:val="21"/>
          <w:highlight w:val="white"/>
        </w:rPr>
        <w:t>"Sequence doesn't contains any element"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);</w:t>
      </w:r>
    </w:p>
    <w:p w14:paraId="15C1C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62D08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4553D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MyFirst&lt;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predicate)</w:t>
      </w:r>
    </w:p>
    <w:p w14:paraId="35CC1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353E2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480CA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3B9ED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(predicate(item))</w:t>
      </w:r>
    </w:p>
    <w:p w14:paraId="37870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 </w:t>
      </w:r>
    </w:p>
    <w:p w14:paraId="4E44F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5942F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6"/>
          <w:szCs w:val="21"/>
          <w:highlight w:val="white"/>
        </w:rPr>
        <w:t>"Sequence doesn't contains any element"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);</w:t>
      </w:r>
    </w:p>
    <w:p w14:paraId="187E5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2FB14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1C828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MyLast&lt;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List)</w:t>
      </w:r>
    </w:p>
    <w:p w14:paraId="26480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662C5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flage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49A73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0B73E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266F6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0005F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4A518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ITEM = item;</w:t>
      </w:r>
    </w:p>
    <w:p w14:paraId="60349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flage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7E672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561B2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7EE05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(flage)</w:t>
      </w:r>
    </w:p>
    <w:p w14:paraId="6A8B3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0115D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6"/>
          <w:szCs w:val="21"/>
          <w:highlight w:val="white"/>
        </w:rPr>
        <w:t>"Sequence doesn't contains any element"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);</w:t>
      </w:r>
    </w:p>
    <w:p w14:paraId="77D4C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4074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04140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MyLast&lt;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predicate)</w:t>
      </w:r>
    </w:p>
    <w:p w14:paraId="58516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17163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flage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00839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35063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</w:p>
    <w:p w14:paraId="5C943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257B5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4F264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(predicate(item))</w:t>
      </w:r>
    </w:p>
    <w:p w14:paraId="542B8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{</w:t>
      </w:r>
    </w:p>
    <w:p w14:paraId="0E17C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 ITEM = item;</w:t>
      </w:r>
    </w:p>
    <w:p w14:paraId="24A97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 flage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03B68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}</w:t>
      </w:r>
    </w:p>
    <w:p w14:paraId="3088B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7AD86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(flage)</w:t>
      </w:r>
    </w:p>
    <w:p w14:paraId="4F268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3BE96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6"/>
          <w:szCs w:val="21"/>
          <w:highlight w:val="white"/>
        </w:rPr>
        <w:t>"Sequence doesn't contains any element"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);</w:t>
      </w:r>
    </w:p>
    <w:p w14:paraId="589EF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060A7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46A90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MyFirstOrDefault&lt;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List)</w:t>
      </w:r>
    </w:p>
    <w:p w14:paraId="5A4B3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55F39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06AA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377CA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14E05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45978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27063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6B4F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493AB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MyFirstOrDefault&lt;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predicate)</w:t>
      </w:r>
    </w:p>
    <w:p w14:paraId="7AB5B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02B4B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6C155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11E5A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(predicate(item))</w:t>
      </w:r>
    </w:p>
    <w:p w14:paraId="1A556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4CCFB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00E11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69BEB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79D66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01E2E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MyLastOrDefault&lt;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List)</w:t>
      </w:r>
    </w:p>
    <w:p w14:paraId="0B9E4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06006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1EE40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1DF36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6B803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64509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ITEM = item;</w:t>
      </w:r>
    </w:p>
    <w:p w14:paraId="5E614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16E09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18ACE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58BF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59879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MyLastOrDefault&lt;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&gt; List,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&gt; predicate)</w:t>
      </w:r>
    </w:p>
    <w:p w14:paraId="1135B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</w:p>
    <w:p w14:paraId="0108F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;</w:t>
      </w:r>
    </w:p>
    <w:p w14:paraId="11111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6B156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List)</w:t>
      </w:r>
    </w:p>
    <w:p w14:paraId="486F1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22643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(predicate(item))</w:t>
      </w:r>
    </w:p>
    <w:p w14:paraId="78DD6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{</w:t>
      </w:r>
    </w:p>
    <w:p w14:paraId="7EECC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    ITEM = item;</w:t>
      </w:r>
    </w:p>
    <w:p w14:paraId="0D364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}</w:t>
      </w:r>
    </w:p>
    <w:p w14:paraId="7C3BD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1B779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ITEM;</w:t>
      </w:r>
    </w:p>
    <w:p w14:paraId="67265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1C424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2C52C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}</w:t>
      </w:r>
    </w:p>
    <w:p w14:paraId="691DC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}</w:t>
      </w:r>
    </w:p>
    <w:p w14:paraId="4B97403E">
      <w:pPr>
        <w:rPr>
          <w:sz w:val="18"/>
          <w:szCs w:val="16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68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2025-02-02T15:15:00Z</dcterms:created>
  <dc:creator>dell</dc:creator>
  <cp:lastModifiedBy>Eslam Seadawi</cp:lastModifiedBy>
  <dcterms:modified xsi:type="dcterms:W3CDTF">2025-02-02T15:16:22Z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D1C6C3765E1E409BA729851E544310E7_11</vt:lpwstr>
  </property>
</Properties>
</file>