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E5E8" w14:textId="052504DE" w:rsidR="00C14337" w:rsidRPr="00C14337" w:rsidRDefault="00C14337" w:rsidP="00C14337">
      <w:pPr>
        <w:numPr>
          <w:ilvl w:val="0"/>
          <w:numId w:val="1"/>
        </w:numPr>
      </w:pPr>
      <w:r w:rsidRPr="00C14337">
        <w:rPr>
          <w:b/>
          <w:bCs/>
        </w:rPr>
        <w:t>Ürünler:</w:t>
      </w:r>
      <w:r w:rsidRPr="00C14337">
        <w:t xml:space="preserve"> Bu varlık kümesi, satışa sunulan ürünleri temsil eder. Her ürünün bir adı, fiyatı, stok miktarı ve açıklaması vardır. Örneğin, bir ürünün adı "</w:t>
      </w:r>
      <w:proofErr w:type="spellStart"/>
      <w:r w:rsidRPr="00C14337">
        <w:t>iPhone</w:t>
      </w:r>
      <w:proofErr w:type="spellEnd"/>
      <w:r w:rsidRPr="00C14337">
        <w:t xml:space="preserve"> 13" olabilir, fiyatı 999 USD, stok miktarı 100 ve açıklaması "</w:t>
      </w:r>
      <w:proofErr w:type="spellStart"/>
      <w:r w:rsidRPr="00C14337">
        <w:t>Apple'ın</w:t>
      </w:r>
      <w:proofErr w:type="spellEnd"/>
      <w:r w:rsidRPr="00C14337">
        <w:t xml:space="preserve"> yeni akıllı telefonu" şeklinde olabilir.</w:t>
      </w:r>
      <w:r w:rsidR="009F0C77" w:rsidRPr="009F0C77">
        <w:rPr>
          <w:b/>
          <w:bCs/>
          <w:noProof/>
        </w:rPr>
        <w:t xml:space="preserve"> </w:t>
      </w:r>
    </w:p>
    <w:p w14:paraId="13C5C695" w14:textId="77777777" w:rsidR="00C14337" w:rsidRPr="00C14337" w:rsidRDefault="00C14337" w:rsidP="00C14337">
      <w:pPr>
        <w:numPr>
          <w:ilvl w:val="0"/>
          <w:numId w:val="1"/>
        </w:numPr>
      </w:pPr>
      <w:r w:rsidRPr="00C14337">
        <w:rPr>
          <w:b/>
          <w:bCs/>
        </w:rPr>
        <w:t>Kategoriler:</w:t>
      </w:r>
      <w:r w:rsidRPr="00C14337">
        <w:t xml:space="preserve"> Ürünleri gruplamak için kullanılan kategorilerdir. Örneğin, "Cep Telefonları", "Bilgisayarlar", "Giysi" gibi kategoriler olabilir.</w:t>
      </w:r>
    </w:p>
    <w:p w14:paraId="255FF8AE" w14:textId="77777777" w:rsidR="00C14337" w:rsidRPr="00C14337" w:rsidRDefault="00C14337" w:rsidP="00C14337">
      <w:pPr>
        <w:numPr>
          <w:ilvl w:val="0"/>
          <w:numId w:val="1"/>
        </w:numPr>
      </w:pPr>
      <w:r w:rsidRPr="00C14337">
        <w:rPr>
          <w:b/>
          <w:bCs/>
        </w:rPr>
        <w:t>Tedarikçi Firmalar:</w:t>
      </w:r>
      <w:r w:rsidRPr="00C14337">
        <w:t xml:space="preserve"> Bu varlık kümesi, mağazanın ürünlerini tedarik ettiği firmaları temsil eder. Her tedarikçi firmanın bir adı ve iletişim bilgileri vardır. Örneğin, "Apple </w:t>
      </w:r>
      <w:proofErr w:type="spellStart"/>
      <w:r w:rsidRPr="00C14337">
        <w:t>Inc</w:t>
      </w:r>
      <w:proofErr w:type="spellEnd"/>
      <w:r w:rsidRPr="00C14337">
        <w:t>." gibi bir tedarikçi firmanın iletişim bilgileri adresi ve telefon numarasıyla birlikte bulunabilir.</w:t>
      </w:r>
    </w:p>
    <w:p w14:paraId="6DD3E7AD" w14:textId="77777777" w:rsidR="00C14337" w:rsidRPr="00C14337" w:rsidRDefault="00C14337" w:rsidP="00C14337">
      <w:pPr>
        <w:numPr>
          <w:ilvl w:val="0"/>
          <w:numId w:val="1"/>
        </w:numPr>
      </w:pPr>
      <w:r w:rsidRPr="00C14337">
        <w:rPr>
          <w:b/>
          <w:bCs/>
        </w:rPr>
        <w:t>Müşteriler:</w:t>
      </w:r>
      <w:r w:rsidRPr="00C14337">
        <w:t xml:space="preserve"> Alışveriş yapan müşterileri temsil eder. Her müşterinin adı, soyadı, adresi, telefon numarası ve e-posta adresi gibi bilgileri vardır.</w:t>
      </w:r>
    </w:p>
    <w:p w14:paraId="756BC816" w14:textId="77777777" w:rsidR="00C14337" w:rsidRPr="00C14337" w:rsidRDefault="00C14337" w:rsidP="00C14337">
      <w:pPr>
        <w:numPr>
          <w:ilvl w:val="0"/>
          <w:numId w:val="1"/>
        </w:numPr>
      </w:pPr>
      <w:r w:rsidRPr="00C14337">
        <w:rPr>
          <w:b/>
          <w:bCs/>
        </w:rPr>
        <w:t>Siparişler:</w:t>
      </w:r>
      <w:r w:rsidRPr="00C14337">
        <w:t xml:space="preserve"> Müşterilerin verdiği siparişleri temsil eder. Her siparişin bir tarih ve toplam tutar gibi özellikleri vardır. Ayrıca, her siparişin bir müşteriye ait olduğu belirtilir.</w:t>
      </w:r>
    </w:p>
    <w:p w14:paraId="42E7F7F1" w14:textId="77777777" w:rsidR="00C14337" w:rsidRPr="00C14337" w:rsidRDefault="00C14337" w:rsidP="00C14337">
      <w:r w:rsidRPr="00C14337">
        <w:t>Örnek bir ilişki: Ürünler ve Kategoriler arasındaki ilişkiyi ele alalım. Örneğin, "</w:t>
      </w:r>
      <w:proofErr w:type="spellStart"/>
      <w:r w:rsidRPr="00C14337">
        <w:t>iPhone</w:t>
      </w:r>
      <w:proofErr w:type="spellEnd"/>
      <w:r w:rsidRPr="00C14337">
        <w:t xml:space="preserve"> 13" adlı bir ürün, "Cep Telefonları" kategorisine ait olabilir. Bu durumda, "</w:t>
      </w:r>
      <w:proofErr w:type="spellStart"/>
      <w:r w:rsidRPr="00C14337">
        <w:t>iPhone</w:t>
      </w:r>
      <w:proofErr w:type="spellEnd"/>
      <w:r w:rsidRPr="00C14337">
        <w:t xml:space="preserve"> 13" ürünü ile "Cep Telefonları" kategorisi arasında "Birçok-Bire" ilişkisi bulunur; çünkü bir ürün yalnızca bir kategoriye aittir, ancak bir kategoride birden fazla ürün olabilir.</w:t>
      </w:r>
    </w:p>
    <w:p w14:paraId="37945328" w14:textId="0636C669" w:rsidR="00C14337" w:rsidRDefault="009F0C77">
      <w:r>
        <w:rPr>
          <w:b/>
          <w:bCs/>
          <w:noProof/>
        </w:rPr>
        <w:drawing>
          <wp:inline distT="0" distB="0" distL="0" distR="0" wp14:anchorId="7E666170" wp14:editId="2D430838">
            <wp:extent cx="5760720" cy="4467860"/>
            <wp:effectExtent l="0" t="0" r="5080" b="2540"/>
            <wp:docPr id="1673360224" name="Resim 2" descr="metin, diyagram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60224" name="Resim 2" descr="metin, diyagram, çizgi, paralel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D96"/>
    <w:multiLevelType w:val="multilevel"/>
    <w:tmpl w:val="F89E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38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37"/>
    <w:rsid w:val="004E37A6"/>
    <w:rsid w:val="009F0C77"/>
    <w:rsid w:val="00C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7F586"/>
  <w15:chartTrackingRefBased/>
  <w15:docId w15:val="{D971BF3C-CCB8-F74E-B362-BCDE3808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Eslem Nur Gök</dc:creator>
  <cp:keywords/>
  <dc:description/>
  <cp:lastModifiedBy>Eslem Nur Gök</cp:lastModifiedBy>
  <cp:revision>3</cp:revision>
  <dcterms:created xsi:type="dcterms:W3CDTF">2024-04-02T20:23:00Z</dcterms:created>
  <dcterms:modified xsi:type="dcterms:W3CDTF">2024-04-02T20:28:00Z</dcterms:modified>
</cp:coreProperties>
</file>