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514"/>
        <w:gridCol w:w="2332"/>
        <w:gridCol w:w="5078"/>
      </w:tblGrid>
      <w:tr w:rsidR="00F61AC7">
        <w:trPr>
          <w:trHeight w:val="1665"/>
        </w:trPr>
        <w:tc>
          <w:tcPr>
            <w:tcW w:w="2514" w:type="dxa"/>
            <w:tcBorders>
              <w:bottom w:val="single" w:sz="18" w:space="0" w:color="EAEAEA"/>
            </w:tcBorders>
          </w:tcPr>
          <w:p w:rsidR="00F61AC7" w:rsidRDefault="00000000">
            <w:pPr>
              <w:pStyle w:val="TableParagraph"/>
              <w:spacing w:line="296" w:lineRule="exact"/>
              <w:ind w:left="0"/>
              <w:rPr>
                <w:sz w:val="28"/>
              </w:rPr>
            </w:pPr>
            <w:r>
              <w:rPr>
                <w:color w:val="FF0000"/>
                <w:sz w:val="28"/>
              </w:rPr>
              <w:t>S</w:t>
            </w:r>
            <w:proofErr w:type="spellStart"/>
            <w:r w:rsidR="0075685C">
              <w:rPr>
                <w:color w:val="FF0000"/>
                <w:sz w:val="28"/>
                <w:lang w:val="ru-RU"/>
              </w:rPr>
              <w:t>av</w:t>
            </w:r>
            <w:r w:rsidR="0075685C">
              <w:rPr>
                <w:color w:val="FF0000"/>
                <w:sz w:val="28"/>
              </w:rPr>
              <w:t>eliiy</w:t>
            </w:r>
            <w:proofErr w:type="spellEnd"/>
            <w:r>
              <w:rPr>
                <w:color w:val="FF0000"/>
                <w:spacing w:val="48"/>
                <w:sz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</w:rPr>
              <w:t>Dovidenko</w:t>
            </w:r>
            <w:proofErr w:type="spellEnd"/>
          </w:p>
        </w:tc>
        <w:tc>
          <w:tcPr>
            <w:tcW w:w="2332" w:type="dxa"/>
            <w:tcBorders>
              <w:bottom w:val="single" w:sz="18" w:space="0" w:color="EAEAEA"/>
            </w:tcBorders>
          </w:tcPr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78" w:type="dxa"/>
            <w:tcBorders>
              <w:bottom w:val="single" w:sz="18" w:space="0" w:color="EAEAEA"/>
            </w:tcBorders>
          </w:tcPr>
          <w:p w:rsidR="00F61AC7" w:rsidRDefault="0075685C" w:rsidP="0075685C">
            <w:pPr>
              <w:pStyle w:val="TableParagraph"/>
              <w:spacing w:line="197" w:lineRule="exact"/>
              <w:rPr>
                <w:sz w:val="20"/>
              </w:rPr>
            </w:pPr>
            <w:hyperlink r:id="rId4" w:history="1">
              <w:r w:rsidRPr="00EB7B03">
                <w:rPr>
                  <w:rStyle w:val="a4"/>
                  <w:sz w:val="20"/>
                </w:rPr>
                <w:t>savel.1244@gmail.com</w:t>
              </w:r>
            </w:hyperlink>
          </w:p>
          <w:p w:rsidR="00F61AC7" w:rsidRDefault="00F61AC7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:rsidR="00F61A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+7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(977) 874</w:t>
            </w:r>
            <w:r>
              <w:rPr>
                <w:spacing w:val="-4"/>
                <w:sz w:val="20"/>
              </w:rPr>
              <w:t xml:space="preserve"> </w:t>
            </w:r>
            <w:r w:rsidR="0075685C">
              <w:rPr>
                <w:sz w:val="20"/>
              </w:rPr>
              <w:t>00</w:t>
            </w:r>
            <w:r>
              <w:rPr>
                <w:spacing w:val="-3"/>
                <w:sz w:val="20"/>
              </w:rPr>
              <w:t xml:space="preserve"> </w:t>
            </w:r>
            <w:r w:rsidR="0075685C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  <w:p w:rsidR="00F61AC7" w:rsidRDefault="00F61AC7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:rsidR="00F61AC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Moscow, Russia</w:t>
            </w:r>
          </w:p>
        </w:tc>
      </w:tr>
      <w:tr w:rsidR="00F61AC7">
        <w:trPr>
          <w:trHeight w:val="685"/>
        </w:trPr>
        <w:tc>
          <w:tcPr>
            <w:tcW w:w="2514" w:type="dxa"/>
            <w:tcBorders>
              <w:top w:val="single" w:sz="18" w:space="0" w:color="EAEAEA"/>
            </w:tcBorders>
          </w:tcPr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F61AC7" w:rsidRDefault="00000000">
            <w:pPr>
              <w:pStyle w:val="TableParagraph"/>
              <w:spacing w:before="130"/>
              <w:ind w:left="0"/>
              <w:rPr>
                <w:sz w:val="20"/>
              </w:rPr>
            </w:pPr>
            <w:r>
              <w:rPr>
                <w:color w:val="FF0000"/>
                <w:sz w:val="20"/>
              </w:rPr>
              <w:t>Background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/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Areas of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interest</w:t>
            </w:r>
          </w:p>
        </w:tc>
        <w:tc>
          <w:tcPr>
            <w:tcW w:w="2332" w:type="dxa"/>
            <w:tcBorders>
              <w:top w:val="single" w:sz="18" w:space="0" w:color="EAEAEA"/>
            </w:tcBorders>
          </w:tcPr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78" w:type="dxa"/>
            <w:tcBorders>
              <w:top w:val="single" w:sz="18" w:space="0" w:color="EAEAEA"/>
            </w:tcBorders>
          </w:tcPr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F61AC7" w:rsidRDefault="00000000">
            <w:pPr>
              <w:pStyle w:val="TableParagraph"/>
              <w:spacing w:before="130"/>
              <w:rPr>
                <w:sz w:val="20"/>
              </w:rPr>
            </w:pPr>
            <w:r>
              <w:rPr>
                <w:color w:val="FF0000"/>
                <w:sz w:val="20"/>
              </w:rPr>
              <w:t>Recent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Experience</w:t>
            </w:r>
          </w:p>
        </w:tc>
      </w:tr>
      <w:tr w:rsidR="00F61AC7">
        <w:trPr>
          <w:trHeight w:val="1713"/>
        </w:trPr>
        <w:tc>
          <w:tcPr>
            <w:tcW w:w="2514" w:type="dxa"/>
          </w:tcPr>
          <w:p w:rsidR="00F61AC7" w:rsidRDefault="00000000">
            <w:pPr>
              <w:pStyle w:val="TableParagraph"/>
              <w:spacing w:before="35"/>
              <w:ind w:left="0" w:right="1009"/>
              <w:rPr>
                <w:sz w:val="20"/>
              </w:rPr>
            </w:pPr>
            <w:r>
              <w:rPr>
                <w:sz w:val="20"/>
              </w:rPr>
              <w:t>User 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 Design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Data Visualization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Illustrations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Copywriting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</w:tc>
        <w:tc>
          <w:tcPr>
            <w:tcW w:w="2332" w:type="dxa"/>
          </w:tcPr>
          <w:p w:rsidR="00F61AC7" w:rsidRDefault="00000000">
            <w:pPr>
              <w:pStyle w:val="TableParagraph"/>
              <w:spacing w:before="35"/>
              <w:ind w:left="37" w:right="330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Prototyping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Wireframing</w:t>
            </w:r>
          </w:p>
          <w:p w:rsidR="00F61AC7" w:rsidRDefault="00000000">
            <w:pPr>
              <w:pStyle w:val="TableParagraph"/>
              <w:spacing w:before="2"/>
              <w:ind w:left="37" w:right="2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Information </w:t>
            </w:r>
            <w:r>
              <w:rPr>
                <w:sz w:val="20"/>
              </w:rPr>
              <w:t>Architecture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Usability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5078" w:type="dxa"/>
            <w:vMerge w:val="restart"/>
          </w:tcPr>
          <w:p w:rsidR="00F61AC7" w:rsidRDefault="00000000">
            <w:pPr>
              <w:pStyle w:val="TableParagraph"/>
              <w:spacing w:before="34"/>
              <w:rPr>
                <w:sz w:val="28"/>
              </w:rPr>
            </w:pPr>
            <w:r>
              <w:rPr>
                <w:sz w:val="28"/>
              </w:rPr>
              <w:t>Sberbank</w:t>
            </w:r>
          </w:p>
          <w:p w:rsidR="00F61AC7" w:rsidRDefault="00000000">
            <w:pPr>
              <w:pStyle w:val="TableParagraph"/>
              <w:spacing w:before="4"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Designer</w:t>
            </w:r>
          </w:p>
          <w:p w:rsidR="00F61AC7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Moscow, RU</w:t>
            </w:r>
          </w:p>
          <w:p w:rsidR="00F61AC7" w:rsidRDefault="00000000"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June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2018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 Present</w:t>
            </w:r>
          </w:p>
          <w:p w:rsidR="00F61AC7" w:rsidRDefault="00000000">
            <w:pPr>
              <w:pStyle w:val="TableParagraph"/>
              <w:spacing w:before="120"/>
              <w:ind w:right="213" w:firstLine="270"/>
              <w:rPr>
                <w:sz w:val="20"/>
              </w:rPr>
            </w:pPr>
            <w:r>
              <w:rPr>
                <w:sz w:val="20"/>
              </w:rPr>
              <w:t>Designed user interface for internal product for Data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Scientists and Business — ML 360. The service increased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 company's revenue 3 times and acceleration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times.</w:t>
            </w:r>
          </w:p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F61AC7" w:rsidRDefault="00000000">
            <w:pPr>
              <w:pStyle w:val="TableParagraph"/>
              <w:spacing w:before="133" w:line="341" w:lineRule="exact"/>
              <w:rPr>
                <w:sz w:val="28"/>
              </w:rPr>
            </w:pPr>
            <w:r>
              <w:rPr>
                <w:sz w:val="28"/>
              </w:rPr>
              <w:t>Gazprom</w:t>
            </w:r>
          </w:p>
          <w:p w:rsidR="00F61AC7" w:rsidRDefault="00000000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Designer</w:t>
            </w:r>
          </w:p>
          <w:p w:rsidR="00F61AC7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Moscow, RU</w:t>
            </w:r>
          </w:p>
          <w:p w:rsidR="00F61AC7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January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2018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May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2018</w:t>
            </w:r>
          </w:p>
          <w:p w:rsidR="00F61AC7" w:rsidRDefault="00000000">
            <w:pPr>
              <w:pStyle w:val="TableParagraph"/>
              <w:spacing w:before="116"/>
              <w:ind w:firstLine="290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Gazprom’s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communication materials. It helped to reach 45%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readiness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GPZ plant.</w:t>
            </w:r>
          </w:p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F61AC7" w:rsidRDefault="00000000">
            <w:pPr>
              <w:pStyle w:val="TableParagraph"/>
              <w:spacing w:before="131" w:line="341" w:lineRule="exact"/>
              <w:rPr>
                <w:sz w:val="28"/>
              </w:rPr>
            </w:pPr>
            <w:r>
              <w:rPr>
                <w:sz w:val="28"/>
              </w:rPr>
              <w:t>KPMG</w:t>
            </w:r>
          </w:p>
          <w:p w:rsidR="00F61AC7" w:rsidRDefault="00000000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Designer</w:t>
            </w:r>
          </w:p>
          <w:p w:rsidR="00F61AC7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Moscow, RU</w:t>
            </w:r>
          </w:p>
          <w:p w:rsidR="00F61AC7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May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2017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August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2017</w:t>
            </w:r>
          </w:p>
          <w:p w:rsidR="00F61AC7" w:rsidRDefault="00000000">
            <w:pPr>
              <w:pStyle w:val="TableParagraph"/>
              <w:spacing w:before="124" w:line="237" w:lineRule="auto"/>
              <w:ind w:firstLine="315"/>
              <w:rPr>
                <w:sz w:val="20"/>
              </w:rPr>
            </w:pPr>
            <w:r>
              <w:rPr>
                <w:sz w:val="20"/>
              </w:rPr>
              <w:t>Lead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Corporate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Responsibility, a KPMG Charitable Foundation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vulnerable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children.</w:t>
            </w:r>
          </w:p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F61AC7" w:rsidRDefault="00000000">
            <w:pPr>
              <w:pStyle w:val="TableParagraph"/>
              <w:spacing w:before="131" w:line="341" w:lineRule="exact"/>
              <w:rPr>
                <w:sz w:val="28"/>
              </w:rPr>
            </w:pPr>
            <w:r>
              <w:rPr>
                <w:sz w:val="28"/>
              </w:rPr>
              <w:t>Moscow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Agency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Innovations</w:t>
            </w:r>
          </w:p>
          <w:p w:rsidR="00F61AC7" w:rsidRDefault="00000000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Designer</w:t>
            </w:r>
          </w:p>
          <w:p w:rsidR="00F61AC7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Moscow, RU</w:t>
            </w:r>
          </w:p>
          <w:p w:rsidR="00F61AC7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April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2015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August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2016</w:t>
            </w:r>
          </w:p>
          <w:p w:rsidR="00F61AC7" w:rsidRDefault="00000000">
            <w:pPr>
              <w:pStyle w:val="TableParagraph"/>
              <w:spacing w:before="120"/>
              <w:ind w:firstLine="320"/>
              <w:rPr>
                <w:sz w:val="20"/>
              </w:rPr>
            </w:pPr>
            <w:r>
              <w:rPr>
                <w:sz w:val="20"/>
              </w:rPr>
              <w:t>Materials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Moscow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territory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500,000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hectares.</w:t>
            </w:r>
          </w:p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F61AC7" w:rsidRDefault="00000000">
            <w:pPr>
              <w:pStyle w:val="TableParagraph"/>
              <w:spacing w:before="131" w:line="342" w:lineRule="exact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Studio</w:t>
            </w:r>
          </w:p>
          <w:p w:rsidR="00F61AC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Designer</w:t>
            </w:r>
          </w:p>
          <w:p w:rsidR="00F61AC7" w:rsidRDefault="00000000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</w:rPr>
              <w:t>Yekaterinburgh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</w:t>
            </w:r>
          </w:p>
          <w:p w:rsidR="00F61AC7" w:rsidRDefault="00000000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October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2013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October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2016</w:t>
            </w:r>
          </w:p>
          <w:p w:rsidR="00F61AC7" w:rsidRDefault="00000000">
            <w:pPr>
              <w:pStyle w:val="TableParagraph"/>
              <w:spacing w:before="98" w:line="240" w:lineRule="atLeast"/>
              <w:ind w:right="70" w:firstLine="320"/>
              <w:rPr>
                <w:sz w:val="20"/>
              </w:rPr>
            </w:pPr>
            <w:r>
              <w:rPr>
                <w:sz w:val="20"/>
              </w:rPr>
              <w:t>In cooperation with a copywriter and art director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materials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Nuclear,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FCMG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Estate industries.</w:t>
            </w:r>
          </w:p>
        </w:tc>
      </w:tr>
      <w:tr w:rsidR="00F61AC7">
        <w:trPr>
          <w:trHeight w:val="495"/>
        </w:trPr>
        <w:tc>
          <w:tcPr>
            <w:tcW w:w="2514" w:type="dxa"/>
          </w:tcPr>
          <w:p w:rsidR="00F61AC7" w:rsidRDefault="00000000">
            <w:pPr>
              <w:pStyle w:val="TableParagraph"/>
              <w:spacing w:before="167"/>
              <w:ind w:left="0"/>
              <w:rPr>
                <w:sz w:val="20"/>
              </w:rPr>
            </w:pPr>
            <w:r>
              <w:rPr>
                <w:color w:val="FF0000"/>
                <w:sz w:val="20"/>
              </w:rPr>
              <w:t>Primary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technologies</w:t>
            </w:r>
          </w:p>
        </w:tc>
        <w:tc>
          <w:tcPr>
            <w:tcW w:w="2332" w:type="dxa"/>
          </w:tcPr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F61AC7" w:rsidRDefault="00F61AC7">
            <w:pPr>
              <w:rPr>
                <w:sz w:val="2"/>
                <w:szCs w:val="2"/>
              </w:rPr>
            </w:pPr>
          </w:p>
        </w:tc>
      </w:tr>
      <w:tr w:rsidR="00F61AC7">
        <w:trPr>
          <w:trHeight w:val="1950"/>
        </w:trPr>
        <w:tc>
          <w:tcPr>
            <w:tcW w:w="2514" w:type="dxa"/>
          </w:tcPr>
          <w:p w:rsidR="00F61AC7" w:rsidRDefault="00000000">
            <w:pPr>
              <w:pStyle w:val="TableParagraph"/>
              <w:spacing w:before="37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Everyday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with:</w:t>
            </w:r>
          </w:p>
          <w:p w:rsidR="00F61AC7" w:rsidRDefault="00000000">
            <w:pPr>
              <w:pStyle w:val="TableParagraph"/>
              <w:spacing w:before="1"/>
              <w:ind w:left="0" w:right="1622"/>
              <w:rPr>
                <w:sz w:val="20"/>
              </w:rPr>
            </w:pPr>
            <w:r>
              <w:rPr>
                <w:sz w:val="20"/>
              </w:rPr>
              <w:t>Figma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Illustrator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Photoshop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Sketch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Zeplin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Abstract</w:t>
            </w:r>
          </w:p>
        </w:tc>
        <w:tc>
          <w:tcPr>
            <w:tcW w:w="2332" w:type="dxa"/>
          </w:tcPr>
          <w:p w:rsidR="00F61AC7" w:rsidRDefault="00000000">
            <w:pPr>
              <w:pStyle w:val="TableParagraph"/>
              <w:spacing w:before="37"/>
              <w:ind w:left="37" w:right="1025"/>
              <w:rPr>
                <w:sz w:val="20"/>
              </w:rPr>
            </w:pPr>
            <w:r>
              <w:rPr>
                <w:i/>
                <w:sz w:val="20"/>
              </w:rPr>
              <w:t>Less frequently:</w:t>
            </w:r>
            <w:r>
              <w:rPr>
                <w:i/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Invision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Principle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</w:p>
          <w:p w:rsidR="00F61AC7" w:rsidRDefault="00000000">
            <w:pPr>
              <w:pStyle w:val="TableParagraph"/>
              <w:spacing w:line="244" w:lineRule="exact"/>
              <w:ind w:left="37"/>
              <w:rPr>
                <w:sz w:val="20"/>
              </w:rPr>
            </w:pPr>
            <w:r>
              <w:rPr>
                <w:sz w:val="20"/>
              </w:rPr>
              <w:t>Tilda</w:t>
            </w:r>
          </w:p>
        </w:tc>
        <w:tc>
          <w:tcPr>
            <w:tcW w:w="5078" w:type="dxa"/>
            <w:vMerge/>
            <w:tcBorders>
              <w:top w:val="nil"/>
            </w:tcBorders>
          </w:tcPr>
          <w:p w:rsidR="00F61AC7" w:rsidRDefault="00F61AC7">
            <w:pPr>
              <w:rPr>
                <w:sz w:val="2"/>
                <w:szCs w:val="2"/>
              </w:rPr>
            </w:pPr>
          </w:p>
        </w:tc>
      </w:tr>
      <w:tr w:rsidR="00F61AC7">
        <w:trPr>
          <w:trHeight w:val="6954"/>
        </w:trPr>
        <w:tc>
          <w:tcPr>
            <w:tcW w:w="4846" w:type="dxa"/>
            <w:gridSpan w:val="2"/>
          </w:tcPr>
          <w:p w:rsidR="00F61AC7" w:rsidRDefault="00000000">
            <w:pPr>
              <w:pStyle w:val="TableParagraph"/>
              <w:spacing w:before="158"/>
              <w:ind w:left="0"/>
              <w:rPr>
                <w:sz w:val="20"/>
              </w:rPr>
            </w:pPr>
            <w:r>
              <w:rPr>
                <w:color w:val="FF0000"/>
                <w:sz w:val="20"/>
              </w:rPr>
              <w:t>Education</w:t>
            </w:r>
          </w:p>
          <w:p w:rsidR="00F61AC7" w:rsidRDefault="00000000"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Ural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Academy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Art</w:t>
            </w:r>
          </w:p>
          <w:p w:rsidR="00F61AC7" w:rsidRDefault="00000000">
            <w:pPr>
              <w:pStyle w:val="TableParagraph"/>
              <w:spacing w:before="21"/>
              <w:ind w:left="0"/>
              <w:rPr>
                <w:sz w:val="20"/>
              </w:rPr>
            </w:pPr>
            <w:r>
              <w:rPr>
                <w:sz w:val="20"/>
              </w:rPr>
              <w:t>Architecture</w:t>
            </w:r>
          </w:p>
          <w:p w:rsidR="00F61AC7" w:rsidRDefault="00000000">
            <w:pPr>
              <w:pStyle w:val="TableParagraph"/>
              <w:spacing w:before="16"/>
              <w:ind w:left="0"/>
              <w:rPr>
                <w:sz w:val="20"/>
              </w:rPr>
            </w:pPr>
            <w:r>
              <w:rPr>
                <w:sz w:val="20"/>
              </w:rPr>
              <w:t>Yekaterinburg,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Sverdlovsk,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Russia</w:t>
            </w:r>
          </w:p>
          <w:p w:rsidR="00F61AC7" w:rsidRDefault="00F61AC7">
            <w:pPr>
              <w:pStyle w:val="TableParagraph"/>
              <w:spacing w:before="8"/>
              <w:ind w:left="0"/>
              <w:rPr>
                <w:rFonts w:ascii="Times New Roman"/>
                <w:sz w:val="15"/>
              </w:rPr>
            </w:pPr>
          </w:p>
          <w:p w:rsidR="00F61AC7" w:rsidRDefault="00000000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Ural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Technical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</w:p>
          <w:p w:rsidR="00F61AC7" w:rsidRDefault="00000000">
            <w:pPr>
              <w:pStyle w:val="TableParagraph"/>
              <w:spacing w:before="20" w:line="256" w:lineRule="auto"/>
              <w:ind w:left="0" w:right="1259"/>
              <w:rPr>
                <w:sz w:val="20"/>
              </w:rPr>
            </w:pPr>
            <w:r>
              <w:rPr>
                <w:sz w:val="20"/>
              </w:rPr>
              <w:t>Master of Chemical Engineering Technology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Yekaterinburg,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Sverdlovsk,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Russia</w:t>
            </w:r>
          </w:p>
          <w:p w:rsidR="00F61AC7" w:rsidRDefault="00F61AC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F61AC7" w:rsidRDefault="00000000">
            <w:pPr>
              <w:pStyle w:val="TableParagraph"/>
              <w:spacing w:before="134"/>
              <w:ind w:left="0"/>
              <w:rPr>
                <w:sz w:val="20"/>
              </w:rPr>
            </w:pPr>
            <w:r>
              <w:rPr>
                <w:color w:val="FF0000"/>
                <w:sz w:val="20"/>
              </w:rPr>
              <w:t>Courses</w:t>
            </w:r>
          </w:p>
          <w:p w:rsidR="00F61AC7" w:rsidRDefault="00000000">
            <w:pPr>
              <w:pStyle w:val="TableParagraph"/>
              <w:spacing w:before="120"/>
              <w:ind w:left="0" w:right="399"/>
              <w:rPr>
                <w:sz w:val="20"/>
              </w:rPr>
            </w:pPr>
            <w:r>
              <w:rPr>
                <w:sz w:val="20"/>
              </w:rPr>
              <w:t>Learn Figma: User Interface Design Essentials — UI/UX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  <w:p w:rsidR="00F61AC7" w:rsidRDefault="00000000">
            <w:pPr>
              <w:pStyle w:val="TableParagraph"/>
              <w:spacing w:before="123"/>
              <w:ind w:left="0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Full-Stack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Zero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</w:p>
          <w:p w:rsidR="00F61AC7" w:rsidRDefault="00000000">
            <w:pPr>
              <w:pStyle w:val="TableParagraph"/>
              <w:spacing w:before="115" w:line="360" w:lineRule="auto"/>
              <w:ind w:left="0" w:right="500"/>
              <w:rPr>
                <w:sz w:val="20"/>
              </w:rPr>
            </w:pPr>
            <w:r>
              <w:rPr>
                <w:sz w:val="20"/>
              </w:rPr>
              <w:t>Speech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success.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speaking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Max</w:t>
            </w:r>
          </w:p>
        </w:tc>
        <w:tc>
          <w:tcPr>
            <w:tcW w:w="5078" w:type="dxa"/>
            <w:vMerge/>
            <w:tcBorders>
              <w:top w:val="nil"/>
            </w:tcBorders>
          </w:tcPr>
          <w:p w:rsidR="00F61AC7" w:rsidRDefault="00F61AC7">
            <w:pPr>
              <w:rPr>
                <w:sz w:val="2"/>
                <w:szCs w:val="2"/>
              </w:rPr>
            </w:pPr>
          </w:p>
        </w:tc>
      </w:tr>
    </w:tbl>
    <w:p w:rsidR="00510AC8" w:rsidRDefault="00510AC8"/>
    <w:sectPr w:rsidR="00510AC8">
      <w:type w:val="continuous"/>
      <w:pgSz w:w="11910" w:h="16840"/>
      <w:pgMar w:top="76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C7"/>
    <w:rsid w:val="00510AC8"/>
    <w:rsid w:val="0075685C"/>
    <w:rsid w:val="00F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8D568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71"/>
    </w:pPr>
  </w:style>
  <w:style w:type="character" w:styleId="a4">
    <w:name w:val="Hyperlink"/>
    <w:basedOn w:val="a0"/>
    <w:uiPriority w:val="99"/>
    <w:unhideWhenUsed/>
    <w:rsid w:val="0075685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6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vel.12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2024-02-06T11:09:00Z</dcterms:created>
  <dcterms:modified xsi:type="dcterms:W3CDTF">2024-02-06T11:09:00Z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LastSaved">
    <vt:filetime>2024-02-06T00:00:00Z</vt:filetime>
  </property>
</Properties>
</file>