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787"/>
        <w:rPr/>
      </w:pPr>
      <w:r w:rsidDel="00000000" w:rsidR="00000000" w:rsidRPr="00000000">
        <w:rPr>
          <w:rtl w:val="0"/>
        </w:rPr>
        <w:t xml:space="preserve">Владимир</w:t>
      </w:r>
      <w:r w:rsidDel="00000000" w:rsidR="00000000" w:rsidRPr="00000000">
        <w:rPr>
          <w:rtl w:val="0"/>
        </w:rPr>
        <w:t xml:space="preserve"> Никонов</w:t>
      </w:r>
    </w:p>
    <w:p w:rsidR="00000000" w:rsidDel="00000000" w:rsidP="00000000" w:rsidRDefault="00000000" w:rsidRPr="00000000" w14:paraId="00000002">
      <w:pPr>
        <w:spacing w:before="0" w:line="242" w:lineRule="auto"/>
        <w:ind w:left="788" w:right="788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nikono</w:t>
      </w:r>
      <w:r w:rsidDel="00000000" w:rsidR="00000000" w:rsidRPr="00000000">
        <w:rPr>
          <w:rtl w:val="0"/>
        </w:rPr>
        <w:t xml:space="preserve">678</w:t>
      </w:r>
      <w:r w:rsidDel="00000000" w:rsidR="00000000" w:rsidRPr="00000000">
        <w:rPr>
          <w:sz w:val="22"/>
          <w:szCs w:val="22"/>
          <w:rtl w:val="0"/>
        </w:rPr>
        <w:t xml:space="preserve">33@gmail.com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| </w:t>
      </w:r>
      <w:r w:rsidDel="00000000" w:rsidR="00000000" w:rsidRPr="00000000">
        <w:rPr>
          <w:sz w:val="22"/>
          <w:szCs w:val="22"/>
          <w:rtl w:val="0"/>
        </w:rPr>
        <w:t xml:space="preserve">linkedin.com/in/a</w:t>
      </w:r>
      <w:r w:rsidDel="00000000" w:rsidR="00000000" w:rsidRPr="00000000">
        <w:rPr>
          <w:rtl w:val="0"/>
        </w:rPr>
        <w:t xml:space="preserve">aaa</w:t>
      </w:r>
      <w:r w:rsidDel="00000000" w:rsidR="00000000" w:rsidRPr="00000000">
        <w:rPr>
          <w:sz w:val="22"/>
          <w:szCs w:val="22"/>
          <w:rtl w:val="0"/>
        </w:rPr>
        <w:t xml:space="preserve">nii-nikonov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| </w:t>
      </w:r>
      <w:r w:rsidDel="00000000" w:rsidR="00000000" w:rsidRPr="00000000">
        <w:rPr>
          <w:sz w:val="22"/>
          <w:szCs w:val="22"/>
          <w:rtl w:val="0"/>
        </w:rPr>
        <w:t xml:space="preserve">telegram: ta</w:t>
      </w:r>
      <w:r w:rsidDel="00000000" w:rsidR="00000000" w:rsidRPr="00000000">
        <w:rPr>
          <w:rtl w:val="0"/>
        </w:rPr>
        <w:t xml:space="preserve">aaa</w:t>
      </w:r>
      <w:r w:rsidDel="00000000" w:rsidR="00000000" w:rsidRPr="00000000">
        <w:rPr>
          <w:sz w:val="22"/>
          <w:szCs w:val="22"/>
          <w:rtl w:val="0"/>
        </w:rPr>
        <w:t xml:space="preserve">ab33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| </w:t>
      </w:r>
      <w:r w:rsidDel="00000000" w:rsidR="00000000" w:rsidRPr="00000000">
        <w:rPr>
          <w:sz w:val="22"/>
          <w:szCs w:val="22"/>
          <w:rtl w:val="0"/>
        </w:rPr>
        <w:t xml:space="preserve">github: ta</w:t>
      </w:r>
      <w:r w:rsidDel="00000000" w:rsidR="00000000" w:rsidRPr="00000000">
        <w:rPr>
          <w:rtl w:val="0"/>
        </w:rPr>
        <w:t xml:space="preserve">aaa</w:t>
      </w:r>
      <w:r w:rsidDel="00000000" w:rsidR="00000000" w:rsidRPr="00000000">
        <w:rPr>
          <w:sz w:val="22"/>
          <w:szCs w:val="22"/>
          <w:rtl w:val="0"/>
        </w:rPr>
        <w:t xml:space="preserve">ab33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228600</wp:posOffset>
                </wp:positionV>
                <wp:extent cx="685800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2980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7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228600</wp:posOffset>
                </wp:positionV>
                <wp:extent cx="6858000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before="36" w:line="259" w:lineRule="auto"/>
        <w:ind w:left="120" w:right="0" w:firstLine="0"/>
        <w:jc w:val="left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Я опытный разработчик Python с двухлетним стажем и более года коммерческого опыта с Django, специализирующийся на образовательных технологиях. Используя технологии, такие как Django, Redis, Postgres и Docker, я создаю надежные серверные приложения.</w:t>
      </w:r>
    </w:p>
    <w:bookmarkStart w:colFirst="0" w:colLast="0" w:name="30j0zll" w:id="1"/>
    <w:bookmarkEnd w:id="1"/>
    <w:p w:rsidR="00000000" w:rsidDel="00000000" w:rsidP="00000000" w:rsidRDefault="00000000" w:rsidRPr="00000000" w14:paraId="00000006">
      <w:pPr>
        <w:pStyle w:val="Heading1"/>
        <w:spacing w:before="233" w:lineRule="auto"/>
        <w:ind w:firstLine="120"/>
        <w:rPr/>
      </w:pPr>
      <w:r w:rsidDel="00000000" w:rsidR="00000000" w:rsidRPr="00000000">
        <w:rPr>
          <w:rtl w:val="0"/>
        </w:rPr>
        <w:t xml:space="preserve">Опыт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330200</wp:posOffset>
                </wp:positionV>
                <wp:extent cx="685800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2980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7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330200</wp:posOffset>
                </wp:positionV>
                <wp:extent cx="6858000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tabs>
          <w:tab w:val="left" w:leader="none" w:pos="8986"/>
        </w:tabs>
        <w:spacing w:before="6" w:lineRule="auto"/>
        <w:ind w:left="335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2"/>
          <w:szCs w:val="22"/>
          <w:rtl w:val="0"/>
        </w:rPr>
        <w:t xml:space="preserve">Django Разработчик</w:t>
        <w:tab/>
      </w:r>
      <w:r w:rsidDel="00000000" w:rsidR="00000000" w:rsidRPr="00000000">
        <w:rPr>
          <w:sz w:val="22"/>
          <w:szCs w:val="22"/>
          <w:rtl w:val="0"/>
        </w:rPr>
        <w:t xml:space="preserve">Авг 2022 – Сейчас</w:t>
      </w:r>
    </w:p>
    <w:p w:rsidR="00000000" w:rsidDel="00000000" w:rsidP="00000000" w:rsidRDefault="00000000" w:rsidRPr="00000000" w14:paraId="00000008">
      <w:pPr>
        <w:tabs>
          <w:tab w:val="left" w:leader="none" w:pos="9944"/>
        </w:tabs>
        <w:spacing w:before="18" w:lineRule="auto"/>
        <w:ind w:left="336" w:right="0" w:firstLine="0"/>
        <w:jc w:val="lef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ТРАЕКТО, ООО</w:t>
        <w:tab/>
        <w:t xml:space="preserve">Удалённо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6"/>
        </w:tabs>
        <w:spacing w:after="0" w:before="64" w:line="240" w:lineRule="auto"/>
        <w:ind w:left="816" w:right="0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Разрабатываю архитектуру системы управления обучением (Learning Management System) с нуля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6"/>
        </w:tabs>
        <w:spacing w:after="0" w:before="52" w:line="252.00000000000003" w:lineRule="auto"/>
        <w:ind w:left="816" w:right="198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Реализовал интеграцию API с платформой видеоконференций BigBlueButton, что помогло сэкономить около 13,3% инвестиций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6"/>
        </w:tabs>
        <w:spacing w:after="0" w:before="41" w:line="252.00000000000003" w:lineRule="auto"/>
        <w:ind w:left="816" w:right="188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Реализую понятную и ясную документацию API с помощью drf-spectacular, что уменьшило время написания документации на 70%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6"/>
        </w:tabs>
        <w:spacing w:after="0" w:before="41" w:line="240" w:lineRule="auto"/>
        <w:ind w:left="816" w:right="0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Сократил время устранения ошибок на 35%, добавив инструмент отслеживания ошибок и багов Sentry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6"/>
        </w:tabs>
        <w:spacing w:after="0" w:before="51" w:line="252.00000000000003" w:lineRule="auto"/>
        <w:ind w:left="816" w:right="763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Пишу CI/CD скрипты c помощью GitHub Actions для развертывания, автоматизации тестирования и настройки уведомлений, что помогает автоматизировать развертывание проекта на демонстрационном сервере и сэкономить около 10-15 минут ручной работы после каждого обновления</w:t>
      </w:r>
    </w:p>
    <w:bookmarkStart w:colFirst="0" w:colLast="0" w:name="1fob9te" w:id="2"/>
    <w:bookmarkEnd w:id="2"/>
    <w:p w:rsidR="00000000" w:rsidDel="00000000" w:rsidP="00000000" w:rsidRDefault="00000000" w:rsidRPr="00000000" w14:paraId="0000000E">
      <w:pPr>
        <w:pStyle w:val="Heading1"/>
        <w:ind w:firstLine="120"/>
        <w:rPr/>
      </w:pPr>
      <w:r w:rsidDel="00000000" w:rsidR="00000000" w:rsidRPr="00000000">
        <w:rPr>
          <w:rtl w:val="0"/>
        </w:rPr>
        <w:t xml:space="preserve">Проекты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317500</wp:posOffset>
                </wp:positionV>
                <wp:extent cx="685800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2980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7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317500</wp:posOffset>
                </wp:positionV>
                <wp:extent cx="6858000" cy="1270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tabs>
          <w:tab w:val="left" w:leader="none" w:pos="8986"/>
        </w:tabs>
        <w:spacing w:before="75" w:lineRule="auto"/>
        <w:ind w:left="335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Система Управления Обучением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| Python, Django, PostgreSQL, Docker, Celery, Redis</w:t>
        <w:tab/>
      </w:r>
      <w:r w:rsidDel="00000000" w:rsidR="00000000" w:rsidRPr="00000000">
        <w:rPr>
          <w:sz w:val="22"/>
          <w:szCs w:val="22"/>
          <w:rtl w:val="0"/>
        </w:rPr>
        <w:t xml:space="preserve">Авг 2022 – Сейчас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6"/>
        </w:tabs>
        <w:spacing w:after="0" w:before="48" w:line="252.00000000000003" w:lineRule="auto"/>
        <w:ind w:left="815" w:right="117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Создал систему сессий образовательного контента, способную хранить данные о действиях пользователей для более чем 10 000 сотрудников в системе управления обучением (LMS).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6"/>
        </w:tabs>
        <w:spacing w:after="0" w:before="41" w:line="252.00000000000003" w:lineRule="auto"/>
        <w:ind w:left="815" w:right="1226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Внедрил стандарт SCORM (Content Sharing Object Reference Model) для отслеживания прогресса пользователейs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6"/>
        </w:tabs>
        <w:spacing w:after="0" w:before="40" w:line="252.00000000000003" w:lineRule="auto"/>
        <w:ind w:left="815" w:right="626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Добавил автоматический импорт данных пользователей из Active Directory и других систем управления обучением, таких как iSpring, что сократило время ручной работы для администрации LMS на 2 часа</w:t>
      </w:r>
    </w:p>
    <w:bookmarkStart w:colFirst="0" w:colLast="0" w:name="3znysh7" w:id="3"/>
    <w:bookmarkEnd w:id="3"/>
    <w:p w:rsidR="00000000" w:rsidDel="00000000" w:rsidP="00000000" w:rsidRDefault="00000000" w:rsidRPr="00000000" w14:paraId="00000013">
      <w:pPr>
        <w:pStyle w:val="Heading1"/>
        <w:ind w:left="119" w:firstLine="0"/>
        <w:rPr/>
      </w:pPr>
      <w:r w:rsidDel="00000000" w:rsidR="00000000" w:rsidRPr="00000000">
        <w:rPr>
          <w:rtl w:val="0"/>
        </w:rPr>
        <w:t xml:space="preserve">Образование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317500</wp:posOffset>
                </wp:positionV>
                <wp:extent cx="685800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2980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7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317500</wp:posOffset>
                </wp:positionV>
                <wp:extent cx="6858000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tabs>
          <w:tab w:val="left" w:leader="none" w:pos="9359"/>
        </w:tabs>
        <w:spacing w:before="6" w:lineRule="auto"/>
        <w:ind w:left="335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2"/>
          <w:szCs w:val="22"/>
          <w:rtl w:val="0"/>
        </w:rPr>
        <w:t xml:space="preserve">Авиационный техникум</w:t>
        <w:tab/>
      </w:r>
      <w:r w:rsidDel="00000000" w:rsidR="00000000" w:rsidRPr="00000000">
        <w:rPr>
          <w:sz w:val="22"/>
          <w:szCs w:val="22"/>
          <w:rtl w:val="0"/>
        </w:rPr>
        <w:t xml:space="preserve">Пермь, Россия</w:t>
      </w:r>
    </w:p>
    <w:p w:rsidR="00000000" w:rsidDel="00000000" w:rsidP="00000000" w:rsidRDefault="00000000" w:rsidRPr="00000000" w14:paraId="00000015">
      <w:pPr>
        <w:tabs>
          <w:tab w:val="left" w:leader="none" w:pos="8740"/>
        </w:tabs>
        <w:spacing w:before="18" w:lineRule="auto"/>
        <w:ind w:left="336" w:right="0" w:firstLine="0"/>
        <w:jc w:val="lef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Программист</w:t>
        <w:tab/>
        <w:t xml:space="preserve">Сен 2019 – Июль 2023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Style w:val="Heading1"/>
        <w:spacing w:before="135" w:lineRule="auto"/>
        <w:ind w:firstLine="120"/>
        <w:rPr/>
      </w:pPr>
      <w:r w:rsidDel="00000000" w:rsidR="00000000" w:rsidRPr="00000000">
        <w:rPr>
          <w:rtl w:val="0"/>
        </w:rPr>
        <w:t xml:space="preserve">Языки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279400</wp:posOffset>
                </wp:positionV>
                <wp:extent cx="6858000" cy="127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2980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7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279400</wp:posOffset>
                </wp:positionV>
                <wp:extent cx="6858000" cy="12700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6"/>
        </w:tabs>
        <w:spacing w:after="0" w:before="17" w:line="240" w:lineRule="auto"/>
        <w:ind w:left="665" w:right="0" w:hanging="21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Английский, B2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6"/>
        </w:tabs>
        <w:spacing w:after="0" w:before="145" w:line="240" w:lineRule="auto"/>
        <w:ind w:left="665" w:right="0" w:hanging="21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Русский, Родной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1A">
      <w:pPr>
        <w:pStyle w:val="Heading1"/>
        <w:spacing w:before="1" w:lineRule="auto"/>
        <w:ind w:firstLine="120"/>
        <w:rPr/>
      </w:pPr>
      <w:r w:rsidDel="00000000" w:rsidR="00000000" w:rsidRPr="00000000">
        <w:rPr>
          <w:rtl w:val="0"/>
        </w:rPr>
        <w:t xml:space="preserve">Технические навыки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190500</wp:posOffset>
                </wp:positionV>
                <wp:extent cx="68580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980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7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190500</wp:posOffset>
                </wp:positionV>
                <wp:extent cx="685800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33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Языки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Python, SQL (Postgres)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33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Фреймворки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Django, Django Rest Franework, Django Channels</w:t>
      </w:r>
    </w:p>
    <w:p w:rsidR="00000000" w:rsidDel="00000000" w:rsidP="00000000" w:rsidRDefault="00000000" w:rsidRPr="00000000" w14:paraId="0000001D">
      <w:pPr>
        <w:spacing w:before="5" w:lineRule="auto"/>
        <w:ind w:left="335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Инструменты для разработки</w:t>
      </w:r>
      <w:r w:rsidDel="00000000" w:rsidR="00000000" w:rsidRPr="00000000">
        <w:rPr>
          <w:sz w:val="20"/>
          <w:szCs w:val="20"/>
          <w:rtl w:val="0"/>
        </w:rPr>
        <w:t xml:space="preserve">: Docker, GitHub, PyCharm, Postman, Linux, Poetry, Nginx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33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Библиотеки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PyTest, bs4, drf-spectacular, requests, ldap3, Sentry, celery, redis</w:t>
      </w:r>
    </w:p>
    <w:sectPr>
      <w:pgSz w:h="15840" w:w="12240" w:orient="portrait"/>
      <w:pgMar w:bottom="280" w:top="560" w:left="600" w:right="6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Times New Roman"/>
  <w:font w:name="Trebuchet MS"/>
  <w:font w:name="Arial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665" w:hanging="209"/>
      </w:pPr>
      <w:rPr>
        <w:rFonts w:ascii="Helvetica Neue" w:cs="Helvetica Neue" w:eastAsia="Helvetica Neue" w:hAnsi="Helvetica Neue"/>
        <w:sz w:val="20"/>
        <w:szCs w:val="20"/>
      </w:rPr>
    </w:lvl>
    <w:lvl w:ilvl="1">
      <w:start w:val="0"/>
      <w:numFmt w:val="bullet"/>
      <w:lvlText w:val="•"/>
      <w:lvlJc w:val="left"/>
      <w:pPr>
        <w:ind w:left="1698" w:hanging="209"/>
      </w:pPr>
      <w:rPr/>
    </w:lvl>
    <w:lvl w:ilvl="2">
      <w:start w:val="0"/>
      <w:numFmt w:val="bullet"/>
      <w:lvlText w:val="•"/>
      <w:lvlJc w:val="left"/>
      <w:pPr>
        <w:ind w:left="2736" w:hanging="209"/>
      </w:pPr>
      <w:rPr/>
    </w:lvl>
    <w:lvl w:ilvl="3">
      <w:start w:val="0"/>
      <w:numFmt w:val="bullet"/>
      <w:lvlText w:val="•"/>
      <w:lvlJc w:val="left"/>
      <w:pPr>
        <w:ind w:left="3774" w:hanging="209"/>
      </w:pPr>
      <w:rPr/>
    </w:lvl>
    <w:lvl w:ilvl="4">
      <w:start w:val="0"/>
      <w:numFmt w:val="bullet"/>
      <w:lvlText w:val="•"/>
      <w:lvlJc w:val="left"/>
      <w:pPr>
        <w:ind w:left="4812" w:hanging="209"/>
      </w:pPr>
      <w:rPr/>
    </w:lvl>
    <w:lvl w:ilvl="5">
      <w:start w:val="0"/>
      <w:numFmt w:val="bullet"/>
      <w:lvlText w:val="•"/>
      <w:lvlJc w:val="left"/>
      <w:pPr>
        <w:ind w:left="5850" w:hanging="209"/>
      </w:pPr>
      <w:rPr/>
    </w:lvl>
    <w:lvl w:ilvl="6">
      <w:start w:val="0"/>
      <w:numFmt w:val="bullet"/>
      <w:lvlText w:val="•"/>
      <w:lvlJc w:val="left"/>
      <w:pPr>
        <w:ind w:left="6888" w:hanging="209"/>
      </w:pPr>
      <w:rPr/>
    </w:lvl>
    <w:lvl w:ilvl="7">
      <w:start w:val="0"/>
      <w:numFmt w:val="bullet"/>
      <w:lvlText w:val="•"/>
      <w:lvlJc w:val="left"/>
      <w:pPr>
        <w:ind w:left="7926" w:hanging="209"/>
      </w:pPr>
      <w:rPr/>
    </w:lvl>
    <w:lvl w:ilvl="8">
      <w:start w:val="0"/>
      <w:numFmt w:val="bullet"/>
      <w:lvlText w:val="•"/>
      <w:lvlJc w:val="left"/>
      <w:pPr>
        <w:ind w:left="8964" w:hanging="209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665" w:hanging="218"/>
      </w:pPr>
      <w:rPr>
        <w:rFonts w:ascii="Trebuchet MS" w:cs="Trebuchet MS" w:eastAsia="Trebuchet MS" w:hAnsi="Trebuchet MS"/>
        <w:sz w:val="22"/>
        <w:szCs w:val="22"/>
      </w:rPr>
    </w:lvl>
    <w:lvl w:ilvl="1">
      <w:start w:val="0"/>
      <w:numFmt w:val="bullet"/>
      <w:lvlText w:val="•"/>
      <w:lvlJc w:val="left"/>
      <w:pPr>
        <w:ind w:left="1698" w:hanging="218"/>
      </w:pPr>
      <w:rPr/>
    </w:lvl>
    <w:lvl w:ilvl="2">
      <w:start w:val="0"/>
      <w:numFmt w:val="bullet"/>
      <w:lvlText w:val="•"/>
      <w:lvlJc w:val="left"/>
      <w:pPr>
        <w:ind w:left="2736" w:hanging="218"/>
      </w:pPr>
      <w:rPr/>
    </w:lvl>
    <w:lvl w:ilvl="3">
      <w:start w:val="0"/>
      <w:numFmt w:val="bullet"/>
      <w:lvlText w:val="•"/>
      <w:lvlJc w:val="left"/>
      <w:pPr>
        <w:ind w:left="3774" w:hanging="218.00000000000045"/>
      </w:pPr>
      <w:rPr/>
    </w:lvl>
    <w:lvl w:ilvl="4">
      <w:start w:val="0"/>
      <w:numFmt w:val="bullet"/>
      <w:lvlText w:val="•"/>
      <w:lvlJc w:val="left"/>
      <w:pPr>
        <w:ind w:left="4812" w:hanging="218"/>
      </w:pPr>
      <w:rPr/>
    </w:lvl>
    <w:lvl w:ilvl="5">
      <w:start w:val="0"/>
      <w:numFmt w:val="bullet"/>
      <w:lvlText w:val="•"/>
      <w:lvlJc w:val="left"/>
      <w:pPr>
        <w:ind w:left="5850" w:hanging="218"/>
      </w:pPr>
      <w:rPr/>
    </w:lvl>
    <w:lvl w:ilvl="6">
      <w:start w:val="0"/>
      <w:numFmt w:val="bullet"/>
      <w:lvlText w:val="•"/>
      <w:lvlJc w:val="left"/>
      <w:pPr>
        <w:ind w:left="6888" w:hanging="218"/>
      </w:pPr>
      <w:rPr/>
    </w:lvl>
    <w:lvl w:ilvl="7">
      <w:start w:val="0"/>
      <w:numFmt w:val="bullet"/>
      <w:lvlText w:val="•"/>
      <w:lvlJc w:val="left"/>
      <w:pPr>
        <w:ind w:left="7926" w:hanging="217.9999999999991"/>
      </w:pPr>
      <w:rPr/>
    </w:lvl>
    <w:lvl w:ilvl="8">
      <w:start w:val="0"/>
      <w:numFmt w:val="bullet"/>
      <w:lvlText w:val="•"/>
      <w:lvlJc w:val="left"/>
      <w:pPr>
        <w:ind w:left="8964" w:hanging="218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816" w:hanging="186.0000000000001"/>
      </w:pPr>
      <w:rPr>
        <w:rFonts w:ascii="Arial" w:cs="Arial" w:eastAsia="Arial" w:hAnsi="Arial"/>
        <w:i w:val="1"/>
        <w:sz w:val="12"/>
        <w:szCs w:val="12"/>
        <w:vertAlign w:val="baseline"/>
      </w:rPr>
    </w:lvl>
    <w:lvl w:ilvl="1">
      <w:start w:val="0"/>
      <w:numFmt w:val="bullet"/>
      <w:lvlText w:val="•"/>
      <w:lvlJc w:val="left"/>
      <w:pPr>
        <w:ind w:left="1842" w:hanging="186"/>
      </w:pPr>
      <w:rPr/>
    </w:lvl>
    <w:lvl w:ilvl="2">
      <w:start w:val="0"/>
      <w:numFmt w:val="bullet"/>
      <w:lvlText w:val="•"/>
      <w:lvlJc w:val="left"/>
      <w:pPr>
        <w:ind w:left="2864" w:hanging="186.00000000000045"/>
      </w:pPr>
      <w:rPr/>
    </w:lvl>
    <w:lvl w:ilvl="3">
      <w:start w:val="0"/>
      <w:numFmt w:val="bullet"/>
      <w:lvlText w:val="•"/>
      <w:lvlJc w:val="left"/>
      <w:pPr>
        <w:ind w:left="3886" w:hanging="186"/>
      </w:pPr>
      <w:rPr/>
    </w:lvl>
    <w:lvl w:ilvl="4">
      <w:start w:val="0"/>
      <w:numFmt w:val="bullet"/>
      <w:lvlText w:val="•"/>
      <w:lvlJc w:val="left"/>
      <w:pPr>
        <w:ind w:left="4908" w:hanging="186"/>
      </w:pPr>
      <w:rPr/>
    </w:lvl>
    <w:lvl w:ilvl="5">
      <w:start w:val="0"/>
      <w:numFmt w:val="bullet"/>
      <w:lvlText w:val="•"/>
      <w:lvlJc w:val="left"/>
      <w:pPr>
        <w:ind w:left="5930" w:hanging="186"/>
      </w:pPr>
      <w:rPr/>
    </w:lvl>
    <w:lvl w:ilvl="6">
      <w:start w:val="0"/>
      <w:numFmt w:val="bullet"/>
      <w:lvlText w:val="•"/>
      <w:lvlJc w:val="left"/>
      <w:pPr>
        <w:ind w:left="6952" w:hanging="186"/>
      </w:pPr>
      <w:rPr/>
    </w:lvl>
    <w:lvl w:ilvl="7">
      <w:start w:val="0"/>
      <w:numFmt w:val="bullet"/>
      <w:lvlText w:val="•"/>
      <w:lvlJc w:val="left"/>
      <w:pPr>
        <w:ind w:left="7974" w:hanging="186"/>
      </w:pPr>
      <w:rPr/>
    </w:lvl>
    <w:lvl w:ilvl="8">
      <w:start w:val="0"/>
      <w:numFmt w:val="bullet"/>
      <w:lvlText w:val="•"/>
      <w:lvlJc w:val="left"/>
      <w:pPr>
        <w:ind w:left="8996" w:hanging="186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96" w:lineRule="auto"/>
      <w:ind w:left="120"/>
    </w:pPr>
    <w:rPr>
      <w:rFonts w:ascii="Cambria" w:cs="Cambria" w:eastAsia="Cambria" w:hAnsi="Cambria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1" w:line="563" w:lineRule="auto"/>
      <w:ind w:left="787" w:right="788"/>
      <w:jc w:val="center"/>
    </w:pPr>
    <w:rPr>
      <w:rFonts w:ascii="Cambria" w:cs="Cambria" w:eastAsia="Cambria" w:hAnsi="Cambria"/>
      <w:b w:val="1"/>
      <w:sz w:val="49"/>
      <w:szCs w:val="49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2024-02-06T00:00:00Z</vt:lpwstr>
  </property>
  <property fmtid="{D5CDD505-2E9C-101B-9397-08002B2CF9AE}" pid="3" name="Creator">
    <vt:lpwstr>LaTeX with hyperref</vt:lpwstr>
  </property>
  <property fmtid="{D5CDD505-2E9C-101B-9397-08002B2CF9AE}" pid="4" name="Created">
    <vt:lpwstr>2023-10-05T00:00:00Z</vt:lpwstr>
  </property>
</Properties>
</file>