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69"/>
        <w:rPr/>
      </w:pPr>
      <w:r w:rsidDel="00000000" w:rsidR="00000000" w:rsidRPr="00000000">
        <w:rPr>
          <w:color w:val="333333"/>
          <w:rtl w:val="0"/>
        </w:rPr>
        <w:t xml:space="preserve">Matvey</w:t>
      </w:r>
      <w:r w:rsidDel="00000000" w:rsidR="00000000" w:rsidRPr="00000000">
        <w:rPr>
          <w:color w:val="333333"/>
          <w:rtl w:val="0"/>
        </w:rPr>
        <w:t xml:space="preserve"> Sheremeev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176" w:lineRule="auto"/>
        <w:ind w:left="69" w:right="88" w:firstLine="0"/>
        <w:jc w:val="center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SO</w:t>
      </w:r>
      <w:r w:rsidDel="00000000" w:rsidR="00000000" w:rsidRPr="00000000">
        <w:rPr>
          <w:smallCaps w:val="1"/>
          <w:sz w:val="15"/>
          <w:szCs w:val="15"/>
          <w:rtl w:val="0"/>
        </w:rPr>
        <w:t xml:space="preserve">f</w:t>
      </w:r>
      <w:r w:rsidDel="00000000" w:rsidR="00000000" w:rsidRPr="00000000">
        <w:rPr>
          <w:smallCaps w:val="0"/>
          <w:sz w:val="15"/>
          <w:szCs w:val="15"/>
          <w:rtl w:val="0"/>
        </w:rPr>
        <w:t xml:space="preserve">TW</w:t>
      </w:r>
      <w:r w:rsidDel="00000000" w:rsidR="00000000" w:rsidRPr="00000000">
        <w:rPr>
          <w:smallCaps w:val="1"/>
          <w:sz w:val="15"/>
          <w:szCs w:val="15"/>
          <w:rtl w:val="0"/>
        </w:rPr>
        <w:t xml:space="preserve">ar</w:t>
      </w:r>
      <w:r w:rsidDel="00000000" w:rsidR="00000000" w:rsidRPr="00000000">
        <w:rPr>
          <w:smallCaps w:val="0"/>
          <w:sz w:val="15"/>
          <w:szCs w:val="15"/>
          <w:rtl w:val="0"/>
        </w:rPr>
        <w:t xml:space="preserve">E ENGiNEE</w:t>
      </w:r>
      <w:r w:rsidDel="00000000" w:rsidR="00000000" w:rsidRPr="00000000">
        <w:rPr>
          <w:smallCaps w:val="1"/>
          <w:sz w:val="15"/>
          <w:szCs w:val="15"/>
          <w:rtl w:val="0"/>
        </w:rPr>
        <w:t xml:space="preserve">r</w:t>
      </w:r>
      <w:r w:rsidDel="00000000" w:rsidR="00000000" w:rsidRPr="00000000">
        <w:rPr>
          <w:smallCaps w:val="0"/>
          <w:sz w:val="15"/>
          <w:szCs w:val="15"/>
          <w:rtl w:val="0"/>
        </w:rPr>
        <w:t xml:space="preserve">, BE</w:t>
      </w:r>
      <w:r w:rsidDel="00000000" w:rsidR="00000000" w:rsidRPr="00000000">
        <w:rPr>
          <w:smallCaps w:val="1"/>
          <w:sz w:val="15"/>
          <w:szCs w:val="15"/>
          <w:rtl w:val="0"/>
        </w:rPr>
        <w:t xml:space="preserve">r</w:t>
      </w:r>
      <w:r w:rsidDel="00000000" w:rsidR="00000000" w:rsidRPr="00000000">
        <w:rPr>
          <w:smallCaps w:val="0"/>
          <w:sz w:val="15"/>
          <w:szCs w:val="15"/>
          <w:rtl w:val="0"/>
        </w:rPr>
        <w:t xml:space="preserve">LiN, GE</w:t>
      </w:r>
      <w:r w:rsidDel="00000000" w:rsidR="00000000" w:rsidRPr="00000000">
        <w:rPr>
          <w:smallCaps w:val="1"/>
          <w:sz w:val="15"/>
          <w:szCs w:val="15"/>
          <w:rtl w:val="0"/>
        </w:rPr>
        <w:t xml:space="preserve">r</w:t>
      </w:r>
      <w:r w:rsidDel="00000000" w:rsidR="00000000" w:rsidRPr="00000000">
        <w:rPr>
          <w:smallCaps w:val="0"/>
          <w:sz w:val="15"/>
          <w:szCs w:val="15"/>
          <w:rtl w:val="0"/>
        </w:rPr>
        <w:t xml:space="preserve">M</w:t>
      </w:r>
      <w:r w:rsidDel="00000000" w:rsidR="00000000" w:rsidRPr="00000000">
        <w:rPr>
          <w:smallCaps w:val="1"/>
          <w:sz w:val="15"/>
          <w:szCs w:val="15"/>
          <w:rtl w:val="0"/>
        </w:rPr>
        <w:t xml:space="preserve">a</w:t>
      </w:r>
      <w:r w:rsidDel="00000000" w:rsidR="00000000" w:rsidRPr="00000000">
        <w:rPr>
          <w:smallCaps w:val="0"/>
          <w:sz w:val="15"/>
          <w:szCs w:val="15"/>
          <w:rtl w:val="0"/>
        </w:rPr>
        <w:t xml:space="preserve">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67"/>
          <w:tab w:val="left" w:leader="none" w:pos="3970"/>
          <w:tab w:val="left" w:leader="none" w:pos="5549"/>
        </w:tabs>
        <w:spacing w:before="139" w:lineRule="auto"/>
        <w:ind w:left="69" w:right="0" w:firstLine="0"/>
        <w:jc w:val="center"/>
        <w:rPr>
          <w:rFonts w:ascii="Roboto" w:cs="Roboto" w:eastAsia="Roboto" w:hAnsi="Roboto"/>
          <w:sz w:val="13"/>
          <w:szCs w:val="13"/>
        </w:rPr>
      </w:pP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+49 1520 4000982   |</w:t>
        <w:tab/>
      </w:r>
      <w:hyperlink r:id="rId6">
        <w:r w:rsidDel="00000000" w:rsidR="00000000" w:rsidRPr="00000000">
          <w:rPr>
            <w:rFonts w:ascii="Roboto" w:cs="Roboto" w:eastAsia="Roboto" w:hAnsi="Roboto"/>
            <w:color w:val="333333"/>
            <w:sz w:val="13"/>
            <w:szCs w:val="13"/>
            <w:rtl w:val="0"/>
          </w:rPr>
          <w:t xml:space="preserve">sheremeev.andrey@gmail.com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   |</w:t>
        <w:tab/>
        <w:t xml:space="preserve">aaarey.sheremeev     |</w:t>
        <w:tab/>
        <w:t xml:space="preserve">sheaaaen0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2461514</wp:posOffset>
            </wp:positionH>
            <wp:positionV relativeFrom="paragraph">
              <wp:posOffset>103203</wp:posOffset>
            </wp:positionV>
            <wp:extent cx="92075" cy="698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3957446</wp:posOffset>
            </wp:positionH>
            <wp:positionV relativeFrom="paragraph">
              <wp:posOffset>100029</wp:posOffset>
            </wp:positionV>
            <wp:extent cx="79375" cy="7302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4959870</wp:posOffset>
            </wp:positionH>
            <wp:positionV relativeFrom="paragraph">
              <wp:posOffset>100029</wp:posOffset>
            </wp:positionV>
            <wp:extent cx="79375" cy="7302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1495831</wp:posOffset>
            </wp:positionH>
            <wp:positionV relativeFrom="paragraph">
              <wp:posOffset>106378</wp:posOffset>
            </wp:positionV>
            <wp:extent cx="41275" cy="6032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6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0792"/>
        </w:tabs>
        <w:spacing w:before="1" w:lineRule="auto"/>
        <w:ind w:left="103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Ski</w:t>
      </w: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lls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111" w:line="240" w:lineRule="auto"/>
        <w:ind w:left="103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14141"/>
          <w:sz w:val="20"/>
          <w:szCs w:val="20"/>
          <w:u w:val="none"/>
          <w:shd w:fill="auto" w:val="clear"/>
          <w:vertAlign w:val="baseline"/>
          <w:rtl w:val="0"/>
        </w:rPr>
        <w:t xml:space="preserve">Programming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Kotlin, Java, Python, C++/C, Rust , Bash, Haskell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29" w:line="240" w:lineRule="auto"/>
        <w:ind w:left="163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14141"/>
          <w:sz w:val="20"/>
          <w:szCs w:val="20"/>
          <w:u w:val="none"/>
          <w:shd w:fill="auto" w:val="clear"/>
          <w:vertAlign w:val="baseline"/>
          <w:rtl w:val="0"/>
        </w:rPr>
        <w:t xml:space="preserve">Technologies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Git, Docker, Spring, AWS, Kubernetes, Android, Gradle, gRPC, Jenkins, TensorFlow,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30" w:line="240" w:lineRule="auto"/>
        <w:ind w:left="83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14141"/>
          <w:sz w:val="20"/>
          <w:szCs w:val="20"/>
          <w:u w:val="none"/>
          <w:shd w:fill="auto" w:val="clear"/>
          <w:vertAlign w:val="baseline"/>
          <w:rtl w:val="0"/>
        </w:rPr>
        <w:t xml:space="preserve">Skills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Algorithms&amp;Data Structures, System Design, Coroutines, Parallel programming, Linear Algebra, Statistics, Numerical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29" w:line="240" w:lineRule="auto"/>
        <w:ind w:left="37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14141"/>
          <w:sz w:val="20"/>
          <w:szCs w:val="20"/>
          <w:u w:val="none"/>
          <w:shd w:fill="auto" w:val="clear"/>
          <w:vertAlign w:val="baseline"/>
          <w:rtl w:val="0"/>
        </w:rPr>
        <w:t xml:space="preserve">Languages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English, Russian, German (actively learning)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10792"/>
        </w:tabs>
        <w:spacing w:before="1" w:lineRule="auto"/>
        <w:ind w:firstLine="10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Wor</w:t>
      </w:r>
      <w:r w:rsidDel="00000000" w:rsidR="00000000" w:rsidRPr="00000000">
        <w:rPr>
          <w:color w:val="333333"/>
          <w:rtl w:val="0"/>
        </w:rPr>
        <w:t xml:space="preserve">k Experience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585"/>
        </w:tabs>
        <w:spacing w:before="108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JetBrains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Berlin, Germany</w:t>
      </w:r>
    </w:p>
    <w:p w:rsidR="00000000" w:rsidDel="00000000" w:rsidP="00000000" w:rsidRDefault="00000000" w:rsidRPr="00000000" w14:paraId="0000000D">
      <w:pPr>
        <w:tabs>
          <w:tab w:val="left" w:leader="none" w:pos="1686"/>
          <w:tab w:val="left" w:leader="none" w:pos="1945"/>
          <w:tab w:val="left" w:leader="none" w:pos="9456"/>
        </w:tabs>
        <w:spacing w:before="50" w:lineRule="auto"/>
        <w:ind w:left="103" w:right="0" w:firstLine="0"/>
        <w:jc w:val="left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Software Engineer</w:t>
        <w:tab/>
        <w:t xml:space="preserve">|</w:t>
        <w:tab/>
        <w:t xml:space="preserve">Kotlin, Ktor, Coroutines, Gradle</w:t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Apr 2023 ‑ Aug. 2023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45" w:line="240" w:lineRule="auto"/>
        <w:ind w:left="277" w:right="181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Led NP‑complete dependency resolution algorithm development, creating documentation and relatable knowledge base, as a result – boosted dependency resolution algorithm efficiency by an impressive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2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Designed a versatile testing interface for build data gathering across 30 projects, offered optimization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Conducted extensive research on dependency resolution problem, meticulously gathering relevant information from a wide range of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Experimented with various server protocols, and optimization techniques to enhance data downloading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Continuous Integration Pipeline, pull requests, code reviews, load/stress testing, unit/integration/e2e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213"/>
        </w:tabs>
        <w:spacing w:before="63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Aeronavigator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St.Petersburg, Russia</w:t>
      </w:r>
    </w:p>
    <w:p w:rsidR="00000000" w:rsidDel="00000000" w:rsidP="00000000" w:rsidRDefault="00000000" w:rsidRPr="00000000" w14:paraId="00000014">
      <w:pPr>
        <w:tabs>
          <w:tab w:val="left" w:leader="none" w:pos="1717"/>
          <w:tab w:val="left" w:leader="none" w:pos="1976"/>
          <w:tab w:val="left" w:leader="none" w:pos="9374"/>
        </w:tabs>
        <w:spacing w:before="49" w:lineRule="auto"/>
        <w:ind w:left="103" w:right="0" w:firstLine="0"/>
        <w:jc w:val="left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Android Developer</w:t>
        <w:tab/>
        <w:t xml:space="preserve">|</w:t>
        <w:tab/>
        <w:t xml:space="preserve">Java, Spring, Android Studio, Gradle</w:t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June 2022 ‑ Feb. 2023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46" w:line="240" w:lineRule="auto"/>
        <w:ind w:left="277" w:right="181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Developed a comprehensive mobile application for pilots, providing seamless access to essential documents, schedules, and real‑time com‑ munication capabilities with authorities and airport personnel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40" w:lineRule="auto"/>
        <w:ind w:left="277" w:right="181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Enhanced server‑client communication protocols, optimizing data exchange and system responsiveness with protocol optimization, reducting latency and cahcing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2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Conducted extensive code refactoring, prioritizing safety and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10792"/>
        </w:tabs>
        <w:ind w:firstLine="10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Edu</w:t>
      </w:r>
      <w:r w:rsidDel="00000000" w:rsidR="00000000" w:rsidRPr="00000000">
        <w:rPr>
          <w:color w:val="333333"/>
          <w:rtl w:val="0"/>
        </w:rPr>
        <w:t xml:space="preserve">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444"/>
        </w:tabs>
        <w:spacing w:before="55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Constructor University Bremen (ex Jacobs University)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Bremen, Germany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103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in Computer Science and Software Engineering</w:t>
      </w:r>
    </w:p>
    <w:p w:rsidR="00000000" w:rsidDel="00000000" w:rsidP="00000000" w:rsidRDefault="00000000" w:rsidRPr="00000000" w14:paraId="0000001C">
      <w:pPr>
        <w:tabs>
          <w:tab w:val="left" w:leader="none" w:pos="9213"/>
        </w:tabs>
        <w:spacing w:before="19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National Research University Higher School of Economics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St.Petersburg, Russia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103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Applied Mathmatics and Computer Science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tabs>
          <w:tab w:val="left" w:leader="none" w:pos="10792"/>
        </w:tabs>
        <w:ind w:firstLine="10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color w:val="333333"/>
          <w:rtl w:val="0"/>
        </w:rPr>
        <w:t xml:space="preserve">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319"/>
          <w:tab w:val="left" w:leader="none" w:pos="2612"/>
          <w:tab w:val="left" w:leader="none" w:pos="9349"/>
        </w:tabs>
        <w:spacing w:before="169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3D‑reconstruction app</w:t>
        <w:tab/>
        <w:t xml:space="preserve">|</w:t>
        <w:tab/>
        <w:t xml:space="preserve">Java, Android Studio, OkHttp, Python, OpenGL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NRU HSE University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69"/>
        </w:tabs>
        <w:spacing w:after="0" w:before="50" w:line="240" w:lineRule="auto"/>
        <w:ind w:left="103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Mobile app that identifies objects in photos and transforms them into intricate 3D models</w:t>
        <w:tab/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Feb 2022 ‑ May 2022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45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Designed and implemented the core functionality of the app, including the code architecture for all app 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Implemented interfaces for client/server communication, enabling real‑time collaboration for 3D model reconstruction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Implemented a system for efficiently saving and restoring the application’s state and critical data, data caching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619"/>
          <w:tab w:val="left" w:leader="none" w:pos="2912"/>
          <w:tab w:val="left" w:leader="none" w:pos="9349"/>
        </w:tabs>
        <w:spacing w:before="120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Evolution (Desktop game)</w:t>
        <w:tab/>
        <w:t xml:space="preserve">|</w:t>
        <w:tab/>
        <w:t xml:space="preserve">C++, gRPC, SFML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NRU HSE University</w:t>
      </w:r>
    </w:p>
    <w:p w:rsidR="00000000" w:rsidDel="00000000" w:rsidP="00000000" w:rsidRDefault="00000000" w:rsidRPr="00000000" w14:paraId="00000026">
      <w:pPr>
        <w:tabs>
          <w:tab w:val="left" w:leader="none" w:pos="9469"/>
        </w:tabs>
        <w:spacing w:before="50" w:lineRule="auto"/>
        <w:ind w:left="103" w:right="0" w:firstLine="0"/>
        <w:jc w:val="left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The desktop game inspired by board game ”Evolution”</w:t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Feb 2021 ‑ May 2021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45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Developed game logic and established a code architecture following the Model‑View‑Controller (MVC)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Engineered both server and client‑side functionalities with gRPC to enable online multiplayer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Ensured code quality by implementing unit testing for correctness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447"/>
          <w:tab w:val="left" w:leader="none" w:pos="2740"/>
          <w:tab w:val="left" w:leader="none" w:pos="9349"/>
        </w:tabs>
        <w:spacing w:before="119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  <w:sectPr>
          <w:pgSz w:h="16840" w:w="11910" w:orient="portrait"/>
          <w:pgMar w:bottom="280" w:top="240" w:left="520" w:right="440" w:header="360" w:footer="360"/>
          <w:pgNumType w:start="1"/>
        </w:sect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SSVEP BCI classification</w:t>
        <w:tab/>
        <w:t xml:space="preserve">|</w:t>
        <w:tab/>
        <w:t xml:space="preserve">Python, PyRCCA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NRU HSE University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59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Implemented three algorithms for selecting the target stimulus by spectra, CCA and FBCCA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Achieved classification accuracies across all algorithms, depending on the window size, with the highest accuracy 0.98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78" w:lineRule="auto"/>
        <w:ind w:left="114" w:right="0" w:firstLine="0"/>
        <w:jc w:val="left"/>
        <w:rPr>
          <w:rFonts w:ascii="Cambria" w:cs="Cambria" w:eastAsia="Cambria" w:hAnsi="Cambria"/>
          <w:i w:val="1"/>
          <w:sz w:val="16"/>
          <w:szCs w:val="16"/>
        </w:rPr>
        <w:sectPr>
          <w:type w:val="continuous"/>
          <w:pgSz w:h="16840" w:w="11910" w:orient="portrait"/>
          <w:pgMar w:bottom="280" w:top="240" w:left="520" w:right="440" w:header="360" w:footer="360"/>
          <w:cols w:equalWidth="0" w:num="2">
            <w:col w:space="989" w:w="4980.5"/>
            <w:col w:space="0" w:w="4980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Oct 2022</w:t>
      </w:r>
    </w:p>
    <w:p w:rsidR="00000000" w:rsidDel="00000000" w:rsidP="00000000" w:rsidRDefault="00000000" w:rsidRPr="00000000" w14:paraId="0000002E">
      <w:pPr>
        <w:tabs>
          <w:tab w:val="left" w:leader="none" w:pos="603"/>
          <w:tab w:val="left" w:leader="none" w:pos="896"/>
          <w:tab w:val="left" w:leader="none" w:pos="9349"/>
        </w:tabs>
        <w:spacing w:before="120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  <w:sectPr>
          <w:type w:val="continuous"/>
          <w:pgSz w:h="16840" w:w="11910" w:orient="portrait"/>
          <w:pgMar w:bottom="280" w:top="240" w:left="520" w:right="440" w:header="360" w:footer="360"/>
        </w:sect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Git</w:t>
        <w:tab/>
        <w:t xml:space="preserve">|</w:t>
        <w:tab/>
        <w:t xml:space="preserve">Java, Jackson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NRU HSE University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58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Implemented all core features of the Git: init, add, rm, checkout, log, reset, commit with command line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Implemented unit test coverage for different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77" w:lineRule="auto"/>
        <w:ind w:left="114" w:right="0" w:firstLine="0"/>
        <w:jc w:val="left"/>
        <w:rPr>
          <w:rFonts w:ascii="Cambria" w:cs="Cambria" w:eastAsia="Cambria" w:hAnsi="Cambria"/>
          <w:i w:val="1"/>
          <w:sz w:val="16"/>
          <w:szCs w:val="16"/>
        </w:rPr>
        <w:sectPr>
          <w:type w:val="continuous"/>
          <w:pgSz w:h="16840" w:w="11910" w:orient="portrait"/>
          <w:pgMar w:bottom="280" w:top="240" w:left="520" w:right="440" w:header="360" w:footer="360"/>
          <w:cols w:equalWidth="0" w:num="2">
            <w:col w:space="1439" w:w="4755.5"/>
            <w:col w:space="0" w:w="4755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Apr 2022</w:t>
      </w:r>
    </w:p>
    <w:p w:rsidR="00000000" w:rsidDel="00000000" w:rsidP="00000000" w:rsidRDefault="00000000" w:rsidRPr="00000000" w14:paraId="00000032">
      <w:pPr>
        <w:tabs>
          <w:tab w:val="left" w:leader="none" w:pos="1615"/>
          <w:tab w:val="left" w:leader="none" w:pos="1908"/>
          <w:tab w:val="left" w:leader="none" w:pos="9349"/>
        </w:tabs>
        <w:spacing w:before="120" w:line="227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  <w:sectPr>
          <w:type w:val="continuous"/>
          <w:pgSz w:h="16840" w:w="11910" w:orient="portrait"/>
          <w:pgMar w:bottom="280" w:top="240" w:left="520" w:right="440" w:header="360" w:footer="360"/>
        </w:sect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Other projects</w:t>
        <w:tab/>
        <w:t xml:space="preserve">|</w:t>
        <w:tab/>
        <w:t xml:space="preserve">Java, C++/C, Haskell, Python, TensorFlow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NRU HSE University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Signal classification: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Neural network that classifies 40 different signals according to MFCC and MEL spectrogram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Tic‑tac‑toe: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The console game with a testing framework build with C macroses to streamline test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17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Vector: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The own implementation of C++ std::vector with strong exception safety guarantee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92" w:lineRule="auto"/>
        <w:ind w:left="114" w:right="0" w:firstLine="0"/>
        <w:jc w:val="left"/>
        <w:rPr>
          <w:rFonts w:ascii="Cambria" w:cs="Cambria" w:eastAsia="Cambria" w:hAnsi="Cambria"/>
          <w:i w:val="1"/>
          <w:sz w:val="16"/>
          <w:szCs w:val="16"/>
        </w:rPr>
        <w:sectPr>
          <w:type w:val="continuous"/>
          <w:pgSz w:h="16840" w:w="11910" w:orient="portrait"/>
          <w:pgMar w:bottom="280" w:top="240" w:left="520" w:right="440" w:header="360" w:footer="360"/>
          <w:cols w:equalWidth="0" w:num="2">
            <w:col w:space="643" w:w="5153.5"/>
            <w:col w:space="0" w:w="5153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Sep 2020 ‑ Dec 2022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1" w:line="240" w:lineRule="auto"/>
        <w:ind w:left="277" w:right="181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Lambda calculator: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The Haskell library for resolving ß‑reduction in lambda terms and assisting in the resolution of problems of their aß and ß equivalence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after="0" w:before="2" w:line="240" w:lineRule="auto"/>
        <w:ind w:left="277" w:right="0" w:hanging="16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BMP processing: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The application for BMP image download, cropping and rotation</w:t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240" w:left="520" w:right="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277" w:hanging="164"/>
      </w:pPr>
      <w:rPr>
        <w:rFonts w:ascii="Tahoma" w:cs="Tahoma" w:eastAsia="Tahoma" w:hAnsi="Tahoma"/>
        <w:color w:val="333333"/>
        <w:sz w:val="18"/>
        <w:szCs w:val="18"/>
      </w:rPr>
    </w:lvl>
    <w:lvl w:ilvl="1">
      <w:start w:val="0"/>
      <w:numFmt w:val="bullet"/>
      <w:lvlText w:val="•"/>
      <w:lvlJc w:val="left"/>
      <w:pPr>
        <w:ind w:left="1346" w:hanging="164"/>
      </w:pPr>
      <w:rPr/>
    </w:lvl>
    <w:lvl w:ilvl="2">
      <w:start w:val="0"/>
      <w:numFmt w:val="bullet"/>
      <w:lvlText w:val="•"/>
      <w:lvlJc w:val="left"/>
      <w:pPr>
        <w:ind w:left="2413" w:hanging="164"/>
      </w:pPr>
      <w:rPr/>
    </w:lvl>
    <w:lvl w:ilvl="3">
      <w:start w:val="0"/>
      <w:numFmt w:val="bullet"/>
      <w:lvlText w:val="•"/>
      <w:lvlJc w:val="left"/>
      <w:pPr>
        <w:ind w:left="3479" w:hanging="164"/>
      </w:pPr>
      <w:rPr/>
    </w:lvl>
    <w:lvl w:ilvl="4">
      <w:start w:val="0"/>
      <w:numFmt w:val="bullet"/>
      <w:lvlText w:val="•"/>
      <w:lvlJc w:val="left"/>
      <w:pPr>
        <w:ind w:left="4546" w:hanging="164"/>
      </w:pPr>
      <w:rPr/>
    </w:lvl>
    <w:lvl w:ilvl="5">
      <w:start w:val="0"/>
      <w:numFmt w:val="bullet"/>
      <w:lvlText w:val="•"/>
      <w:lvlJc w:val="left"/>
      <w:pPr>
        <w:ind w:left="5612" w:hanging="163.9999999999991"/>
      </w:pPr>
      <w:rPr/>
    </w:lvl>
    <w:lvl w:ilvl="6">
      <w:start w:val="0"/>
      <w:numFmt w:val="bullet"/>
      <w:lvlText w:val="•"/>
      <w:lvlJc w:val="left"/>
      <w:pPr>
        <w:ind w:left="6679" w:hanging="164"/>
      </w:pPr>
      <w:rPr/>
    </w:lvl>
    <w:lvl w:ilvl="7">
      <w:start w:val="0"/>
      <w:numFmt w:val="bullet"/>
      <w:lvlText w:val="•"/>
      <w:lvlJc w:val="left"/>
      <w:pPr>
        <w:ind w:left="7745" w:hanging="164"/>
      </w:pPr>
      <w:rPr/>
    </w:lvl>
    <w:lvl w:ilvl="8">
      <w:start w:val="0"/>
      <w:numFmt w:val="bullet"/>
      <w:lvlText w:val="•"/>
      <w:lvlJc w:val="left"/>
      <w:pPr>
        <w:ind w:left="8812" w:hanging="16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3"/>
    </w:pPr>
    <w:rPr>
      <w:rFonts w:ascii="Tahoma" w:cs="Tahoma" w:eastAsia="Tahoma" w:hAnsi="Tahom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4" w:line="475" w:lineRule="auto"/>
      <w:ind w:left="69" w:right="88"/>
      <w:jc w:val="center"/>
    </w:pPr>
    <w:rPr>
      <w:rFonts w:ascii="Roboto" w:cs="Roboto" w:eastAsia="Roboto" w:hAnsi="Roboto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sheremeev.andrey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2023-09-20T00:00:00Z</vt:lpwstr>
  </property>
  <property fmtid="{D5CDD505-2E9C-101B-9397-08002B2CF9AE}" pid="3" name="Creator">
    <vt:lpwstr>LaTeX with hyperref</vt:lpwstr>
  </property>
  <property fmtid="{D5CDD505-2E9C-101B-9397-08002B2CF9AE}" pid="4" name="Created">
    <vt:lpwstr>2023-09-20T00:00:00Z</vt:lpwstr>
  </property>
</Properties>
</file>