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r>
        <w:t xml:space="preserve"> </w:t>
      </w:r>
      <w:r>
        <w:t xml:space="preserve">about</w:t>
      </w:r>
      <w:r>
        <w:t xml:space="preserve"> </w:t>
      </w:r>
      <w:r>
        <w:t xml:space="preserve">coining</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(meta)</w:t>
      </w:r>
    </w:p>
    <w:p>
      <w:pPr>
        <w:pStyle w:val="Heading1"/>
      </w:pPr>
      <w:bookmarkStart w:id="21" w:name="the-data-from-the-article-evangelou-et-al.-plos-genet.-2006"/>
      <w:bookmarkEnd w:id="21"/>
      <w:r>
        <w:t xml:space="preserve">The data from the article Evangelou et al. PLoS Genet. 2006</w:t>
      </w:r>
    </w:p>
    <w:p>
      <w:pPr>
        <w:pStyle w:val="FirstParagraph"/>
      </w:pPr>
      <w:r>
        <w:t xml:space="preserve">Load the dataset dataS1.csv:</w:t>
      </w:r>
    </w:p>
    <w:p>
      <w:pPr>
        <w:pStyle w:val="SourceCode"/>
      </w:pPr>
      <w:r>
        <w:rPr>
          <w:rStyle w:val="NormalTok"/>
        </w:rPr>
        <w:t xml:space="preserve">dataS1 &lt;-</w:t>
      </w:r>
      <w:r>
        <w:rPr>
          <w:rStyle w:val="StringTok"/>
        </w:rPr>
        <w:t xml:space="preserve"> </w:t>
      </w:r>
      <w:r>
        <w:rPr>
          <w:rStyle w:val="KeywordTok"/>
        </w:rPr>
        <w:t xml:space="preserve">read.csv</w:t>
      </w:r>
      <w:r>
        <w:rPr>
          <w:rStyle w:val="NormalTok"/>
        </w:rPr>
        <w:t xml:space="preserve">(</w:t>
      </w:r>
      <w:r>
        <w:rPr>
          <w:rStyle w:val="StringTok"/>
        </w:rPr>
        <w:t xml:space="preserve">"~/_mydrive/R projects/Simulations_coining/dataS1.csv"</w:t>
      </w:r>
      <w:r>
        <w:rPr>
          <w:rStyle w:val="NormalTok"/>
        </w:rPr>
        <w:t xml:space="preserve">)</w:t>
      </w:r>
      <w:r>
        <w:br w:type="textWrapping"/>
      </w:r>
      <w:r>
        <w:rPr>
          <w:rStyle w:val="KeywordTok"/>
        </w:rPr>
        <w:t xml:space="preserve">head</w:t>
      </w:r>
      <w:r>
        <w:rPr>
          <w:rStyle w:val="NormalTok"/>
        </w:rPr>
        <w:t xml:space="preserve">(dataS1)</w:t>
      </w:r>
    </w:p>
    <w:p>
      <w:pPr>
        <w:pStyle w:val="SourceCode"/>
      </w:pPr>
      <w:r>
        <w:rPr>
          <w:rStyle w:val="VerbatimChar"/>
        </w:rPr>
        <w:t xml:space="preserve">##   X      logORU  selogORU     logORF  selogORF  pooledOR</w:t>
      </w:r>
      <w:r>
        <w:br w:type="textWrapping"/>
      </w:r>
      <w:r>
        <w:rPr>
          <w:rStyle w:val="VerbatimChar"/>
        </w:rPr>
        <w:t xml:space="preserve">## 1 1 -0.01121245 0.2734163  0.8303483 0.2906279 1.4680162</w:t>
      </w:r>
      <w:r>
        <w:br w:type="textWrapping"/>
      </w:r>
      <w:r>
        <w:rPr>
          <w:rStyle w:val="VerbatimChar"/>
        </w:rPr>
        <w:t xml:space="preserve">## 2 2 -0.44289619 0.2844788 -1.6094379 0.7745967 0.5590371</w:t>
      </w:r>
      <w:r>
        <w:br w:type="textWrapping"/>
      </w:r>
      <w:r>
        <w:rPr>
          <w:rStyle w:val="VerbatimChar"/>
        </w:rPr>
        <w:t xml:space="preserve">## 3 3  0.00349142 0.2119904  0.9886114 0.2928409 1.4080791</w:t>
      </w:r>
      <w:r>
        <w:br w:type="textWrapping"/>
      </w:r>
      <w:r>
        <w:rPr>
          <w:rStyle w:val="VerbatimChar"/>
        </w:rPr>
        <w:t xml:space="preserve">## 4 4 -0.45445122 0.2053071 -1.3862944 0.7905694 0.5985019</w:t>
      </w:r>
      <w:r>
        <w:br w:type="textWrapping"/>
      </w:r>
      <w:r>
        <w:rPr>
          <w:rStyle w:val="VerbatimChar"/>
        </w:rPr>
        <w:t xml:space="preserve">## 5 5  0.33370215 0.3176995 -0.4353181 0.3869530 1.0243401</w:t>
      </w:r>
      <w:r>
        <w:br w:type="textWrapping"/>
      </w:r>
      <w:r>
        <w:rPr>
          <w:rStyle w:val="VerbatimChar"/>
        </w:rPr>
        <w:t xml:space="preserve">## 6 6 -0.04215027 0.1031681  0.5705449 0.3469890 1.0076428</w:t>
      </w:r>
    </w:p>
    <w:p>
      <w:pPr>
        <w:pStyle w:val="FirstParagraph"/>
      </w:pPr>
      <w:r>
        <w:t xml:space="preserve">Note that the average standard errors are average smaller in the case-control studies</w:t>
      </w:r>
    </w:p>
    <w:p>
      <w:pPr>
        <w:pStyle w:val="SourceCode"/>
      </w:pPr>
      <w:r>
        <w:rPr>
          <w:rStyle w:val="VerbatimChar"/>
        </w:rPr>
        <w:t xml:space="preserve">##    Min. 1st Qu.  Median    Mean 3rd Qu.    Max. </w:t>
      </w:r>
      <w:r>
        <w:br w:type="textWrapping"/>
      </w:r>
      <w:r>
        <w:rPr>
          <w:rStyle w:val="VerbatimChar"/>
        </w:rPr>
        <w:t xml:space="preserve">## 0.06463 0.13193 0.17756 0.18846 0.21251 0.49826</w:t>
      </w:r>
    </w:p>
    <w:p>
      <w:pPr>
        <w:pStyle w:val="SourceCode"/>
      </w:pPr>
      <w:r>
        <w:rPr>
          <w:rStyle w:val="VerbatimChar"/>
        </w:rPr>
        <w:t xml:space="preserve">##    Min. 1st Qu.  Median    Mean 3rd Qu.    Max. </w:t>
      </w:r>
      <w:r>
        <w:br w:type="textWrapping"/>
      </w:r>
      <w:r>
        <w:rPr>
          <w:rStyle w:val="VerbatimChar"/>
        </w:rPr>
        <w:t xml:space="preserve">##  0.0687  0.1775  0.2278  0.2628  0.2912  0.7906</w:t>
      </w:r>
    </w:p>
    <w:p>
      <w:pPr>
        <w:pStyle w:val="Heading1"/>
      </w:pPr>
      <w:bookmarkStart w:id="22" w:name="simulations-of-meta-analysis-true-treatment-effects-bias-in-the-underlying-true-rors"/>
      <w:bookmarkEnd w:id="22"/>
      <w:r>
        <w:t xml:space="preserve">Simulations of meta-analysis</w:t>
      </w:r>
      <w:r>
        <w:t xml:space="preserve"> </w:t>
      </w:r>
      <w:r>
        <w:t xml:space="preserve">‘</w:t>
      </w:r>
      <w:r>
        <w:t xml:space="preserve">true</w:t>
      </w:r>
      <w:r>
        <w:t xml:space="preserve">’</w:t>
      </w:r>
      <w:r>
        <w:t xml:space="preserve"> </w:t>
      </w:r>
      <w:r>
        <w:t xml:space="preserve">treatment effects: Bias in the underlying true RORs</w:t>
      </w:r>
    </w:p>
    <w:p>
      <w:pPr>
        <w:pStyle w:val="FirstParagraph"/>
      </w:pPr>
      <w:r>
        <w:t xml:space="preserve">We first run simulations targeting the true underlying effects ignoring sampling errors.</w:t>
      </w:r>
      <w:r>
        <w:t xml:space="preserve"> </w:t>
      </w:r>
      <w:r>
        <w:t xml:space="preserve">We assume that the association between the exposure and the outcome in subgroup 1 of a meta-analysis is reflected in OR1; similarily for subgroup 2 in the same meta-analysis (OR2).</w:t>
      </w:r>
    </w:p>
    <w:p>
      <w:pPr>
        <w:pStyle w:val="Heading2"/>
      </w:pPr>
      <w:bookmarkStart w:id="23" w:name="assuming-zero-subgroup-ors-no-subgroup-difference-same-heterogeneity-for-each-subgroup"/>
      <w:bookmarkEnd w:id="23"/>
      <w:r>
        <w:t xml:space="preserve">Assuming zero subgroup ORs, no subgroup difference, same heterogeneity for each subgroup</w:t>
      </w:r>
    </w:p>
    <w:p>
      <w:pPr>
        <w:pStyle w:val="FirstParagraph"/>
      </w:pPr>
      <w:r>
        <w:t xml:space="preserve">We generate the</w:t>
      </w:r>
      <w:r>
        <w:t xml:space="preserve"> </w:t>
      </w:r>
      <w:r>
        <w:t xml:space="preserve">“</w:t>
      </w:r>
      <w:r>
        <w:t xml:space="preserve">true</w:t>
      </w:r>
      <w:r>
        <w:t xml:space="preserve">”</w:t>
      </w:r>
      <w:r>
        <w:t xml:space="preserve"> </w:t>
      </w:r>
      <w:r>
        <w:t xml:space="preserve">underlying ORs for the two subgroups (OR1 and OR2) for 100 000 meta-analyses. The expected means are 1 for each subgroup ans the heterogeneity SD is 0.25 (the average observed within-subgoup heterogeneity in the 92 meta-analysis).</w:t>
      </w:r>
      <w:r>
        <w:t xml:space="preserve"> </w:t>
      </w:r>
      <w:r>
        <w:t xml:space="preserve">We expect that the ROR will also be one. As simulations show below, there is no bias produced with coining.</w:t>
      </w:r>
    </w:p>
    <w:p>
      <w:pPr>
        <w:pStyle w:val="SourceCode"/>
      </w:pPr>
      <w:r>
        <w:rPr>
          <w:rStyle w:val="NormalTok"/>
        </w:rPr>
        <w:t xml:space="preserve">logOR1=</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NormalTok"/>
        </w:rPr>
        <w:t xml:space="preserve">logRoR=logOR1-logOR2</w:t>
      </w:r>
      <w:r>
        <w:br w:type="textWrapping"/>
      </w:r>
      <w:r>
        <w:rPr>
          <w:rStyle w:val="NormalTok"/>
        </w:rPr>
        <w:t xml:space="preserve">logRoR=</w:t>
      </w:r>
      <w:r>
        <w:rPr>
          <w:rStyle w:val="KeywordTok"/>
        </w:rPr>
        <w:t xml:space="preserve">mean</w:t>
      </w:r>
      <w:r>
        <w:rPr>
          <w:rStyle w:val="NormalTok"/>
        </w:rPr>
        <w:t xml:space="preserve">(logRoR)</w:t>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(logRoR))</w:t>
      </w:r>
    </w:p>
    <w:p>
      <w:pPr>
        <w:pStyle w:val="SourceCode"/>
      </w:pPr>
      <w:r>
        <w:rPr>
          <w:rStyle w:val="VerbatimChar"/>
        </w:rPr>
        <w:t xml:space="preserve">## The ROR without coining is:  1.000599</w:t>
      </w:r>
    </w:p>
    <w:p>
      <w:pPr>
        <w:pStyle w:val="SourceCode"/>
      </w:pPr>
      <w:r>
        <w:rPr>
          <w:rStyle w:val="CommentTok"/>
        </w:rPr>
        <w:t xml:space="preserve">#coining</w:t>
      </w:r>
      <w:r>
        <w:br w:type="textWrapping"/>
      </w:r>
      <w:r>
        <w:rPr>
          <w:rStyle w:val="NormalTok"/>
        </w:rPr>
        <w:t xml:space="preserve">pooled=</w:t>
      </w:r>
      <w:r>
        <w:rPr>
          <w:rStyle w:val="KeywordTok"/>
        </w:rPr>
        <w:t xml:space="preserve">apply</w:t>
      </w:r>
      <w:r>
        <w:rPr>
          <w:rStyle w:val="NormalTok"/>
        </w:rPr>
        <w:t xml:space="preserve">(</w:t>
      </w:r>
      <w:r>
        <w:rPr>
          <w:rStyle w:val="KeywordTok"/>
        </w:rPr>
        <w:t xml:space="preserve">cbind</w:t>
      </w:r>
      <w:r>
        <w:rPr>
          <w:rStyle w:val="NormalTok"/>
        </w:rPr>
        <w:t xml:space="preserve">(logOR1,logOR2),</w:t>
      </w:r>
      <w:r>
        <w:rPr>
          <w:rStyle w:val="DecValTok"/>
        </w:rPr>
        <w:t xml:space="preserve">1</w:t>
      </w:r>
      <w:r>
        <w:rPr>
          <w:rStyle w:val="NormalTok"/>
        </w:rPr>
        <w:t xml:space="preserve">,mean)</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rPr>
          <w:rStyle w:val="NormalTok"/>
        </w:rPr>
        <w:t xml:space="preserve">logRoRcoin=</w:t>
      </w:r>
      <w:r>
        <w:rPr>
          <w:rStyle w:val="KeywordTok"/>
        </w:rPr>
        <w:t xml:space="preserve">mean</w:t>
      </w:r>
      <w:r>
        <w:rPr>
          <w:rStyle w:val="NormalTok"/>
        </w:rPr>
        <w:t xml:space="preserve">(invlogOR1-invlogOR2)</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(logRoRcoin))</w:t>
      </w:r>
    </w:p>
    <w:p>
      <w:pPr>
        <w:pStyle w:val="SourceCode"/>
      </w:pPr>
      <w:r>
        <w:rPr>
          <w:rStyle w:val="VerbatimChar"/>
        </w:rPr>
        <w:t xml:space="preserve">## </w:t>
      </w:r>
      <w:r>
        <w:br w:type="textWrapping"/>
      </w:r>
      <w:r>
        <w:rPr>
          <w:rStyle w:val="VerbatimChar"/>
        </w:rPr>
        <w:t xml:space="preserve">##  The ROR after coining is:  0.9998863</w:t>
      </w:r>
    </w:p>
    <w:p>
      <w:pPr>
        <w:pStyle w:val="Heading2"/>
      </w:pPr>
      <w:bookmarkStart w:id="24" w:name="assuming-zero-subgroup-ors-no-subgroup-difference-different-heterogeneities-per-subgroup"/>
      <w:bookmarkEnd w:id="24"/>
      <w:r>
        <w:t xml:space="preserve">Assuming zero subgroup ORs, no subgroup difference, different heterogeneities per subgroup</w:t>
      </w:r>
    </w:p>
    <w:p>
      <w:pPr>
        <w:pStyle w:val="FirstParagraph"/>
      </w:pPr>
      <w:r>
        <w:t xml:space="preserve">Let us now assume that the heterogeneity is not the same in each subgroup; SD heterogeneity is 0.25 in one group and 0.50 in the family-based studies. Then bias is introduced and the mean ROR with coining is 0.77 instead of 1.</w:t>
      </w:r>
    </w:p>
    <w:p>
      <w:pPr>
        <w:pStyle w:val="SourceCode"/>
      </w:pPr>
      <w:r>
        <w:rPr>
          <w:rStyle w:val="NormalTok"/>
        </w:rPr>
        <w:t xml:space="preserve">logOR1=</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0.50</w:t>
      </w:r>
      <w:r>
        <w:rPr>
          <w:rStyle w:val="NormalTok"/>
        </w:rPr>
        <w:t xml:space="preserve">)</w:t>
      </w:r>
      <w:r>
        <w:br w:type="textWrapping"/>
      </w:r>
      <w:r>
        <w:rPr>
          <w:rStyle w:val="NormalTok"/>
        </w:rPr>
        <w:t xml:space="preserve">logRoR=logOR1-logOR2</w:t>
      </w:r>
      <w:r>
        <w:br w:type="textWrapping"/>
      </w:r>
      <w:r>
        <w:rPr>
          <w:rStyle w:val="NormalTok"/>
        </w:rPr>
        <w:t xml:space="preserve">logRoR=</w:t>
      </w:r>
      <w:r>
        <w:rPr>
          <w:rStyle w:val="KeywordTok"/>
        </w:rPr>
        <w:t xml:space="preserve">mean</w:t>
      </w:r>
      <w:r>
        <w:rPr>
          <w:rStyle w:val="NormalTok"/>
        </w:rPr>
        <w:t xml:space="preserve">(logRoR)</w:t>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(logRoR))</w:t>
      </w:r>
    </w:p>
    <w:p>
      <w:pPr>
        <w:pStyle w:val="SourceCode"/>
      </w:pPr>
      <w:r>
        <w:rPr>
          <w:rStyle w:val="VerbatimChar"/>
        </w:rPr>
        <w:t xml:space="preserve">## The ROR without coining is:  0.9987658</w:t>
      </w:r>
    </w:p>
    <w:p>
      <w:pPr>
        <w:pStyle w:val="SourceCode"/>
      </w:pPr>
      <w:r>
        <w:rPr>
          <w:rStyle w:val="CommentTok"/>
        </w:rPr>
        <w:t xml:space="preserve">#coining</w:t>
      </w:r>
      <w:r>
        <w:br w:type="textWrapping"/>
      </w:r>
      <w:r>
        <w:rPr>
          <w:rStyle w:val="NormalTok"/>
        </w:rPr>
        <w:t xml:space="preserve">pooled=</w:t>
      </w:r>
      <w:r>
        <w:rPr>
          <w:rStyle w:val="KeywordTok"/>
        </w:rPr>
        <w:t xml:space="preserve">apply</w:t>
      </w:r>
      <w:r>
        <w:rPr>
          <w:rStyle w:val="NormalTok"/>
        </w:rPr>
        <w:t xml:space="preserve">(</w:t>
      </w:r>
      <w:r>
        <w:rPr>
          <w:rStyle w:val="KeywordTok"/>
        </w:rPr>
        <w:t xml:space="preserve">cbind</w:t>
      </w:r>
      <w:r>
        <w:rPr>
          <w:rStyle w:val="NormalTok"/>
        </w:rPr>
        <w:t xml:space="preserve">(logOR1,logOR2),</w:t>
      </w:r>
      <w:r>
        <w:rPr>
          <w:rStyle w:val="DecValTok"/>
        </w:rPr>
        <w:t xml:space="preserve">1</w:t>
      </w:r>
      <w:r>
        <w:rPr>
          <w:rStyle w:val="NormalTok"/>
        </w:rPr>
        <w:t xml:space="preserve">,mean)</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rPr>
          <w:rStyle w:val="NormalTok"/>
        </w:rPr>
        <w:t xml:space="preserve">logRoRcoin=</w:t>
      </w:r>
      <w:r>
        <w:rPr>
          <w:rStyle w:val="KeywordTok"/>
        </w:rPr>
        <w:t xml:space="preserve">mean</w:t>
      </w:r>
      <w:r>
        <w:rPr>
          <w:rStyle w:val="NormalTok"/>
        </w:rPr>
        <w:t xml:space="preserve">(invlogOR1-invlogOR2)</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(logRoRcoin))</w:t>
      </w:r>
    </w:p>
    <w:p>
      <w:pPr>
        <w:pStyle w:val="SourceCode"/>
      </w:pPr>
      <w:r>
        <w:rPr>
          <w:rStyle w:val="VerbatimChar"/>
        </w:rPr>
        <w:t xml:space="preserve">## </w:t>
      </w:r>
      <w:r>
        <w:br w:type="textWrapping"/>
      </w:r>
      <w:r>
        <w:rPr>
          <w:rStyle w:val="VerbatimChar"/>
        </w:rPr>
        <w:t xml:space="preserve">##  The ROR after coining is:  0.7652965</w:t>
      </w:r>
    </w:p>
    <w:p>
      <w:pPr>
        <w:pStyle w:val="Heading2"/>
      </w:pPr>
      <w:bookmarkStart w:id="25" w:name="assuming-subgroup-differences-and-same-heterogeneity-for-each-subgroup"/>
      <w:bookmarkEnd w:id="25"/>
      <w:r>
        <w:t xml:space="preserve">Assuming subgroup differences and same heterogeneity for each subgroup</w:t>
      </w:r>
    </w:p>
    <w:p>
      <w:pPr>
        <w:pStyle w:val="FirstParagraph"/>
      </w:pPr>
      <w:r>
        <w:t xml:space="preserve">Let us now assume the most likeliy scenario: that the heterogeneity is different in each subgroup and the ORs in each subgroup are different so that the exposure relates to the outcome and the expected ROR is not 1. We assume OR1=1.8 and OR2=1.2 so that the expected ROR is 1.5. Then</w:t>
      </w:r>
      <w:r>
        <w:t xml:space="preserve"> </w:t>
      </w:r>
      <w:r>
        <w:t xml:space="preserve">“</w:t>
      </w:r>
      <w:r>
        <w:t xml:space="preserve">coining</w:t>
      </w:r>
      <w:r>
        <w:t xml:space="preserve">”</w:t>
      </w:r>
      <w:r>
        <w:t xml:space="preserve"> </w:t>
      </w:r>
      <w:r>
        <w:t xml:space="preserve">gives a ROR = 1.26.</w:t>
      </w:r>
    </w:p>
    <w:p>
      <w:pPr>
        <w:pStyle w:val="SourceCode"/>
      </w:pPr>
      <w:r>
        <w:rPr>
          <w:rStyle w:val="NormalTok"/>
        </w:rPr>
        <w:t xml:space="preserve">logOR1=</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FloatTok"/>
        </w:rPr>
        <w:t xml:space="preserve">1.8</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100000</w:t>
      </w:r>
      <w:r>
        <w:rPr>
          <w:rStyle w:val="NormalTok"/>
        </w:rPr>
        <w:t xml:space="preserve">,</w:t>
      </w:r>
      <w:r>
        <w:rPr>
          <w:rStyle w:val="KeywordTok"/>
        </w:rPr>
        <w:t xml:space="preserve">log</w:t>
      </w:r>
      <w:r>
        <w:rPr>
          <w:rStyle w:val="NormalTok"/>
        </w:rPr>
        <w:t xml:space="preserve">(</w:t>
      </w:r>
      <w:r>
        <w:rPr>
          <w:rStyle w:val="FloatTok"/>
        </w:rPr>
        <w:t xml:space="preserve">1.2</w:t>
      </w:r>
      <w:r>
        <w:rPr>
          <w:rStyle w:val="NormalTok"/>
        </w:rPr>
        <w:t xml:space="preserve">),</w:t>
      </w:r>
      <w:r>
        <w:rPr>
          <w:rStyle w:val="FloatTok"/>
        </w:rPr>
        <w:t xml:space="preserve">0.50</w:t>
      </w:r>
      <w:r>
        <w:rPr>
          <w:rStyle w:val="NormalTok"/>
        </w:rPr>
        <w:t xml:space="preserve">)</w:t>
      </w:r>
      <w:r>
        <w:br w:type="textWrapping"/>
      </w:r>
      <w:r>
        <w:rPr>
          <w:rStyle w:val="NormalTok"/>
        </w:rPr>
        <w:t xml:space="preserve">logRoR=logOR1-logOR2</w:t>
      </w:r>
      <w:r>
        <w:br w:type="textWrapping"/>
      </w:r>
      <w:r>
        <w:rPr>
          <w:rStyle w:val="NormalTok"/>
        </w:rPr>
        <w:t xml:space="preserve">logRoR=</w:t>
      </w:r>
      <w:r>
        <w:rPr>
          <w:rStyle w:val="KeywordTok"/>
        </w:rPr>
        <w:t xml:space="preserve">mean</w:t>
      </w:r>
      <w:r>
        <w:rPr>
          <w:rStyle w:val="NormalTok"/>
        </w:rPr>
        <w:t xml:space="preserve">(logRoR)</w:t>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(logRoR))</w:t>
      </w:r>
    </w:p>
    <w:p>
      <w:pPr>
        <w:pStyle w:val="SourceCode"/>
      </w:pPr>
      <w:r>
        <w:rPr>
          <w:rStyle w:val="VerbatimChar"/>
        </w:rPr>
        <w:t xml:space="preserve">## The ROR without coining is:  1.502047</w:t>
      </w:r>
    </w:p>
    <w:p>
      <w:pPr>
        <w:pStyle w:val="SourceCode"/>
      </w:pPr>
      <w:r>
        <w:rPr>
          <w:rStyle w:val="CommentTok"/>
        </w:rPr>
        <w:t xml:space="preserve">#coining</w:t>
      </w:r>
      <w:r>
        <w:br w:type="textWrapping"/>
      </w:r>
      <w:r>
        <w:rPr>
          <w:rStyle w:val="NormalTok"/>
        </w:rPr>
        <w:t xml:space="preserve">pooled=</w:t>
      </w:r>
      <w:r>
        <w:rPr>
          <w:rStyle w:val="KeywordTok"/>
        </w:rPr>
        <w:t xml:space="preserve">apply</w:t>
      </w:r>
      <w:r>
        <w:rPr>
          <w:rStyle w:val="NormalTok"/>
        </w:rPr>
        <w:t xml:space="preserve">(</w:t>
      </w:r>
      <w:r>
        <w:rPr>
          <w:rStyle w:val="KeywordTok"/>
        </w:rPr>
        <w:t xml:space="preserve">cbind</w:t>
      </w:r>
      <w:r>
        <w:rPr>
          <w:rStyle w:val="NormalTok"/>
        </w:rPr>
        <w:t xml:space="preserve">(logOR1,logOR2),</w:t>
      </w:r>
      <w:r>
        <w:rPr>
          <w:rStyle w:val="DecValTok"/>
        </w:rPr>
        <w:t xml:space="preserve">1</w:t>
      </w:r>
      <w:r>
        <w:rPr>
          <w:rStyle w:val="NormalTok"/>
        </w:rPr>
        <w:t xml:space="preserve">,mean)</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rPr>
          <w:rStyle w:val="NormalTok"/>
        </w:rPr>
        <w:t xml:space="preserve">logRoRcoin=</w:t>
      </w:r>
      <w:r>
        <w:rPr>
          <w:rStyle w:val="KeywordTok"/>
        </w:rPr>
        <w:t xml:space="preserve">mean</w:t>
      </w:r>
      <w:r>
        <w:rPr>
          <w:rStyle w:val="NormalTok"/>
        </w:rPr>
        <w:t xml:space="preserve">(invlogOR1-invlogOR2)</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(logRoRcoin))</w:t>
      </w:r>
    </w:p>
    <w:p>
      <w:pPr>
        <w:pStyle w:val="SourceCode"/>
      </w:pPr>
      <w:r>
        <w:rPr>
          <w:rStyle w:val="VerbatimChar"/>
        </w:rPr>
        <w:t xml:space="preserve">## </w:t>
      </w:r>
      <w:r>
        <w:br w:type="textWrapping"/>
      </w:r>
      <w:r>
        <w:rPr>
          <w:rStyle w:val="VerbatimChar"/>
        </w:rPr>
        <w:t xml:space="preserve">##  The ROR after coining is:  1.263454</w:t>
      </w:r>
    </w:p>
    <w:p>
      <w:pPr>
        <w:pStyle w:val="Heading1"/>
      </w:pPr>
      <w:bookmarkStart w:id="26" w:name="simulations-of-study-data-bias-in-the-estimated-ror"/>
      <w:bookmarkEnd w:id="26"/>
      <w:r>
        <w:t xml:space="preserve">Simulations of study data: bias in the estimated ROR</w:t>
      </w:r>
    </w:p>
    <w:p>
      <w:pPr>
        <w:pStyle w:val="FirstParagraph"/>
      </w:pPr>
      <w:r>
        <w:t xml:space="preserve">We run the same simulations as above, but now 10 000 are generated and we attach random-error uncertainty (bias re-sampling from the 92 standard errors for the family-based and case-control studies).</w:t>
      </w:r>
    </w:p>
    <w:p>
      <w:pPr>
        <w:pStyle w:val="Heading2"/>
      </w:pPr>
      <w:bookmarkStart w:id="27" w:name="assuming-zero-subgroup-ors-no-subgroup-difference-same-heterogeneity-for-each-subgroup-1"/>
      <w:bookmarkEnd w:id="27"/>
      <w:r>
        <w:t xml:space="preserve">Assuming zero subgroup ORs, no subgroup difference, same heterogeneity for each subgroup</w:t>
      </w:r>
    </w:p>
    <w:p>
      <w:pPr>
        <w:pStyle w:val="FirstParagraph"/>
      </w:pPr>
      <w:r>
        <w:t xml:space="preserve">We generate the</w:t>
      </w:r>
      <w:r>
        <w:t xml:space="preserve"> </w:t>
      </w:r>
      <w:r>
        <w:t xml:space="preserve">“</w:t>
      </w:r>
      <w:r>
        <w:t xml:space="preserve">true</w:t>
      </w:r>
      <w:r>
        <w:t xml:space="preserve">”</w:t>
      </w:r>
      <w:r>
        <w:t xml:space="preserve"> </w:t>
      </w:r>
      <w:r>
        <w:t xml:space="preserve">underlying ORs for the two subgroups (OR1 and OR2) for 10 000 meta-analyses. The expected means are 1 for each subgroup ans the heterogeneity SD is 0.20.</w:t>
      </w:r>
      <w:r>
        <w:t xml:space="preserve"> </w:t>
      </w:r>
      <w:r>
        <w:t xml:space="preserve">We expect that the ROR will also be one. As simulations show below, coining produces bias because the average SEs in one subgroup (taken from the family-based studies) is on average larger than the average SEs in the case-control studies.</w:t>
      </w:r>
    </w:p>
    <w:p>
      <w:pPr>
        <w:pStyle w:val="SourceCode"/>
      </w:pPr>
      <w:r>
        <w:rPr>
          <w:rStyle w:val="KeywordTok"/>
        </w:rPr>
        <w:t xml:space="preserve">library</w:t>
      </w:r>
      <w:r>
        <w:rPr>
          <w:rStyle w:val="NormalTok"/>
        </w:rPr>
        <w:t xml:space="preserve">(meta)</w:t>
      </w:r>
      <w:r>
        <w:br w:type="textWrapping"/>
      </w:r>
      <w:r>
        <w:rPr>
          <w:rStyle w:val="NormalTok"/>
        </w:rPr>
        <w:t xml:space="preserve">logOR1=</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CommentTok"/>
        </w:rPr>
        <w:t xml:space="preserve">#generate SEs</w:t>
      </w:r>
      <w:r>
        <w:br w:type="textWrapping"/>
      </w:r>
      <w:r>
        <w:rPr>
          <w:rStyle w:val="NormalTok"/>
        </w:rPr>
        <w:t xml:space="preserve">selogOR1=</w:t>
      </w:r>
      <w:r>
        <w:rPr>
          <w:rStyle w:val="KeywordTok"/>
        </w:rPr>
        <w:t xml:space="preserve">sample</w:t>
      </w:r>
      <w:r>
        <w:rPr>
          <w:rStyle w:val="NormalTok"/>
        </w:rPr>
        <w:t xml:space="preserve">(dataS1$selogORU,</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selogOR2=</w:t>
      </w:r>
      <w:r>
        <w:rPr>
          <w:rStyle w:val="KeywordTok"/>
        </w:rPr>
        <w:t xml:space="preserve">sample</w:t>
      </w:r>
      <w:r>
        <w:rPr>
          <w:rStyle w:val="NormalTok"/>
        </w:rPr>
        <w:t xml:space="preserve">(dataS1$selogORF,</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pooled=</w:t>
      </w:r>
      <w:r>
        <w:rPr>
          <w:rStyle w:val="KeywordTok"/>
        </w:rPr>
        <w:t xml:space="preserve">metagen</w:t>
      </w:r>
      <w:r>
        <w:rPr>
          <w:rStyle w:val="NormalTok"/>
        </w:rPr>
        <w:t xml:space="preserve">(</w:t>
      </w:r>
      <w:r>
        <w:rPr>
          <w:rStyle w:val="DataTypeTok"/>
        </w:rPr>
        <w:t xml:space="preserve">TE=</w:t>
      </w:r>
      <w:r>
        <w:rPr>
          <w:rStyle w:val="KeywordTok"/>
        </w:rPr>
        <w:t xml:space="preserve">c</w:t>
      </w:r>
      <w:r>
        <w:rPr>
          <w:rStyle w:val="NormalTok"/>
        </w:rPr>
        <w:t xml:space="preserve">(logOR1,logOR2),</w:t>
      </w:r>
      <w:r>
        <w:rPr>
          <w:rStyle w:val="DataTypeTok"/>
        </w:rPr>
        <w:t xml:space="preserve">seTE=</w:t>
      </w:r>
      <w:r>
        <w:rPr>
          <w:rStyle w:val="KeywordTok"/>
        </w:rPr>
        <w:t xml:space="preserve">c</w:t>
      </w:r>
      <w:r>
        <w:rPr>
          <w:rStyle w:val="NormalTok"/>
        </w:rPr>
        <w:t xml:space="preserve">(selogOR1,selogOR2),</w:t>
      </w:r>
      <w:r>
        <w:rPr>
          <w:rStyle w:val="DataTypeTok"/>
        </w:rPr>
        <w:t xml:space="preserve">byvar=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ataTypeTok"/>
        </w:rPr>
        <w:t xml:space="preserve">comb.random=</w:t>
      </w:r>
      <w:r>
        <w:rPr>
          <w:rStyle w:val="NormalTok"/>
        </w:rPr>
        <w:t xml:space="preserve">F)$TE.fixed.w</w:t>
      </w:r>
      <w:r>
        <w:br w:type="textWrapping"/>
      </w:r>
      <w:r>
        <w:rPr>
          <w:rStyle w:val="CommentTok"/>
        </w:rPr>
        <w:t xml:space="preserve">#coining</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br w:type="textWrapping"/>
      </w:r>
      <w:r>
        <w:rPr>
          <w:rStyle w:val="CommentTok"/>
        </w:rPr>
        <w:t xml:space="preserve">#without coining</w:t>
      </w:r>
      <w:r>
        <w:br w:type="textWrapping"/>
      </w:r>
      <w:r>
        <w:rPr>
          <w:rStyle w:val="NormalTok"/>
        </w:rPr>
        <w:t xml:space="preserve">logRoR=logOR1-logOR2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w:t>
      </w:r>
      <w:r>
        <w:rPr>
          <w:rStyle w:val="KeywordTok"/>
        </w:rPr>
        <w:t xml:space="preserve">metagen</w:t>
      </w:r>
      <w:r>
        <w:rPr>
          <w:rStyle w:val="NormalTok"/>
        </w:rPr>
        <w:t xml:space="preserve">(logRoR,selogRoR)$TE.random</w:t>
      </w:r>
      <w:r>
        <w:br w:type="textWrapping"/>
      </w:r>
      <w:r>
        <w:br w:type="textWrapping"/>
      </w:r>
      <w:r>
        <w:rPr>
          <w:rStyle w:val="CommentTok"/>
        </w:rPr>
        <w:t xml:space="preserve">#the coined </w:t>
      </w:r>
      <w:r>
        <w:br w:type="textWrapping"/>
      </w:r>
      <w:r>
        <w:rPr>
          <w:rStyle w:val="NormalTok"/>
        </w:rPr>
        <w:t xml:space="preserve">logRoRcoin=invlogOR1-invlogOR2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pooledlogRoRcoin=</w:t>
      </w:r>
      <w:r>
        <w:rPr>
          <w:rStyle w:val="KeywordTok"/>
        </w:rPr>
        <w:t xml:space="preserve">metagen</w:t>
      </w:r>
      <w:r>
        <w:rPr>
          <w:rStyle w:val="NormalTok"/>
        </w:rPr>
        <w:t xml:space="preserve">(logRoRcoin,selogRoR)$TE.random</w:t>
      </w:r>
      <w:r>
        <w:br w:type="textWrapping"/>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(pooledlogRoR))</w:t>
      </w:r>
    </w:p>
    <w:p>
      <w:pPr>
        <w:pStyle w:val="SourceCode"/>
      </w:pPr>
      <w:r>
        <w:rPr>
          <w:rStyle w:val="VerbatimChar"/>
        </w:rPr>
        <w:t xml:space="preserve">## The ROR without coining is:  0.9963654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(pooledlogRoRcoin))</w:t>
      </w:r>
    </w:p>
    <w:p>
      <w:pPr>
        <w:pStyle w:val="SourceCode"/>
      </w:pPr>
      <w:r>
        <w:rPr>
          <w:rStyle w:val="VerbatimChar"/>
        </w:rPr>
        <w:t xml:space="preserve">## </w:t>
      </w:r>
      <w:r>
        <w:br w:type="textWrapping"/>
      </w:r>
      <w:r>
        <w:rPr>
          <w:rStyle w:val="VerbatimChar"/>
        </w:rPr>
        <w:t xml:space="preserve">##  The ROR after coining is:  1.05268</w:t>
      </w:r>
    </w:p>
    <w:p>
      <w:pPr>
        <w:pStyle w:val="Heading2"/>
      </w:pPr>
      <w:bookmarkStart w:id="28" w:name="assuming-zero-subgroup-ors-no-subgroup-difference-different-heterogeneities-per-subgroup-1"/>
      <w:bookmarkEnd w:id="28"/>
      <w:r>
        <w:t xml:space="preserve">Assuming zero subgroup ORs, no subgroup difference, different heterogeneities per subgroup</w:t>
      </w:r>
    </w:p>
    <w:p>
      <w:pPr>
        <w:pStyle w:val="FirstParagraph"/>
      </w:pPr>
      <w:r>
        <w:t xml:space="preserve">Let us now assume that the heterogeneity is not the same in each subgroup; SD heterogeneity is 0.20 in the case-control studies and 0.4 in the family-based studies. Then bias is introduced and the mean ROR with coining is 0.84 instead of 1.</w:t>
      </w:r>
    </w:p>
    <w:p>
      <w:pPr>
        <w:pStyle w:val="SourceCode"/>
      </w:pPr>
      <w:r>
        <w:rPr>
          <w:rStyle w:val="NormalTok"/>
        </w:rPr>
        <w:t xml:space="preserve">logOR1=</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0.50</w:t>
      </w:r>
      <w:r>
        <w:rPr>
          <w:rStyle w:val="NormalTok"/>
        </w:rPr>
        <w:t xml:space="preserve">)</w:t>
      </w:r>
      <w:r>
        <w:br w:type="textWrapping"/>
      </w:r>
      <w:r>
        <w:rPr>
          <w:rStyle w:val="CommentTok"/>
        </w:rPr>
        <w:t xml:space="preserve">#generate SEs</w:t>
      </w:r>
      <w:r>
        <w:br w:type="textWrapping"/>
      </w:r>
      <w:r>
        <w:rPr>
          <w:rStyle w:val="NormalTok"/>
        </w:rPr>
        <w:t xml:space="preserve">selogOR1=</w:t>
      </w:r>
      <w:r>
        <w:rPr>
          <w:rStyle w:val="KeywordTok"/>
        </w:rPr>
        <w:t xml:space="preserve">sample</w:t>
      </w:r>
      <w:r>
        <w:rPr>
          <w:rStyle w:val="NormalTok"/>
        </w:rPr>
        <w:t xml:space="preserve">(dataS1$selogORU,</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selogOR2=</w:t>
      </w:r>
      <w:r>
        <w:rPr>
          <w:rStyle w:val="KeywordTok"/>
        </w:rPr>
        <w:t xml:space="preserve">sample</w:t>
      </w:r>
      <w:r>
        <w:rPr>
          <w:rStyle w:val="NormalTok"/>
        </w:rPr>
        <w:t xml:space="preserve">(dataS1$selogORF,</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CommentTok"/>
        </w:rPr>
        <w:t xml:space="preserve">#pool subgroups</w:t>
      </w:r>
      <w:r>
        <w:br w:type="textWrapping"/>
      </w:r>
      <w:r>
        <w:rPr>
          <w:rStyle w:val="NormalTok"/>
        </w:rPr>
        <w:t xml:space="preserve">pooled=</w:t>
      </w:r>
      <w:r>
        <w:rPr>
          <w:rStyle w:val="KeywordTok"/>
        </w:rPr>
        <w:t xml:space="preserve">metagen</w:t>
      </w:r>
      <w:r>
        <w:rPr>
          <w:rStyle w:val="NormalTok"/>
        </w:rPr>
        <w:t xml:space="preserve">(</w:t>
      </w:r>
      <w:r>
        <w:rPr>
          <w:rStyle w:val="DataTypeTok"/>
        </w:rPr>
        <w:t xml:space="preserve">TE=</w:t>
      </w:r>
      <w:r>
        <w:rPr>
          <w:rStyle w:val="KeywordTok"/>
        </w:rPr>
        <w:t xml:space="preserve">c</w:t>
      </w:r>
      <w:r>
        <w:rPr>
          <w:rStyle w:val="NormalTok"/>
        </w:rPr>
        <w:t xml:space="preserve">(logOR1,logOR2),</w:t>
      </w:r>
      <w:r>
        <w:rPr>
          <w:rStyle w:val="DataTypeTok"/>
        </w:rPr>
        <w:t xml:space="preserve">seTE=</w:t>
      </w:r>
      <w:r>
        <w:rPr>
          <w:rStyle w:val="KeywordTok"/>
        </w:rPr>
        <w:t xml:space="preserve">c</w:t>
      </w:r>
      <w:r>
        <w:rPr>
          <w:rStyle w:val="NormalTok"/>
        </w:rPr>
        <w:t xml:space="preserve">(selogOR1,selogOR2),</w:t>
      </w:r>
      <w:r>
        <w:rPr>
          <w:rStyle w:val="DataTypeTok"/>
        </w:rPr>
        <w:t xml:space="preserve">byvar=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ataTypeTok"/>
        </w:rPr>
        <w:t xml:space="preserve">comb.random=</w:t>
      </w:r>
      <w:r>
        <w:rPr>
          <w:rStyle w:val="NormalTok"/>
        </w:rPr>
        <w:t xml:space="preserve">F)$TE.fixed.w</w:t>
      </w:r>
      <w:r>
        <w:br w:type="textWrapping"/>
      </w:r>
      <w:r>
        <w:rPr>
          <w:rStyle w:val="CommentTok"/>
        </w:rPr>
        <w:t xml:space="preserve">#coining</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br w:type="textWrapping"/>
      </w:r>
      <w:r>
        <w:rPr>
          <w:rStyle w:val="CommentTok"/>
        </w:rPr>
        <w:t xml:space="preserve">#without coining</w:t>
      </w:r>
      <w:r>
        <w:br w:type="textWrapping"/>
      </w:r>
      <w:r>
        <w:rPr>
          <w:rStyle w:val="NormalTok"/>
        </w:rPr>
        <w:t xml:space="preserve">logRoR=logOR1-logOR2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w:t>
      </w:r>
      <w:r>
        <w:rPr>
          <w:rStyle w:val="KeywordTok"/>
        </w:rPr>
        <w:t xml:space="preserve">metagen</w:t>
      </w:r>
      <w:r>
        <w:rPr>
          <w:rStyle w:val="NormalTok"/>
        </w:rPr>
        <w:t xml:space="preserve">(logRoR,selogRoR)$TE.random</w:t>
      </w:r>
      <w:r>
        <w:br w:type="textWrapping"/>
      </w:r>
      <w:r>
        <w:br w:type="textWrapping"/>
      </w:r>
      <w:r>
        <w:rPr>
          <w:rStyle w:val="CommentTok"/>
        </w:rPr>
        <w:t xml:space="preserve">#the coined </w:t>
      </w:r>
      <w:r>
        <w:br w:type="textWrapping"/>
      </w:r>
      <w:r>
        <w:rPr>
          <w:rStyle w:val="NormalTok"/>
        </w:rPr>
        <w:t xml:space="preserve">logRoRcoin=invlogOR1-invlogOR2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pooledlogRoRcoin=</w:t>
      </w:r>
      <w:r>
        <w:rPr>
          <w:rStyle w:val="KeywordTok"/>
        </w:rPr>
        <w:t xml:space="preserve">metagen</w:t>
      </w:r>
      <w:r>
        <w:rPr>
          <w:rStyle w:val="NormalTok"/>
        </w:rPr>
        <w:t xml:space="preserve">(logRoRcoin,selogRoR)$TE.random</w:t>
      </w:r>
      <w:r>
        <w:br w:type="textWrapping"/>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(pooledlogRoR))</w:t>
      </w:r>
    </w:p>
    <w:p>
      <w:pPr>
        <w:pStyle w:val="SourceCode"/>
      </w:pPr>
      <w:r>
        <w:rPr>
          <w:rStyle w:val="VerbatimChar"/>
        </w:rPr>
        <w:t xml:space="preserve">## The ROR without coining is:  1.006784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(pooledlogRoRcoin))</w:t>
      </w:r>
    </w:p>
    <w:p>
      <w:pPr>
        <w:pStyle w:val="SourceCode"/>
      </w:pPr>
      <w:r>
        <w:rPr>
          <w:rStyle w:val="VerbatimChar"/>
        </w:rPr>
        <w:t xml:space="preserve">## </w:t>
      </w:r>
      <w:r>
        <w:br w:type="textWrapping"/>
      </w:r>
      <w:r>
        <w:rPr>
          <w:rStyle w:val="VerbatimChar"/>
        </w:rPr>
        <w:t xml:space="preserve">##  The ROR after coining is:  0.8627764</w:t>
      </w:r>
    </w:p>
    <w:p>
      <w:pPr>
        <w:pStyle w:val="Heading2"/>
      </w:pPr>
      <w:bookmarkStart w:id="29" w:name="assuming-subgroup-differences-and-same-heterogeneity-for-each-subgroup-1"/>
      <w:bookmarkEnd w:id="29"/>
      <w:r>
        <w:t xml:space="preserve">Assuming subgroup differences and same heterogeneity for each subgroup</w:t>
      </w:r>
    </w:p>
    <w:p>
      <w:pPr>
        <w:pStyle w:val="FirstParagraph"/>
      </w:pPr>
      <w:r>
        <w:t xml:space="preserve">Let us now assume that the heterogeneity is the same in each subgroup but the ORs in each subgroup are different so that the exposure relates to the outcome and the expected ROR is not 1. We assume OR1=2 and OR2=1.2 so that the expected ROR is 1.65. Then</w:t>
      </w:r>
      <w:r>
        <w:t xml:space="preserve"> </w:t>
      </w:r>
      <w:r>
        <w:t xml:space="preserve">“</w:t>
      </w:r>
      <w:r>
        <w:t xml:space="preserve">coining</w:t>
      </w:r>
      <w:r>
        <w:t xml:space="preserve">”</w:t>
      </w:r>
      <w:r>
        <w:t xml:space="preserve"> </w:t>
      </w:r>
      <w:r>
        <w:t xml:space="preserve">gives a ROR = 1.45.</w:t>
      </w:r>
    </w:p>
    <w:p>
      <w:pPr>
        <w:pStyle w:val="SourceCode"/>
      </w:pPr>
      <w:r>
        <w:rPr>
          <w:rStyle w:val="NormalTok"/>
        </w:rPr>
        <w:t xml:space="preserve">logOR1=</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DecValTok"/>
        </w:rPr>
        <w:t xml:space="preserve">2</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10000</w:t>
      </w:r>
      <w:r>
        <w:rPr>
          <w:rStyle w:val="NormalTok"/>
        </w:rPr>
        <w:t xml:space="preserve">,</w:t>
      </w:r>
      <w:r>
        <w:rPr>
          <w:rStyle w:val="KeywordTok"/>
        </w:rPr>
        <w:t xml:space="preserve">log</w:t>
      </w:r>
      <w:r>
        <w:rPr>
          <w:rStyle w:val="NormalTok"/>
        </w:rPr>
        <w:t xml:space="preserve">(</w:t>
      </w:r>
      <w:r>
        <w:rPr>
          <w:rStyle w:val="FloatTok"/>
        </w:rPr>
        <w:t xml:space="preserve">1.2</w:t>
      </w:r>
      <w:r>
        <w:rPr>
          <w:rStyle w:val="NormalTok"/>
        </w:rPr>
        <w:t xml:space="preserve">),</w:t>
      </w:r>
      <w:r>
        <w:rPr>
          <w:rStyle w:val="FloatTok"/>
        </w:rPr>
        <w:t xml:space="preserve">0.50</w:t>
      </w:r>
      <w:r>
        <w:rPr>
          <w:rStyle w:val="NormalTok"/>
        </w:rPr>
        <w:t xml:space="preserve">)</w:t>
      </w:r>
      <w:r>
        <w:br w:type="textWrapping"/>
      </w:r>
      <w:r>
        <w:rPr>
          <w:rStyle w:val="CommentTok"/>
        </w:rPr>
        <w:t xml:space="preserve">#generate SEs</w:t>
      </w:r>
      <w:r>
        <w:br w:type="textWrapping"/>
      </w:r>
      <w:r>
        <w:rPr>
          <w:rStyle w:val="NormalTok"/>
        </w:rPr>
        <w:t xml:space="preserve">selogOR1=</w:t>
      </w:r>
      <w:r>
        <w:rPr>
          <w:rStyle w:val="KeywordTok"/>
        </w:rPr>
        <w:t xml:space="preserve">sample</w:t>
      </w:r>
      <w:r>
        <w:rPr>
          <w:rStyle w:val="NormalTok"/>
        </w:rPr>
        <w:t xml:space="preserve">(dataS1$selogORU,</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selogOR2=</w:t>
      </w:r>
      <w:r>
        <w:rPr>
          <w:rStyle w:val="KeywordTok"/>
        </w:rPr>
        <w:t xml:space="preserve">sample</w:t>
      </w:r>
      <w:r>
        <w:rPr>
          <w:rStyle w:val="NormalTok"/>
        </w:rPr>
        <w:t xml:space="preserve">(dataS1$selogORF,</w:t>
      </w:r>
      <w:r>
        <w:rPr>
          <w:rStyle w:val="DecValTok"/>
        </w:rPr>
        <w:t xml:space="preserve">10000</w:t>
      </w:r>
      <w:r>
        <w:rPr>
          <w:rStyle w:val="NormalTok"/>
        </w:rPr>
        <w:t xml:space="preserve">,</w:t>
      </w:r>
      <w:r>
        <w:rPr>
          <w:rStyle w:val="DataTypeTok"/>
        </w:rPr>
        <w:t xml:space="preserve">replace=</w:t>
      </w:r>
      <w:r>
        <w:rPr>
          <w:rStyle w:val="NormalTok"/>
        </w:rPr>
        <w:t xml:space="preserve">T)</w:t>
      </w:r>
      <w:r>
        <w:br w:type="textWrapping"/>
      </w:r>
      <w:r>
        <w:rPr>
          <w:rStyle w:val="CommentTok"/>
        </w:rPr>
        <w:t xml:space="preserve">#pool subgroups</w:t>
      </w:r>
      <w:r>
        <w:br w:type="textWrapping"/>
      </w:r>
      <w:r>
        <w:rPr>
          <w:rStyle w:val="NormalTok"/>
        </w:rPr>
        <w:t xml:space="preserve">pooled=</w:t>
      </w:r>
      <w:r>
        <w:rPr>
          <w:rStyle w:val="KeywordTok"/>
        </w:rPr>
        <w:t xml:space="preserve">metagen</w:t>
      </w:r>
      <w:r>
        <w:rPr>
          <w:rStyle w:val="NormalTok"/>
        </w:rPr>
        <w:t xml:space="preserve">(</w:t>
      </w:r>
      <w:r>
        <w:rPr>
          <w:rStyle w:val="DataTypeTok"/>
        </w:rPr>
        <w:t xml:space="preserve">TE=</w:t>
      </w:r>
      <w:r>
        <w:rPr>
          <w:rStyle w:val="KeywordTok"/>
        </w:rPr>
        <w:t xml:space="preserve">c</w:t>
      </w:r>
      <w:r>
        <w:rPr>
          <w:rStyle w:val="NormalTok"/>
        </w:rPr>
        <w:t xml:space="preserve">(logOR1,logOR2),</w:t>
      </w:r>
      <w:r>
        <w:rPr>
          <w:rStyle w:val="DataTypeTok"/>
        </w:rPr>
        <w:t xml:space="preserve">seTE=</w:t>
      </w:r>
      <w:r>
        <w:rPr>
          <w:rStyle w:val="KeywordTok"/>
        </w:rPr>
        <w:t xml:space="preserve">c</w:t>
      </w:r>
      <w:r>
        <w:rPr>
          <w:rStyle w:val="NormalTok"/>
        </w:rPr>
        <w:t xml:space="preserve">(selogOR1,selogOR2),</w:t>
      </w:r>
      <w:r>
        <w:rPr>
          <w:rStyle w:val="DataTypeTok"/>
        </w:rPr>
        <w:t xml:space="preserve">byvar=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ataTypeTok"/>
        </w:rPr>
        <w:t xml:space="preserve">comb.random=</w:t>
      </w:r>
      <w:r>
        <w:rPr>
          <w:rStyle w:val="NormalTok"/>
        </w:rPr>
        <w:t xml:space="preserve">F)$TE.fixed.w</w:t>
      </w:r>
      <w:r>
        <w:br w:type="textWrapping"/>
      </w:r>
      <w:r>
        <w:rPr>
          <w:rStyle w:val="CommentTok"/>
        </w:rPr>
        <w:t xml:space="preserve">#coining</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br w:type="textWrapping"/>
      </w:r>
      <w:r>
        <w:rPr>
          <w:rStyle w:val="CommentTok"/>
        </w:rPr>
        <w:t xml:space="preserve">#without coining</w:t>
      </w:r>
      <w:r>
        <w:br w:type="textWrapping"/>
      </w:r>
      <w:r>
        <w:rPr>
          <w:rStyle w:val="NormalTok"/>
        </w:rPr>
        <w:t xml:space="preserve">logRoR=logOR1-logOR2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w:t>
      </w:r>
      <w:r>
        <w:rPr>
          <w:rStyle w:val="KeywordTok"/>
        </w:rPr>
        <w:t xml:space="preserve">metagen</w:t>
      </w:r>
      <w:r>
        <w:rPr>
          <w:rStyle w:val="NormalTok"/>
        </w:rPr>
        <w:t xml:space="preserve">(logRoR,selogRoR)$TE.random</w:t>
      </w:r>
      <w:r>
        <w:br w:type="textWrapping"/>
      </w:r>
      <w:r>
        <w:br w:type="textWrapping"/>
      </w:r>
      <w:r>
        <w:rPr>
          <w:rStyle w:val="CommentTok"/>
        </w:rPr>
        <w:t xml:space="preserve">#the coined </w:t>
      </w:r>
      <w:r>
        <w:br w:type="textWrapping"/>
      </w:r>
      <w:r>
        <w:rPr>
          <w:rStyle w:val="NormalTok"/>
        </w:rPr>
        <w:t xml:space="preserve">logRoRcoin=invlogOR1-invlogOR2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pooledlogRoRcoin=</w:t>
      </w:r>
      <w:r>
        <w:rPr>
          <w:rStyle w:val="KeywordTok"/>
        </w:rPr>
        <w:t xml:space="preserve">metagen</w:t>
      </w:r>
      <w:r>
        <w:rPr>
          <w:rStyle w:val="NormalTok"/>
        </w:rPr>
        <w:t xml:space="preserve">(logRoRcoin,selogRoR)$TE.random</w:t>
      </w:r>
      <w:r>
        <w:br w:type="textWrapping"/>
      </w:r>
      <w:r>
        <w:br w:type="textWrapping"/>
      </w:r>
      <w:r>
        <w:rPr>
          <w:rStyle w:val="KeywordTok"/>
        </w:rPr>
        <w:t xml:space="preserve">cat</w:t>
      </w:r>
      <w:r>
        <w:rPr>
          <w:rStyle w:val="NormalTok"/>
        </w:rPr>
        <w:t xml:space="preserve">(</w:t>
      </w:r>
      <w:r>
        <w:rPr>
          <w:rStyle w:val="StringTok"/>
        </w:rPr>
        <w:t xml:space="preserve">"The ROR without coining is: "</w:t>
      </w:r>
      <w:r>
        <w:rPr>
          <w:rStyle w:val="NormalTok"/>
        </w:rPr>
        <w:t xml:space="preserve">,</w:t>
      </w:r>
      <w:r>
        <w:rPr>
          <w:rStyle w:val="KeywordTok"/>
        </w:rPr>
        <w:t xml:space="preserve">exp</w:t>
      </w:r>
      <w:r>
        <w:rPr>
          <w:rStyle w:val="NormalTok"/>
        </w:rPr>
        <w:t xml:space="preserve">(pooledlogRoR))</w:t>
      </w:r>
    </w:p>
    <w:p>
      <w:pPr>
        <w:pStyle w:val="SourceCode"/>
      </w:pPr>
      <w:r>
        <w:rPr>
          <w:rStyle w:val="VerbatimChar"/>
        </w:rPr>
        <w:t xml:space="preserve">## The ROR without coining is:  1.665005</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The ROR after coining is: "</w:t>
      </w:r>
      <w:r>
        <w:rPr>
          <w:rStyle w:val="NormalTok"/>
        </w:rPr>
        <w:t xml:space="preserve">,</w:t>
      </w:r>
      <w:r>
        <w:rPr>
          <w:rStyle w:val="KeywordTok"/>
        </w:rPr>
        <w:t xml:space="preserve">exp</w:t>
      </w:r>
      <w:r>
        <w:rPr>
          <w:rStyle w:val="NormalTok"/>
        </w:rPr>
        <w:t xml:space="preserve">(pooledlogRoRcoin))</w:t>
      </w:r>
    </w:p>
    <w:p>
      <w:pPr>
        <w:pStyle w:val="SourceCode"/>
      </w:pPr>
      <w:r>
        <w:rPr>
          <w:rStyle w:val="VerbatimChar"/>
        </w:rPr>
        <w:t xml:space="preserve">## </w:t>
      </w:r>
      <w:r>
        <w:br w:type="textWrapping"/>
      </w:r>
      <w:r>
        <w:rPr>
          <w:rStyle w:val="VerbatimChar"/>
        </w:rPr>
        <w:t xml:space="preserve">##  The ROR after coining is:  1.450901</w:t>
      </w:r>
    </w:p>
    <w:p>
      <w:pPr>
        <w:pStyle w:val="Heading1"/>
      </w:pPr>
      <w:bookmarkStart w:id="30" w:name="dependance-of-bias-on-the-heterogeneity-and-the-true-ror"/>
      <w:bookmarkEnd w:id="30"/>
      <w:r>
        <w:t xml:space="preserve">Dependance of bias on the heterogeneity and the true ROR</w:t>
      </w:r>
    </w:p>
    <w:p>
      <w:pPr>
        <w:pStyle w:val="FirstParagraph"/>
      </w:pPr>
      <w:r>
        <w:t xml:space="preserve">The following simulations graph summarizes the association between the heterogeneity in logROR (assumed to be ROR=1) and the bias produced by coining. To save running time only 1000 meta-analyses where assumed per heterogeneity</w:t>
      </w:r>
    </w:p>
    <w:p>
      <w:pPr>
        <w:pStyle w:val="SourceCode"/>
      </w:pPr>
      <w:r>
        <w:rPr>
          <w:rStyle w:val="NormalTok"/>
        </w:rPr>
        <w:t xml:space="preserve">##Zero effects, no subgroup difference and differces in heteroeneity</w:t>
      </w:r>
      <w:r>
        <w:br w:type="textWrapping"/>
      </w:r>
      <w:r>
        <w:rPr>
          <w:rStyle w:val="NormalTok"/>
        </w:rPr>
        <w:t xml:space="preserve">ZeroEffHet=</w:t>
      </w:r>
      <w:r>
        <w:rPr>
          <w:rStyle w:val="KeywordTok"/>
        </w:rPr>
        <w:t xml:space="preserve">c</w:t>
      </w:r>
      <w:r>
        <w:rPr>
          <w:rStyle w:val="NormalTok"/>
        </w:rPr>
        <w:t xml:space="preserve">()</w:t>
      </w:r>
      <w:r>
        <w:br w:type="textWrapping"/>
      </w:r>
      <w:r>
        <w:rPr>
          <w:rStyle w:val="NormalTok"/>
        </w:rPr>
        <w:t xml:space="preserve">for(i in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logRORtrue=</w:t>
      </w:r>
      <w:r>
        <w:rPr>
          <w:rStyle w:val="KeywordTok"/>
        </w:rPr>
        <w:t xml:space="preserve">rnorm</w:t>
      </w:r>
      <w:r>
        <w:rPr>
          <w:rStyle w:val="NormalTok"/>
        </w:rPr>
        <w:t xml:space="preserve">(</w:t>
      </w:r>
      <w:r>
        <w:rPr>
          <w:rStyle w:val="DecValTok"/>
        </w:rPr>
        <w:t xml:space="preserve">1000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+i*</w:t>
      </w:r>
      <w:r>
        <w:rPr>
          <w:rStyle w:val="FloatTok"/>
        </w:rPr>
        <w:t xml:space="preserve">0.04</w:t>
      </w:r>
      <w:r>
        <w:rPr>
          <w:rStyle w:val="NormalTok"/>
        </w:rPr>
        <w:t xml:space="preserve">)</w:t>
      </w:r>
      <w:r>
        <w:br w:type="textWrapping"/>
      </w:r>
      <w:r>
        <w:rPr>
          <w:rStyle w:val="NormalTok"/>
        </w:rPr>
        <w:t xml:space="preserve">logOR1=</w:t>
      </w:r>
      <w:r>
        <w:rPr>
          <w:rStyle w:val="KeywordTok"/>
        </w:rPr>
        <w:t xml:space="preserve">rnorm</w:t>
      </w:r>
      <w:r>
        <w:rPr>
          <w:rStyle w:val="NormalTok"/>
        </w:rPr>
        <w:t xml:space="preserve">(</w:t>
      </w:r>
      <w:r>
        <w:rPr>
          <w:rStyle w:val="DecValTok"/>
        </w:rPr>
        <w:t xml:space="preserve">1000</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sqrt</w:t>
      </w:r>
      <w:r>
        <w:rPr>
          <w:rStyle w:val="NormalTok"/>
        </w:rPr>
        <w:t xml:space="preserve">(</w:t>
      </w:r>
      <w:r>
        <w:rPr>
          <w:rStyle w:val="FloatTok"/>
        </w:rPr>
        <w:t xml:space="preserve">0.0625</w:t>
      </w:r>
      <w:r>
        <w:rPr>
          <w:rStyle w:val="NormalTok"/>
        </w:rPr>
        <w:t xml:space="preserve">))</w:t>
      </w:r>
      <w:r>
        <w:br w:type="textWrapping"/>
      </w:r>
      <w:r>
        <w:rPr>
          <w:rStyle w:val="NormalTok"/>
        </w:rPr>
        <w:t xml:space="preserve">logOR2=logOR1-logRORtrue</w:t>
      </w:r>
      <w:r>
        <w:br w:type="textWrapping"/>
      </w:r>
      <w:r>
        <w:rPr>
          <w:rStyle w:val="CommentTok"/>
        </w:rPr>
        <w:t xml:space="preserve">#generate SEs</w:t>
      </w:r>
      <w:r>
        <w:br w:type="textWrapping"/>
      </w:r>
      <w:r>
        <w:rPr>
          <w:rStyle w:val="NormalTok"/>
        </w:rPr>
        <w:t xml:space="preserve">selogOR1=</w:t>
      </w:r>
      <w:r>
        <w:rPr>
          <w:rStyle w:val="KeywordTok"/>
        </w:rPr>
        <w:t xml:space="preserve">sample</w:t>
      </w:r>
      <w:r>
        <w:rPr>
          <w:rStyle w:val="NormalTok"/>
        </w:rPr>
        <w:t xml:space="preserve">(dataS1$selogORU,</w:t>
      </w:r>
      <w:r>
        <w:rPr>
          <w:rStyle w:val="DecValTok"/>
        </w:rPr>
        <w:t xml:space="preserve">1000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selogOR2=</w:t>
      </w:r>
      <w:r>
        <w:rPr>
          <w:rStyle w:val="KeywordTok"/>
        </w:rPr>
        <w:t xml:space="preserve">sample</w:t>
      </w:r>
      <w:r>
        <w:rPr>
          <w:rStyle w:val="NormalTok"/>
        </w:rPr>
        <w:t xml:space="preserve">(dataS1$selogORF,</w:t>
      </w:r>
      <w:r>
        <w:rPr>
          <w:rStyle w:val="DecValTok"/>
        </w:rPr>
        <w:t xml:space="preserve">1000</w:t>
      </w:r>
      <w:r>
        <w:rPr>
          <w:rStyle w:val="NormalTok"/>
        </w:rPr>
        <w:t xml:space="preserve">,</w:t>
      </w:r>
      <w:r>
        <w:rPr>
          <w:rStyle w:val="DataTypeTok"/>
        </w:rPr>
        <w:t xml:space="preserve">replace=</w:t>
      </w:r>
      <w:r>
        <w:rPr>
          <w:rStyle w:val="NormalTok"/>
        </w:rPr>
        <w:t xml:space="preserve">T)</w:t>
      </w:r>
      <w:r>
        <w:br w:type="textWrapping"/>
      </w:r>
      <w:r>
        <w:rPr>
          <w:rStyle w:val="CommentTok"/>
        </w:rPr>
        <w:t xml:space="preserve">#pool subgroups</w:t>
      </w:r>
      <w:r>
        <w:br w:type="textWrapping"/>
      </w:r>
      <w:r>
        <w:rPr>
          <w:rStyle w:val="NormalTok"/>
        </w:rPr>
        <w:t xml:space="preserve">pooled=</w:t>
      </w:r>
      <w:r>
        <w:rPr>
          <w:rStyle w:val="KeywordTok"/>
        </w:rPr>
        <w:t xml:space="preserve">metagen</w:t>
      </w:r>
      <w:r>
        <w:rPr>
          <w:rStyle w:val="NormalTok"/>
        </w:rPr>
        <w:t xml:space="preserve">(</w:t>
      </w:r>
      <w:r>
        <w:rPr>
          <w:rStyle w:val="DataTypeTok"/>
        </w:rPr>
        <w:t xml:space="preserve">TE=</w:t>
      </w:r>
      <w:r>
        <w:rPr>
          <w:rStyle w:val="KeywordTok"/>
        </w:rPr>
        <w:t xml:space="preserve">c</w:t>
      </w:r>
      <w:r>
        <w:rPr>
          <w:rStyle w:val="NormalTok"/>
        </w:rPr>
        <w:t xml:space="preserve">(logOR1,logOR2),</w:t>
      </w:r>
      <w:r>
        <w:rPr>
          <w:rStyle w:val="DataTypeTok"/>
        </w:rPr>
        <w:t xml:space="preserve">seTE=</w:t>
      </w:r>
      <w:r>
        <w:rPr>
          <w:rStyle w:val="KeywordTok"/>
        </w:rPr>
        <w:t xml:space="preserve">c</w:t>
      </w:r>
      <w:r>
        <w:rPr>
          <w:rStyle w:val="NormalTok"/>
        </w:rPr>
        <w:t xml:space="preserve">(selogOR1,selogOR2),</w:t>
      </w:r>
      <w:r>
        <w:rPr>
          <w:rStyle w:val="DataTypeTok"/>
        </w:rPr>
        <w:t xml:space="preserve">byvar=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ataTypeTok"/>
        </w:rPr>
        <w:t xml:space="preserve">comb.random=</w:t>
      </w:r>
      <w:r>
        <w:rPr>
          <w:rStyle w:val="NormalTok"/>
        </w:rPr>
        <w:t xml:space="preserve">F)$TE.fixed.w</w:t>
      </w:r>
      <w:r>
        <w:br w:type="textWrapping"/>
      </w:r>
      <w:r>
        <w:rPr>
          <w:rStyle w:val="CommentTok"/>
        </w:rPr>
        <w:t xml:space="preserve">#coining</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br w:type="textWrapping"/>
      </w:r>
      <w:r>
        <w:rPr>
          <w:rStyle w:val="CommentTok"/>
        </w:rPr>
        <w:t xml:space="preserve">#no coining</w:t>
      </w:r>
      <w:r>
        <w:br w:type="textWrapping"/>
      </w:r>
      <w:r>
        <w:rPr>
          <w:rStyle w:val="NormalTok"/>
        </w:rPr>
        <w:t xml:space="preserve">logRoR=logOR1-logOR2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w:t>
      </w:r>
      <w:r>
        <w:rPr>
          <w:rStyle w:val="KeywordTok"/>
        </w:rPr>
        <w:t xml:space="preserve">metagen</w:t>
      </w:r>
      <w:r>
        <w:rPr>
          <w:rStyle w:val="NormalTok"/>
        </w:rPr>
        <w:t xml:space="preserve">(logRoR,selogRoR)$TE.random</w:t>
      </w:r>
      <w:r>
        <w:br w:type="textWrapping"/>
      </w:r>
      <w:r>
        <w:br w:type="textWrapping"/>
      </w:r>
      <w:r>
        <w:rPr>
          <w:rStyle w:val="CommentTok"/>
        </w:rPr>
        <w:t xml:space="preserve">#the coined </w:t>
      </w:r>
      <w:r>
        <w:br w:type="textWrapping"/>
      </w:r>
      <w:r>
        <w:rPr>
          <w:rStyle w:val="NormalTok"/>
        </w:rPr>
        <w:t xml:space="preserve">logRoRcoin=invlogOR1-invlogOR2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pooledlogRoRcoin=</w:t>
      </w:r>
      <w:r>
        <w:rPr>
          <w:rStyle w:val="KeywordTok"/>
        </w:rPr>
        <w:t xml:space="preserve">metagen</w:t>
      </w:r>
      <w:r>
        <w:rPr>
          <w:rStyle w:val="NormalTok"/>
        </w:rPr>
        <w:t xml:space="preserve">(logRoRcoin,selogRoR)$TE.random</w:t>
      </w:r>
      <w:r>
        <w:br w:type="textWrapping"/>
      </w:r>
      <w:r>
        <w:rPr>
          <w:rStyle w:val="NormalTok"/>
        </w:rPr>
        <w:t xml:space="preserve">ZeroEffHet=</w:t>
      </w:r>
      <w:r>
        <w:rPr>
          <w:rStyle w:val="KeywordTok"/>
        </w:rPr>
        <w:t xml:space="preserve">rbind.data.frame</w:t>
      </w:r>
      <w:r>
        <w:rPr>
          <w:rStyle w:val="NormalTok"/>
        </w:rPr>
        <w:t xml:space="preserve">(ZeroEffHet,</w:t>
      </w:r>
      <w:r>
        <w:rPr>
          <w:rStyle w:val="KeywordTok"/>
        </w:rPr>
        <w:t xml:space="preserve">c</w:t>
      </w:r>
      <w:r>
        <w:rPr>
          <w:rStyle w:val="NormalTok"/>
        </w:rPr>
        <w:t xml:space="preserve">(</w:t>
      </w:r>
      <w:r>
        <w:rPr>
          <w:rStyle w:val="KeywordTok"/>
        </w:rPr>
        <w:t xml:space="preserve">exp</w:t>
      </w:r>
      <w:r>
        <w:rPr>
          <w:rStyle w:val="NormalTok"/>
        </w:rPr>
        <w:t xml:space="preserve">(pooledlogRoRcoin),</w:t>
      </w:r>
      <w:r>
        <w:rPr>
          <w:rStyle w:val="KeywordTok"/>
        </w:rPr>
        <w:t xml:space="preserve">exp</w:t>
      </w:r>
      <w:r>
        <w:rPr>
          <w:rStyle w:val="NormalTok"/>
        </w:rPr>
        <w:t xml:space="preserve">(pooledlogRoR), </w:t>
      </w:r>
      <w:r>
        <w:rPr>
          <w:rStyle w:val="FloatTok"/>
        </w:rPr>
        <w:t xml:space="preserve">0.001</w:t>
      </w:r>
      <w:r>
        <w:rPr>
          <w:rStyle w:val="NormalTok"/>
        </w:rPr>
        <w:t xml:space="preserve">+i*</w:t>
      </w:r>
      <w:r>
        <w:rPr>
          <w:rStyle w:val="FloatTok"/>
        </w:rPr>
        <w:t xml:space="preserve">0.04</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(ZeroEffHet)=</w:t>
      </w:r>
      <w:r>
        <w:rPr>
          <w:rStyle w:val="KeywordTok"/>
        </w:rPr>
        <w:t xml:space="preserve">c</w:t>
      </w:r>
      <w:r>
        <w:rPr>
          <w:rStyle w:val="NormalTok"/>
        </w:rPr>
        <w:t xml:space="preserve">(</w:t>
      </w:r>
      <w:r>
        <w:rPr>
          <w:rStyle w:val="StringTok"/>
        </w:rPr>
        <w:t xml:space="preserve">"RoRcoin"</w:t>
      </w:r>
      <w:r>
        <w:rPr>
          <w:rStyle w:val="NormalTok"/>
        </w:rPr>
        <w:t xml:space="preserve">,</w:t>
      </w:r>
      <w:r>
        <w:rPr>
          <w:rStyle w:val="StringTok"/>
        </w:rPr>
        <w:t xml:space="preserve">"RoRnocoin"</w:t>
      </w:r>
      <w:r>
        <w:rPr>
          <w:rStyle w:val="NormalTok"/>
        </w:rPr>
        <w:t xml:space="preserve">,</w:t>
      </w:r>
      <w:r>
        <w:rPr>
          <w:rStyle w:val="StringTok"/>
        </w:rPr>
        <w:t xml:space="preserve">"heterlogROR"</w:t>
      </w:r>
      <w:r>
        <w:rPr>
          <w:rStyle w:val="NormalTok"/>
        </w:rPr>
        <w:t xml:space="preserve">)</w:t>
      </w:r>
    </w:p>
    <w:p>
      <w:pPr>
        <w:pStyle w:val="SourceCode"/>
      </w:pPr>
      <w:r>
        <w:rPr>
          <w:rStyle w:val="KeywordTok"/>
        </w:rPr>
        <w:t xml:space="preserve">with</w:t>
      </w:r>
      <w:r>
        <w:rPr>
          <w:rStyle w:val="NormalTok"/>
        </w:rPr>
        <w:t xml:space="preserve">(ZeroEffHet,</w:t>
      </w:r>
      <w:r>
        <w:rPr>
          <w:rStyle w:val="KeywordTok"/>
        </w:rPr>
        <w:t xml:space="preserve">plot</w:t>
      </w:r>
      <w:r>
        <w:rPr>
          <w:rStyle w:val="NormalTok"/>
        </w:rPr>
        <w:t xml:space="preserve">(heterlogROR,RoRcoin,</w:t>
      </w:r>
      <w:r>
        <w:rPr>
          <w:rStyle w:val="DataTypeTok"/>
        </w:rPr>
        <w:t xml:space="preserve">lty=</w:t>
      </w:r>
      <w:r>
        <w:rPr>
          <w:rStyle w:val="DecValTok"/>
        </w:rPr>
        <w:t xml:space="preserve">3</w:t>
      </w:r>
      <w:r>
        <w:rPr>
          <w:rStyle w:val="NormalTok"/>
        </w:rPr>
        <w:t xml:space="preserve">, </w:t>
      </w:r>
      <w:r>
        <w:rPr>
          <w:rStyle w:val="DataTypeTok"/>
        </w:rPr>
        <w:t xml:space="preserve">main=</w:t>
      </w:r>
      <w:r>
        <w:rPr>
          <w:rStyle w:val="StringTok"/>
        </w:rPr>
        <w:t xml:space="preserve">"Figure 1: ROR using coining as a function of the heterogeneity of the true logROR"</w:t>
      </w:r>
      <w:r>
        <w:rPr>
          <w:rStyle w:val="NormalTok"/>
        </w:rPr>
        <w:t xml:space="preserve">,</w:t>
      </w:r>
      <w:r>
        <w:rPr>
          <w:rStyle w:val="DataTypeTok"/>
        </w:rPr>
        <w:t xml:space="preserve">sub=</w:t>
      </w:r>
      <w:r>
        <w:rPr>
          <w:rStyle w:val="StringTok"/>
        </w:rPr>
        <w:t xml:space="preserve">"OR1=ROR=1"</w:t>
      </w:r>
      <w:r>
        <w:rPr>
          <w:rStyle w:val="NormalTok"/>
        </w:rPr>
        <w:t xml:space="preserve">, </w:t>
      </w:r>
      <w:r>
        <w:rPr>
          <w:rStyle w:val="DataTypeTok"/>
        </w:rPr>
        <w:t xml:space="preserve">xlab=</w:t>
      </w:r>
      <w:r>
        <w:rPr>
          <w:rStyle w:val="StringTok"/>
        </w:rPr>
        <w:t xml:space="preserve">"Heterogeneity SD of logROR"</w:t>
      </w:r>
      <w:r>
        <w:rPr>
          <w:rStyle w:val="NormalTok"/>
        </w:rPr>
        <w:t xml:space="preserve">,</w:t>
      </w:r>
      <w:r>
        <w:rPr>
          <w:rStyle w:val="DataTypeTok"/>
        </w:rPr>
        <w:t xml:space="preserve">ylab=</w:t>
      </w:r>
      <w:r>
        <w:rPr>
          <w:rStyle w:val="StringTok"/>
        </w:rPr>
        <w:t xml:space="preserve">"RoR with coining"</w:t>
      </w:r>
      <w:r>
        <w:rPr>
          <w:rStyle w:val="NormalTok"/>
        </w:rPr>
        <w:t xml:space="preserve">))</w:t>
      </w:r>
      <w:r>
        <w:br w:type="textWrapping"/>
      </w:r>
      <w:r>
        <w:rPr>
          <w:rStyle w:val="KeywordTok"/>
        </w:rPr>
        <w:t xml:space="preserve">with</w:t>
      </w:r>
      <w:r>
        <w:rPr>
          <w:rStyle w:val="NormalTok"/>
        </w:rPr>
        <w:t xml:space="preserve">(ZeroEffHet,</w:t>
      </w:r>
      <w:r>
        <w:rPr>
          <w:rStyle w:val="KeywordTok"/>
        </w:rPr>
        <w:t xml:space="preserve">lines</w:t>
      </w:r>
      <w:r>
        <w:rPr>
          <w:rStyle w:val="NormalTok"/>
        </w:rPr>
        <w:t xml:space="preserve">(heterlogROR,RoRcoin))</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3</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BMJ_comment_files/figure-docx/unnamed-chunk-11-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followign graph summarizes the association between the underlying true ROR and the bias produced by coining. The presented line is the diagonal. We assumed that the two subgroup logOR have different heterogeneities (standard deviations 0.25 and 0.26 equal to those observed in the data by Evangelou et al. )</w:t>
      </w:r>
    </w:p>
    <w:p>
      <w:pPr>
        <w:pStyle w:val="SourceCode"/>
      </w:pPr>
      <w:r>
        <w:rPr>
          <w:rStyle w:val="NormalTok"/>
        </w:rPr>
        <w:t xml:space="preserve">subdiffdiffobshet=</w:t>
      </w:r>
      <w:r>
        <w:rPr>
          <w:rStyle w:val="KeywordTok"/>
        </w:rPr>
        <w:t xml:space="preserve">c</w:t>
      </w:r>
      <w:r>
        <w:rPr>
          <w:rStyle w:val="NormalTok"/>
        </w:rPr>
        <w:t xml:space="preserve">()</w:t>
      </w:r>
      <w:r>
        <w:br w:type="textWrapping"/>
      </w:r>
      <w:r>
        <w:rPr>
          <w:rStyle w:val="NormalTok"/>
        </w:rPr>
        <w:t xml:space="preserve">for(i in -</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logOR1=</w:t>
      </w:r>
      <w:r>
        <w:rPr>
          <w:rStyle w:val="KeywordTok"/>
        </w:rPr>
        <w:t xml:space="preserve">rnorm</w:t>
      </w:r>
      <w:r>
        <w:rPr>
          <w:rStyle w:val="NormalTok"/>
        </w:rPr>
        <w:t xml:space="preserve">(</w:t>
      </w:r>
      <w:r>
        <w:rPr>
          <w:rStyle w:val="DecValTok"/>
        </w:rPr>
        <w:t xml:space="preserve">1000</w:t>
      </w:r>
      <w:r>
        <w:rPr>
          <w:rStyle w:val="NormalTok"/>
        </w:rPr>
        <w:t xml:space="preserve">,</w:t>
      </w:r>
      <w:r>
        <w:rPr>
          <w:rStyle w:val="KeywordTok"/>
        </w:rPr>
        <w:t xml:space="preserve">log</w:t>
      </w:r>
      <w:r>
        <w:rPr>
          <w:rStyle w:val="NormalTok"/>
        </w:rPr>
        <w:t xml:space="preserve">(</w:t>
      </w:r>
      <w:r>
        <w:rPr>
          <w:rStyle w:val="FloatTok"/>
        </w:rPr>
        <w:t xml:space="preserve">1.2</w:t>
      </w:r>
      <w:r>
        <w:rPr>
          <w:rStyle w:val="NormalTok"/>
        </w:rPr>
        <w:t xml:space="preserve">),</w:t>
      </w:r>
      <w:r>
        <w:rPr>
          <w:rStyle w:val="FloatTok"/>
        </w:rPr>
        <w:t xml:space="preserve">0.25</w:t>
      </w:r>
      <w:r>
        <w:rPr>
          <w:rStyle w:val="NormalTok"/>
        </w:rPr>
        <w:t xml:space="preserve">)</w:t>
      </w:r>
      <w:r>
        <w:br w:type="textWrapping"/>
      </w:r>
      <w:r>
        <w:rPr>
          <w:rStyle w:val="NormalTok"/>
        </w:rPr>
        <w:t xml:space="preserve">logOR2=</w:t>
      </w:r>
      <w:r>
        <w:rPr>
          <w:rStyle w:val="KeywordTok"/>
        </w:rPr>
        <w:t xml:space="preserve">rnorm</w:t>
      </w:r>
      <w:r>
        <w:rPr>
          <w:rStyle w:val="NormalTok"/>
        </w:rPr>
        <w:t xml:space="preserve">(</w:t>
      </w:r>
      <w:r>
        <w:rPr>
          <w:rStyle w:val="DecValTok"/>
        </w:rPr>
        <w:t xml:space="preserve">1000</w:t>
      </w:r>
      <w:r>
        <w:rPr>
          <w:rStyle w:val="NormalTok"/>
        </w:rPr>
        <w:t xml:space="preserve">,</w:t>
      </w:r>
      <w:r>
        <w:rPr>
          <w:rStyle w:val="KeywordTok"/>
        </w:rPr>
        <w:t xml:space="preserve">log</w:t>
      </w:r>
      <w:r>
        <w:rPr>
          <w:rStyle w:val="NormalTok"/>
        </w:rPr>
        <w:t xml:space="preserve">(</w:t>
      </w:r>
      <w:r>
        <w:rPr>
          <w:rStyle w:val="FloatTok"/>
        </w:rPr>
        <w:t xml:space="preserve">1.2</w:t>
      </w:r>
      <w:r>
        <w:rPr>
          <w:rStyle w:val="NormalTok"/>
        </w:rPr>
        <w:t xml:space="preserve">+i*</w:t>
      </w:r>
      <w:r>
        <w:rPr>
          <w:rStyle w:val="FloatTok"/>
        </w:rPr>
        <w:t xml:space="preserve">0.1</w:t>
      </w:r>
      <w:r>
        <w:rPr>
          <w:rStyle w:val="NormalTok"/>
        </w:rPr>
        <w:t xml:space="preserve">),</w:t>
      </w:r>
      <w:r>
        <w:rPr>
          <w:rStyle w:val="FloatTok"/>
        </w:rPr>
        <w:t xml:space="preserve">0.26</w:t>
      </w:r>
      <w:r>
        <w:rPr>
          <w:rStyle w:val="NormalTok"/>
        </w:rPr>
        <w:t xml:space="preserve">)</w:t>
      </w:r>
      <w:r>
        <w:br w:type="textWrapping"/>
      </w:r>
      <w:r>
        <w:rPr>
          <w:rStyle w:val="CommentTok"/>
        </w:rPr>
        <w:t xml:space="preserve">#generate SEs</w:t>
      </w:r>
      <w:r>
        <w:br w:type="textWrapping"/>
      </w:r>
      <w:r>
        <w:rPr>
          <w:rStyle w:val="NormalTok"/>
        </w:rPr>
        <w:t xml:space="preserve">selogOR1=</w:t>
      </w:r>
      <w:r>
        <w:rPr>
          <w:rStyle w:val="KeywordTok"/>
        </w:rPr>
        <w:t xml:space="preserve">sample</w:t>
      </w:r>
      <w:r>
        <w:rPr>
          <w:rStyle w:val="NormalTok"/>
        </w:rPr>
        <w:t xml:space="preserve">(dataS1$selogORU,</w:t>
      </w:r>
      <w:r>
        <w:rPr>
          <w:rStyle w:val="DecValTok"/>
        </w:rPr>
        <w:t xml:space="preserve">1000</w:t>
      </w:r>
      <w:r>
        <w:rPr>
          <w:rStyle w:val="NormalTok"/>
        </w:rPr>
        <w:t xml:space="preserve">,</w:t>
      </w:r>
      <w:r>
        <w:rPr>
          <w:rStyle w:val="DataTypeTok"/>
        </w:rPr>
        <w:t xml:space="preserve">replace=</w:t>
      </w:r>
      <w:r>
        <w:rPr>
          <w:rStyle w:val="NormalTok"/>
        </w:rPr>
        <w:t xml:space="preserve">T)</w:t>
      </w:r>
      <w:r>
        <w:br w:type="textWrapping"/>
      </w:r>
      <w:r>
        <w:rPr>
          <w:rStyle w:val="NormalTok"/>
        </w:rPr>
        <w:t xml:space="preserve">selogOR2=</w:t>
      </w:r>
      <w:r>
        <w:rPr>
          <w:rStyle w:val="KeywordTok"/>
        </w:rPr>
        <w:t xml:space="preserve">sample</w:t>
      </w:r>
      <w:r>
        <w:rPr>
          <w:rStyle w:val="NormalTok"/>
        </w:rPr>
        <w:t xml:space="preserve">(dataS1$selogORF,</w:t>
      </w:r>
      <w:r>
        <w:rPr>
          <w:rStyle w:val="DecValTok"/>
        </w:rPr>
        <w:t xml:space="preserve">1000</w:t>
      </w:r>
      <w:r>
        <w:rPr>
          <w:rStyle w:val="NormalTok"/>
        </w:rPr>
        <w:t xml:space="preserve">,</w:t>
      </w:r>
      <w:r>
        <w:rPr>
          <w:rStyle w:val="DataTypeTok"/>
        </w:rPr>
        <w:t xml:space="preserve">replace=</w:t>
      </w:r>
      <w:r>
        <w:rPr>
          <w:rStyle w:val="NormalTok"/>
        </w:rPr>
        <w:t xml:space="preserve">T)</w:t>
      </w:r>
      <w:r>
        <w:br w:type="textWrapping"/>
      </w:r>
      <w:r>
        <w:rPr>
          <w:rStyle w:val="CommentTok"/>
        </w:rPr>
        <w:t xml:space="preserve">#pool subgroups</w:t>
      </w:r>
      <w:r>
        <w:br w:type="textWrapping"/>
      </w:r>
      <w:r>
        <w:rPr>
          <w:rStyle w:val="NormalTok"/>
        </w:rPr>
        <w:t xml:space="preserve">pooled=</w:t>
      </w:r>
      <w:r>
        <w:rPr>
          <w:rStyle w:val="KeywordTok"/>
        </w:rPr>
        <w:t xml:space="preserve">metagen</w:t>
      </w:r>
      <w:r>
        <w:rPr>
          <w:rStyle w:val="NormalTok"/>
        </w:rPr>
        <w:t xml:space="preserve">(</w:t>
      </w:r>
      <w:r>
        <w:rPr>
          <w:rStyle w:val="DataTypeTok"/>
        </w:rPr>
        <w:t xml:space="preserve">TE=</w:t>
      </w:r>
      <w:r>
        <w:rPr>
          <w:rStyle w:val="KeywordTok"/>
        </w:rPr>
        <w:t xml:space="preserve">c</w:t>
      </w:r>
      <w:r>
        <w:rPr>
          <w:rStyle w:val="NormalTok"/>
        </w:rPr>
        <w:t xml:space="preserve">(logOR1,logOR2),</w:t>
      </w:r>
      <w:r>
        <w:rPr>
          <w:rStyle w:val="DataTypeTok"/>
        </w:rPr>
        <w:t xml:space="preserve">seTE=</w:t>
      </w:r>
      <w:r>
        <w:rPr>
          <w:rStyle w:val="KeywordTok"/>
        </w:rPr>
        <w:t xml:space="preserve">c</w:t>
      </w:r>
      <w:r>
        <w:rPr>
          <w:rStyle w:val="NormalTok"/>
        </w:rPr>
        <w:t xml:space="preserve">(selogOR1,selogOR2),</w:t>
      </w:r>
      <w:r>
        <w:rPr>
          <w:rStyle w:val="DataTypeTok"/>
        </w:rPr>
        <w:t xml:space="preserve">byvar=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ataTypeTok"/>
        </w:rPr>
        <w:t xml:space="preserve">comb.random=</w:t>
      </w:r>
      <w:r>
        <w:rPr>
          <w:rStyle w:val="NormalTok"/>
        </w:rPr>
        <w:t xml:space="preserve">F)$TE.fixed.w</w:t>
      </w:r>
      <w:r>
        <w:br w:type="textWrapping"/>
      </w:r>
      <w:r>
        <w:rPr>
          <w:rStyle w:val="CommentTok"/>
        </w:rPr>
        <w:t xml:space="preserve">#coining</w:t>
      </w:r>
      <w:r>
        <w:br w:type="textWrapping"/>
      </w:r>
      <w:r>
        <w:rPr>
          <w:rStyle w:val="NormalTok"/>
        </w:rPr>
        <w:t xml:space="preserve">coin=(-</w:t>
      </w:r>
      <w:r>
        <w:rPr>
          <w:rStyle w:val="KeywordTok"/>
        </w:rPr>
        <w:t xml:space="preserve">as.numeric</w:t>
      </w:r>
      <w:r>
        <w:rPr>
          <w:rStyle w:val="NormalTok"/>
        </w:rPr>
        <w:t xml:space="preserve">(pooled&lt;</w:t>
      </w:r>
      <w:r>
        <w:rPr>
          <w:rStyle w:val="DecValTok"/>
        </w:rPr>
        <w:t xml:space="preserve">0</w:t>
      </w:r>
      <w:r>
        <w:rPr>
          <w:rStyle w:val="NormalTok"/>
        </w:rPr>
        <w:t xml:space="preserve">))+(</w:t>
      </w:r>
      <w:r>
        <w:rPr>
          <w:rStyle w:val="KeywordTok"/>
        </w:rPr>
        <w:t xml:space="preserve">as.numeric</w:t>
      </w:r>
      <w:r>
        <w:rPr>
          <w:rStyle w:val="NormalTok"/>
        </w:rPr>
        <w:t xml:space="preserve">(pooled&gt;</w:t>
      </w:r>
      <w:r>
        <w:rPr>
          <w:rStyle w:val="DecValTok"/>
        </w:rPr>
        <w:t xml:space="preserve">0</w:t>
      </w:r>
      <w:r>
        <w:rPr>
          <w:rStyle w:val="NormalTok"/>
        </w:rPr>
        <w:t xml:space="preserve">))</w:t>
      </w:r>
      <w:r>
        <w:br w:type="textWrapping"/>
      </w:r>
      <w:r>
        <w:rPr>
          <w:rStyle w:val="NormalTok"/>
        </w:rPr>
        <w:t xml:space="preserve">invlogOR1=logOR1*coin</w:t>
      </w:r>
      <w:r>
        <w:br w:type="textWrapping"/>
      </w:r>
      <w:r>
        <w:rPr>
          <w:rStyle w:val="NormalTok"/>
        </w:rPr>
        <w:t xml:space="preserve">invlogOR2=logOR2*coin</w:t>
      </w:r>
      <w:r>
        <w:br w:type="textWrapping"/>
      </w:r>
      <w:r>
        <w:br w:type="textWrapping"/>
      </w:r>
      <w:r>
        <w:rPr>
          <w:rStyle w:val="CommentTok"/>
        </w:rPr>
        <w:t xml:space="preserve">#without coining</w:t>
      </w:r>
      <w:r>
        <w:br w:type="textWrapping"/>
      </w:r>
      <w:r>
        <w:rPr>
          <w:rStyle w:val="NormalTok"/>
        </w:rPr>
        <w:t xml:space="preserve">logRoR=logOR1-logOR2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pooledRoR=</w:t>
      </w:r>
      <w:r>
        <w:rPr>
          <w:rStyle w:val="KeywordTok"/>
        </w:rPr>
        <w:t xml:space="preserve">metagen</w:t>
      </w:r>
      <w:r>
        <w:rPr>
          <w:rStyle w:val="NormalTok"/>
        </w:rPr>
        <w:t xml:space="preserve">(logRoR,selogRoR)$TE.random</w:t>
      </w:r>
      <w:r>
        <w:br w:type="textWrapping"/>
      </w:r>
      <w:r>
        <w:rPr>
          <w:rStyle w:val="KeywordTok"/>
        </w:rPr>
        <w:t xml:space="preserve">exp</w:t>
      </w:r>
      <w:r>
        <w:rPr>
          <w:rStyle w:val="NormalTok"/>
        </w:rPr>
        <w:t xml:space="preserve">(pooledRoR)</w:t>
      </w:r>
      <w:r>
        <w:br w:type="textWrapping"/>
      </w:r>
      <w:r>
        <w:rPr>
          <w:rStyle w:val="CommentTok"/>
        </w:rPr>
        <w:t xml:space="preserve">#the coinedsqrt(0.06)</w:t>
      </w:r>
      <w:r>
        <w:br w:type="textWrapping"/>
      </w:r>
      <w:r>
        <w:rPr>
          <w:rStyle w:val="NormalTok"/>
        </w:rPr>
        <w:t xml:space="preserve">logRoRcoin=invlogOR1-invlogOR2</w:t>
      </w:r>
      <w:r>
        <w:br w:type="textWrapping"/>
      </w:r>
      <w:r>
        <w:rPr>
          <w:rStyle w:val="NormalTok"/>
        </w:rPr>
        <w:t xml:space="preserve">selogRoR=</w:t>
      </w:r>
      <w:r>
        <w:rPr>
          <w:rStyle w:val="KeywordTok"/>
        </w:rPr>
        <w:t xml:space="preserve">sqrt</w:t>
      </w:r>
      <w:r>
        <w:rPr>
          <w:rStyle w:val="NormalTok"/>
        </w:rPr>
        <w:t xml:space="preserve">(selogOR1^</w:t>
      </w:r>
      <w:r>
        <w:rPr>
          <w:rStyle w:val="DecValTok"/>
        </w:rPr>
        <w:t xml:space="preserve">2</w:t>
      </w:r>
      <w:r>
        <w:rPr>
          <w:rStyle w:val="NormalTok"/>
        </w:rPr>
        <w:t xml:space="preserve">+selogOR2^</w:t>
      </w:r>
      <w:r>
        <w:rPr>
          <w:rStyle w:val="DecValTok"/>
        </w:rPr>
        <w:t xml:space="preserve">2</w:t>
      </w:r>
      <w:r>
        <w:rPr>
          <w:rStyle w:val="NormalTok"/>
        </w:rPr>
        <w:t xml:space="preserve">)</w:t>
      </w:r>
      <w:r>
        <w:br w:type="textWrapping"/>
      </w:r>
      <w:r>
        <w:rPr>
          <w:rStyle w:val="NormalTok"/>
        </w:rPr>
        <w:t xml:space="preserve">pooledRoRcoin=</w:t>
      </w:r>
      <w:r>
        <w:rPr>
          <w:rStyle w:val="KeywordTok"/>
        </w:rPr>
        <w:t xml:space="preserve">metagen</w:t>
      </w:r>
      <w:r>
        <w:rPr>
          <w:rStyle w:val="NormalTok"/>
        </w:rPr>
        <w:t xml:space="preserve">(logRoRcoin,selogRoR)$TE.random</w:t>
      </w:r>
      <w:r>
        <w:br w:type="textWrapping"/>
      </w:r>
      <w:r>
        <w:rPr>
          <w:rStyle w:val="KeywordTok"/>
        </w:rPr>
        <w:t xml:space="preserve">exp</w:t>
      </w:r>
      <w:r>
        <w:rPr>
          <w:rStyle w:val="NormalTok"/>
        </w:rPr>
        <w:t xml:space="preserve">(pooledRoRcoin)</w:t>
      </w:r>
      <w:r>
        <w:br w:type="textWrapping"/>
      </w:r>
      <w:r>
        <w:br w:type="textWrapping"/>
      </w:r>
      <w:r>
        <w:rPr>
          <w:rStyle w:val="NormalTok"/>
        </w:rPr>
        <w:t xml:space="preserve">subdiffdiffobshet=</w:t>
      </w:r>
      <w:r>
        <w:rPr>
          <w:rStyle w:val="KeywordTok"/>
        </w:rPr>
        <w:t xml:space="preserve">rbind.data.frame</w:t>
      </w:r>
      <w:r>
        <w:rPr>
          <w:rStyle w:val="NormalTok"/>
        </w:rPr>
        <w:t xml:space="preserve">(subdiffdiffobshet,</w:t>
      </w:r>
      <w:r>
        <w:rPr>
          <w:rStyle w:val="KeywordTok"/>
        </w:rPr>
        <w:t xml:space="preserve">c</w:t>
      </w:r>
      <w:r>
        <w:rPr>
          <w:rStyle w:val="NormalTok"/>
        </w:rPr>
        <w:t xml:space="preserve">(</w:t>
      </w:r>
      <w:r>
        <w:rPr>
          <w:rStyle w:val="KeywordTok"/>
        </w:rPr>
        <w:t xml:space="preserve">exp</w:t>
      </w:r>
      <w:r>
        <w:rPr>
          <w:rStyle w:val="NormalTok"/>
        </w:rPr>
        <w:t xml:space="preserve">(pooledRoRcoin),</w:t>
      </w:r>
      <w:r>
        <w:rPr>
          <w:rStyle w:val="KeywordTok"/>
        </w:rPr>
        <w:t xml:space="preserve">c</w:t>
      </w:r>
      <w:r>
        <w:rPr>
          <w:rStyle w:val="NormalTok"/>
        </w:rPr>
        <w:t xml:space="preserve">(</w:t>
      </w:r>
      <w:r>
        <w:rPr>
          <w:rStyle w:val="KeywordTok"/>
        </w:rPr>
        <w:t xml:space="preserve">exp</w:t>
      </w:r>
      <w:r>
        <w:rPr>
          <w:rStyle w:val="NormalTok"/>
        </w:rPr>
        <w:t xml:space="preserve">(pooledRoR)), </w:t>
      </w:r>
      <w:r>
        <w:rPr>
          <w:rStyle w:val="FloatTok"/>
        </w:rPr>
        <w:t xml:space="preserve">1.2</w:t>
      </w:r>
      <w:r>
        <w:rPr>
          <w:rStyle w:val="NormalTok"/>
        </w:rPr>
        <w:t xml:space="preserve">/(</w:t>
      </w:r>
      <w:r>
        <w:rPr>
          <w:rStyle w:val="FloatTok"/>
        </w:rPr>
        <w:t xml:space="preserve">1.2</w:t>
      </w:r>
      <w:r>
        <w:rPr>
          <w:rStyle w:val="NormalTok"/>
        </w:rPr>
        <w:t xml:space="preserve">+i*</w:t>
      </w:r>
      <w:r>
        <w:rPr>
          <w:rStyle w:val="FloatTok"/>
        </w:rPr>
        <w:t xml:space="preserve">0.1</w:t>
      </w:r>
      <w:r>
        <w:rPr>
          <w:rStyle w:val="NormalTok"/>
        </w:rPr>
        <w:t xml:space="preserve">)))</w:t>
      </w:r>
      <w:r>
        <w:br w:type="textWrapping"/>
      </w:r>
      <w:r>
        <w:rPr>
          <w:rStyle w:val="NormalTok"/>
        </w:rPr>
        <w:t xml:space="preserve">}</w:t>
      </w:r>
      <w:r>
        <w:br w:type="textWrapping"/>
      </w:r>
      <w:r>
        <w:rPr>
          <w:rStyle w:val="KeywordTok"/>
        </w:rPr>
        <w:t xml:space="preserve">names</w:t>
      </w:r>
      <w:r>
        <w:rPr>
          <w:rStyle w:val="NormalTok"/>
        </w:rPr>
        <w:t xml:space="preserve">(subdiffdiffobshet)=</w:t>
      </w:r>
      <w:r>
        <w:rPr>
          <w:rStyle w:val="KeywordTok"/>
        </w:rPr>
        <w:t xml:space="preserve">c</w:t>
      </w:r>
      <w:r>
        <w:rPr>
          <w:rStyle w:val="NormalTok"/>
        </w:rPr>
        <w:t xml:space="preserve">(</w:t>
      </w:r>
      <w:r>
        <w:rPr>
          <w:rStyle w:val="StringTok"/>
        </w:rPr>
        <w:t xml:space="preserve">"RoRcoin"</w:t>
      </w:r>
      <w:r>
        <w:rPr>
          <w:rStyle w:val="NormalTok"/>
        </w:rPr>
        <w:t xml:space="preserve">, </w:t>
      </w:r>
      <w:r>
        <w:rPr>
          <w:rStyle w:val="StringTok"/>
        </w:rPr>
        <w:t xml:space="preserve">"RoRnocoin"</w:t>
      </w:r>
      <w:r>
        <w:rPr>
          <w:rStyle w:val="NormalTok"/>
        </w:rPr>
        <w:t xml:space="preserve">,</w:t>
      </w:r>
      <w:r>
        <w:rPr>
          <w:rStyle w:val="StringTok"/>
        </w:rPr>
        <w:t xml:space="preserve">"ExpectedRoR"</w:t>
      </w:r>
      <w:r>
        <w:rPr>
          <w:rStyle w:val="NormalTok"/>
        </w:rPr>
        <w:t xml:space="preserve">)</w:t>
      </w:r>
    </w:p>
    <w:p>
      <w:pPr>
        <w:pStyle w:val="SourceCode"/>
      </w:pPr>
      <w:r>
        <w:rPr>
          <w:rStyle w:val="KeywordTok"/>
        </w:rPr>
        <w:t xml:space="preserve">with</w:t>
      </w:r>
      <w:r>
        <w:rPr>
          <w:rStyle w:val="NormalTok"/>
        </w:rPr>
        <w:t xml:space="preserve">(subdiffdiffobshet,</w:t>
      </w:r>
      <w:r>
        <w:rPr>
          <w:rStyle w:val="KeywordTok"/>
        </w:rPr>
        <w:t xml:space="preserve">plot</w:t>
      </w:r>
      <w:r>
        <w:rPr>
          <w:rStyle w:val="NormalTok"/>
        </w:rPr>
        <w:t xml:space="preserve">(ExpectedRoR,ExpectedRoR, </w:t>
      </w:r>
      <w:r>
        <w:rPr>
          <w:rStyle w:val="DataTypeTok"/>
        </w:rPr>
        <w:t xml:space="preserve">type=</w:t>
      </w:r>
      <w:r>
        <w:rPr>
          <w:rStyle w:val="StringTok"/>
        </w:rPr>
        <w:t xml:space="preserve">"n"</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BMJ_comment_files/figure-docx/unnamed-chunk-13-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(subdiffdiffobshet,</w:t>
      </w:r>
      <w:r>
        <w:rPr>
          <w:rStyle w:val="KeywordTok"/>
        </w:rPr>
        <w:t xml:space="preserve">plot</w:t>
      </w:r>
      <w:r>
        <w:rPr>
          <w:rStyle w:val="NormalTok"/>
        </w:rPr>
        <w:t xml:space="preserve">(ExpectedRoR,RoRcoin, </w:t>
      </w:r>
      <w:r>
        <w:rPr>
          <w:rStyle w:val="DataTypeTok"/>
        </w:rPr>
        <w:t xml:space="preserve">main=</w:t>
      </w:r>
      <w:r>
        <w:rPr>
          <w:rStyle w:val="StringTok"/>
        </w:rPr>
        <w:t xml:space="preserve">"Figure 2: ROR using coining as a function of the true ROR"</w:t>
      </w:r>
      <w:r>
        <w:rPr>
          <w:rStyle w:val="NormalTok"/>
        </w:rPr>
        <w:t xml:space="preserve">, </w:t>
      </w:r>
      <w:r>
        <w:rPr>
          <w:rStyle w:val="DataTypeTok"/>
        </w:rPr>
        <w:t xml:space="preserve">sub=</w:t>
      </w:r>
      <w:r>
        <w:rPr>
          <w:rStyle w:val="StringTok"/>
        </w:rPr>
        <w:t xml:space="preserve">"OR1=1.2, tau1=0.25,tau2=0.26"</w:t>
      </w:r>
      <w:r>
        <w:rPr>
          <w:rStyle w:val="NormalTok"/>
        </w:rPr>
        <w:t xml:space="preserve">, </w:t>
      </w:r>
      <w:r>
        <w:rPr>
          <w:rStyle w:val="DataTypeTok"/>
        </w:rPr>
        <w:t xml:space="preserve">ylab=</w:t>
      </w:r>
      <w:r>
        <w:rPr>
          <w:rStyle w:val="StringTok"/>
        </w:rPr>
        <w:t xml:space="preserve">"ROR with coining"</w:t>
      </w:r>
      <w:r>
        <w:rPr>
          <w:rStyle w:val="NormalTok"/>
        </w:rPr>
        <w:t xml:space="preserve">,</w:t>
      </w:r>
      <w:r>
        <w:rPr>
          <w:rStyle w:val="DataTypeTok"/>
        </w:rPr>
        <w:t xml:space="preserve">xlab=</w:t>
      </w:r>
      <w:r>
        <w:rPr>
          <w:rStyle w:val="StringTok"/>
        </w:rPr>
        <w:t xml:space="preserve">"true ROR"</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BMJ_comment_files/figure-docx/unnamed-chunk-13-2.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6c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about coining</dc:title>
  <dc:creator/>
  <dcterms:created xsi:type="dcterms:W3CDTF">2018-02-02T13:57:38Z</dcterms:created>
  <dcterms:modified xsi:type="dcterms:W3CDTF">2018-02-02T13:57:38Z</dcterms:modified>
</cp:coreProperties>
</file>