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5"/>
        <w:bidiVisual/>
        <w:tblW w:w="0" w:type="auto"/>
        <w:tblLook w:val="06A0" w:firstRow="1" w:lastRow="0" w:firstColumn="1" w:lastColumn="0" w:noHBand="1" w:noVBand="1"/>
      </w:tblPr>
      <w:tblGrid>
        <w:gridCol w:w="9350"/>
      </w:tblGrid>
      <w:tr w:rsidR="00717602" w:rsidTr="0071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DEEAF6" w:themeColor="accent1" w:themeTint="33"/>
            </w:tcBorders>
            <w:shd w:val="clear" w:color="auto" w:fill="DEEAF6" w:themeFill="accent1" w:themeFillTint="33"/>
          </w:tcPr>
          <w:p w:rsidR="00717602" w:rsidRPr="00717602" w:rsidRDefault="00717602" w:rsidP="00717602">
            <w:pPr>
              <w:bidi/>
              <w:jc w:val="both"/>
              <w:rPr>
                <w:rFonts w:cs="B Nazanin"/>
                <w:i w:val="0"/>
                <w:iCs w:val="0"/>
                <w:sz w:val="28"/>
                <w:szCs w:val="28"/>
                <w:rtl/>
                <w:lang w:bidi="fa-IR"/>
              </w:rPr>
            </w:pPr>
            <w:r w:rsidRPr="00717602">
              <w:rPr>
                <w:rFonts w:cs="B Nazanin" w:hint="cs"/>
                <w:i w:val="0"/>
                <w:iCs w:val="0"/>
                <w:sz w:val="28"/>
                <w:szCs w:val="28"/>
                <w:rtl/>
                <w:lang w:bidi="fa-IR"/>
              </w:rPr>
              <w:t>شرح مختصر پروژه:</w:t>
            </w:r>
          </w:p>
        </w:tc>
      </w:tr>
    </w:tbl>
    <w:p w:rsidR="00AA5D53" w:rsidRDefault="00EA4319" w:rsidP="00717602">
      <w:p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هدف اين پروژه طراحي و پياده سازي تله راديولوژي است.دراين سامانه امكان ثبت فايل هاي راديولوژي از سوي متصدي راديولوژي و همچنين دريافت اين فايل ها از سوي متخصص راديولوژي و ارائه گزارش راديولوژي فراهم مي شود. اين سامانه باتسهيل دسترسي متصديان راديولوژي به متخصصين راديولوژي زمان انتظار بيمار براي دريافت گزارش راديولوژي را ميتوان تاحد مطلوبي كاهش دهد</w:t>
      </w:r>
      <w:r w:rsidR="00525FE3" w:rsidRPr="002D2C7A">
        <w:rPr>
          <w:rFonts w:cs="B Nazanin"/>
          <w:sz w:val="28"/>
          <w:szCs w:val="28"/>
          <w:lang w:bidi="fa-IR"/>
        </w:rPr>
        <w:t>.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با توجه به دسترسي متصديان راديولوژي و متخصصين اين حوزه درهرمكان و هرزمان از شبانه روز افزايش كيفيت خدمات راديولوژي را به دنبال خواهد داشت.</w:t>
      </w:r>
    </w:p>
    <w:tbl>
      <w:tblPr>
        <w:tblStyle w:val="GridTable3-Accent4"/>
        <w:bidiVisual/>
        <w:tblW w:w="0" w:type="auto"/>
        <w:tblLook w:val="06A0" w:firstRow="1" w:lastRow="0" w:firstColumn="1" w:lastColumn="0" w:noHBand="1" w:noVBand="1"/>
      </w:tblPr>
      <w:tblGrid>
        <w:gridCol w:w="9350"/>
      </w:tblGrid>
      <w:tr w:rsidR="00717602" w:rsidTr="0071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DEEAF6" w:themeColor="accent1" w:themeTint="33"/>
            </w:tcBorders>
            <w:shd w:val="clear" w:color="auto" w:fill="DEEAF6" w:themeFill="accent1" w:themeFillTint="33"/>
          </w:tcPr>
          <w:p w:rsidR="00717602" w:rsidRPr="00717602" w:rsidRDefault="00717602" w:rsidP="00717602">
            <w:pPr>
              <w:bidi/>
              <w:jc w:val="both"/>
              <w:rPr>
                <w:rFonts w:cs="B Nazanin"/>
                <w:i w:val="0"/>
                <w:iCs w:val="0"/>
                <w:sz w:val="28"/>
                <w:szCs w:val="28"/>
                <w:rtl/>
                <w:lang w:bidi="fa-IR"/>
              </w:rPr>
            </w:pPr>
            <w:r w:rsidRPr="00717602">
              <w:rPr>
                <w:rFonts w:cs="B Nazanin" w:hint="cs"/>
                <w:i w:val="0"/>
                <w:iCs w:val="0"/>
                <w:sz w:val="28"/>
                <w:szCs w:val="28"/>
                <w:rtl/>
                <w:lang w:bidi="fa-IR"/>
              </w:rPr>
              <w:t>نيازمندي هاي پروژه</w:t>
            </w:r>
            <w:r w:rsidRPr="00717602">
              <w:rPr>
                <w:rFonts w:cs="B Nazanin"/>
                <w:i w:val="0"/>
                <w:iCs w:val="0"/>
                <w:sz w:val="28"/>
                <w:szCs w:val="28"/>
                <w:lang w:bidi="fa-IR"/>
              </w:rPr>
              <w:t>Requirements</w:t>
            </w:r>
            <w:r w:rsidRPr="00717602">
              <w:rPr>
                <w:rFonts w:cs="B Nazanin" w:hint="cs"/>
                <w:i w:val="0"/>
                <w:iCs w:val="0"/>
                <w:sz w:val="28"/>
                <w:szCs w:val="28"/>
                <w:rtl/>
                <w:lang w:bidi="fa-IR"/>
              </w:rPr>
              <w:t>:</w:t>
            </w:r>
          </w:p>
        </w:tc>
      </w:tr>
    </w:tbl>
    <w:p w:rsidR="009A097A" w:rsidRPr="002D2C7A" w:rsidRDefault="009A097A" w:rsidP="00525FE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دو دسته نيازمندي براي پروژه مفروض است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>،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كه عبارتند از نيازمندي هاي كاركردي و نيازمندي هاي 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>غير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كاركردي 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 xml:space="preserve">. نيازمندي هاي كاركردي </w:t>
      </w:r>
      <w:r w:rsidRPr="002D2C7A">
        <w:rPr>
          <w:rFonts w:cs="B Nazanin" w:hint="cs"/>
          <w:sz w:val="28"/>
          <w:szCs w:val="28"/>
          <w:rtl/>
          <w:lang w:bidi="fa-IR"/>
        </w:rPr>
        <w:t>پروژه بيان كننده قابليت هاي سامانه براي انجام فعاليت هاي هر گروه از كاربران سامان است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>.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نيازمندي هاي غير كاركردي پروژه ويژگي هاي كيفي پروژه را بيان مي كند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>.</w:t>
      </w:r>
    </w:p>
    <w:tbl>
      <w:tblPr>
        <w:tblStyle w:val="GridTable4-Accent4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602" w:rsidTr="0071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DEEAF6" w:themeColor="accent1" w:themeTint="33"/>
              <w:left w:val="single" w:sz="4" w:space="0" w:color="DEEAF6" w:themeColor="accent1" w:themeTint="33"/>
              <w:bottom w:val="single" w:sz="4" w:space="0" w:color="DEEAF6" w:themeColor="accent1" w:themeTint="33"/>
              <w:right w:val="single" w:sz="4" w:space="0" w:color="DEEAF6" w:themeColor="accent1" w:themeTint="33"/>
            </w:tcBorders>
            <w:shd w:val="clear" w:color="auto" w:fill="DEEAF6" w:themeFill="accent1" w:themeFillTint="33"/>
          </w:tcPr>
          <w:p w:rsidR="00717602" w:rsidRDefault="00717602" w:rsidP="004A33FD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17602">
              <w:rPr>
                <w:rFonts w:cs="B Nazanin" w:hint="cs"/>
                <w:color w:val="auto"/>
                <w:sz w:val="28"/>
                <w:szCs w:val="28"/>
                <w:rtl/>
                <w:lang w:bidi="fa-IR"/>
              </w:rPr>
              <w:t>الف</w:t>
            </w:r>
            <w:r w:rsidRPr="00717602">
              <w:rPr>
                <w:rFonts w:cs="B Nazanin"/>
                <w:color w:val="auto"/>
                <w:sz w:val="28"/>
                <w:szCs w:val="28"/>
                <w:lang w:bidi="fa-IR"/>
              </w:rPr>
              <w:t>(</w:t>
            </w:r>
            <w:r w:rsidRPr="00717602">
              <w:rPr>
                <w:rFonts w:cs="B Nazanin" w:hint="cs"/>
                <w:color w:val="auto"/>
                <w:sz w:val="28"/>
                <w:szCs w:val="28"/>
                <w:rtl/>
                <w:lang w:bidi="fa-IR"/>
              </w:rPr>
              <w:t xml:space="preserve"> نيازمندي هاي كاركردي پروژه:</w:t>
            </w:r>
          </w:p>
        </w:tc>
      </w:tr>
    </w:tbl>
    <w:p w:rsidR="009A097A" w:rsidRPr="002D2C7A" w:rsidRDefault="009A097A" w:rsidP="004A3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سامانه تله راديولوژي داراي سه گروه كاربران شا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 xml:space="preserve">مل مديرسامانه ، متصدي راديولوژي </w:t>
      </w:r>
      <w:r w:rsidRPr="002D2C7A">
        <w:rPr>
          <w:rFonts w:cs="B Nazanin" w:hint="cs"/>
          <w:sz w:val="28"/>
          <w:szCs w:val="28"/>
          <w:rtl/>
          <w:lang w:bidi="fa-IR"/>
        </w:rPr>
        <w:t>و متخصصين راديولوژي است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>.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ك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ه در ادامه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 xml:space="preserve"> ابتدا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 xml:space="preserve"> هريك را مختصر توصيف ن</w:t>
      </w:r>
      <w:r w:rsidRPr="002D2C7A">
        <w:rPr>
          <w:rFonts w:cs="B Nazanin" w:hint="cs"/>
          <w:sz w:val="28"/>
          <w:szCs w:val="28"/>
          <w:rtl/>
          <w:lang w:bidi="fa-IR"/>
        </w:rPr>
        <w:t>موده و سپس نيازمندي هاي هر گروه به تفكيك ليست مي شود.</w:t>
      </w:r>
    </w:p>
    <w:p w:rsidR="009A097A" w:rsidRPr="002D2C7A" w:rsidRDefault="008F168A" w:rsidP="004A33F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مدير سامانه : كاربري كه صاحب سامانه اس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ت  و عضويت دو گروه ديگر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در سامانه را تاييد يا رد مي كند.</w:t>
      </w:r>
    </w:p>
    <w:p w:rsidR="008F168A" w:rsidRPr="002D2C7A" w:rsidRDefault="008F168A" w:rsidP="004A33FD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 xml:space="preserve">-متصدي راديولوژي : كاربري كه عكس 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راديولوژي را براي دريافت گزارش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 xml:space="preserve"> آن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در سامانه ثبت مي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2C7A">
        <w:rPr>
          <w:rFonts w:cs="B Nazanin" w:hint="cs"/>
          <w:sz w:val="28"/>
          <w:szCs w:val="28"/>
          <w:rtl/>
          <w:lang w:bidi="fa-IR"/>
        </w:rPr>
        <w:t>كند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8F168A" w:rsidRPr="002D2C7A" w:rsidRDefault="008F168A" w:rsidP="004A33FD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- متخصص راديولوژي : پزشكي كه داراي تخصص راديولوژي بوده و م</w:t>
      </w:r>
      <w:r w:rsidR="00525FE3" w:rsidRPr="002D2C7A">
        <w:rPr>
          <w:rFonts w:cs="B Nazanin" w:hint="cs"/>
          <w:sz w:val="28"/>
          <w:szCs w:val="28"/>
          <w:rtl/>
          <w:lang w:bidi="fa-IR"/>
        </w:rPr>
        <w:t>يتواند براي عكس راديولوژي گزارش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بنويسد.</w:t>
      </w:r>
    </w:p>
    <w:p w:rsidR="008F168A" w:rsidRPr="002D2C7A" w:rsidRDefault="008F168A" w:rsidP="004A33FD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نيازمندي هاي كاركردي كاربر متصدي راديولوژي:</w:t>
      </w:r>
    </w:p>
    <w:p w:rsidR="008F168A" w:rsidRDefault="008F168A" w:rsidP="004A33F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 xml:space="preserve">كاربر راديولوژي بايد بتواند قبل 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از اولين ورود به سامانه در ساما</w:t>
      </w:r>
      <w:r w:rsidRPr="002D2C7A">
        <w:rPr>
          <w:rFonts w:cs="B Nazanin" w:hint="cs"/>
          <w:sz w:val="28"/>
          <w:szCs w:val="28"/>
          <w:rtl/>
          <w:lang w:bidi="fa-IR"/>
        </w:rPr>
        <w:t>نه ثبت نام نمايد</w:t>
      </w:r>
      <w:r w:rsidR="003E17BC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634DE3" w:rsidRPr="00634DE3" w:rsidRDefault="00634DE3" w:rsidP="00634DE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كاربر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راديولوژي بايد</w:t>
      </w:r>
      <w:r>
        <w:rPr>
          <w:rFonts w:cs="B Nazanin" w:hint="cs"/>
          <w:sz w:val="28"/>
          <w:szCs w:val="28"/>
          <w:rtl/>
          <w:lang w:bidi="fa-IR"/>
        </w:rPr>
        <w:t xml:space="preserve"> در سامانه وضعيت خودش را مشخص كند</w:t>
      </w:r>
    </w:p>
    <w:p w:rsidR="003E17BC" w:rsidRPr="002D2C7A" w:rsidRDefault="00202279" w:rsidP="003E17BC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ثبت نام راديولوژي با دري</w:t>
      </w:r>
      <w:r w:rsidR="008F168A" w:rsidRPr="002D2C7A">
        <w:rPr>
          <w:rFonts w:cs="B Nazanin" w:hint="cs"/>
          <w:sz w:val="28"/>
          <w:szCs w:val="28"/>
          <w:rtl/>
          <w:lang w:bidi="fa-IR"/>
        </w:rPr>
        <w:t>افت اطلاعات شناسايي و مجوزهاي لازم</w:t>
      </w:r>
      <w:r w:rsidR="003E17BC" w:rsidRPr="002D2C7A">
        <w:rPr>
          <w:rFonts w:cs="B Nazanin" w:hint="cs"/>
          <w:sz w:val="28"/>
          <w:szCs w:val="28"/>
          <w:rtl/>
          <w:lang w:bidi="fa-IR"/>
        </w:rPr>
        <w:t>ه</w:t>
      </w:r>
      <w:r w:rsidR="008F168A" w:rsidRPr="002D2C7A">
        <w:rPr>
          <w:rFonts w:cs="B Nazanin" w:hint="cs"/>
          <w:sz w:val="28"/>
          <w:szCs w:val="28"/>
          <w:rtl/>
          <w:lang w:bidi="fa-IR"/>
        </w:rPr>
        <w:t xml:space="preserve"> در خصوص اعتبار راديولوژي انجام شود</w:t>
      </w:r>
      <w:r w:rsidR="003E17BC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3E17BC" w:rsidRPr="002D2C7A" w:rsidRDefault="003E17BC" w:rsidP="002D2C7A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/>
          <w:sz w:val="28"/>
          <w:szCs w:val="28"/>
          <w:rtl/>
          <w:lang w:bidi="fa-IR"/>
        </w:rPr>
        <w:t>طبق قوانین تاسیس مرکز رادیولوژی، مرکز رادیولوژی توسط پزشک متخصص رادیولوژی با مدرک کارشناسی، کارشناسی ارشد یا دکتری تاسیس می شود</w:t>
      </w:r>
      <w:r w:rsidRPr="002D2C7A">
        <w:rPr>
          <w:rFonts w:cs="B Nazanin"/>
          <w:sz w:val="28"/>
          <w:szCs w:val="28"/>
          <w:lang w:bidi="fa-IR"/>
        </w:rPr>
        <w:t xml:space="preserve">. </w:t>
      </w:r>
      <w:r w:rsidRPr="002D2C7A">
        <w:rPr>
          <w:rFonts w:cs="B Nazanin"/>
          <w:sz w:val="28"/>
          <w:szCs w:val="28"/>
          <w:rtl/>
          <w:lang w:bidi="fa-IR"/>
        </w:rPr>
        <w:t>این فرد می تواند پروانه تاسیس دریافت کند. بنابراین، برای داشتن الزامات قانونی در زمان ثبت نام از مرکز رادیولوژی موارد زیر دریافت می شود</w:t>
      </w:r>
      <w:r w:rsidRPr="002D2C7A">
        <w:rPr>
          <w:rFonts w:cs="B Nazanin" w:hint="cs"/>
          <w:sz w:val="28"/>
          <w:szCs w:val="28"/>
          <w:rtl/>
          <w:lang w:bidi="fa-IR"/>
        </w:rPr>
        <w:t>:</w:t>
      </w:r>
    </w:p>
    <w:p w:rsidR="003E17BC" w:rsidRPr="002D2C7A" w:rsidRDefault="0022024D" w:rsidP="002D2C7A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اطا</w:t>
      </w:r>
      <w:r w:rsidR="003E17BC" w:rsidRPr="002D2C7A">
        <w:rPr>
          <w:rFonts w:cs="B Nazanin"/>
          <w:sz w:val="28"/>
          <w:szCs w:val="28"/>
          <w:rtl/>
          <w:lang w:bidi="fa-IR"/>
        </w:rPr>
        <w:t>عات شناسایی صاحب رادیولوژی، شامل نام، نام خانوادگی، کد ملی و کپی کارت ملی</w:t>
      </w:r>
      <w:r w:rsidR="003E17BC" w:rsidRPr="002D2C7A">
        <w:rPr>
          <w:rFonts w:cs="B Nazanin"/>
          <w:sz w:val="28"/>
          <w:szCs w:val="28"/>
          <w:lang w:bidi="fa-IR"/>
        </w:rPr>
        <w:t>.</w:t>
      </w:r>
    </w:p>
    <w:p w:rsidR="003E17BC" w:rsidRPr="002D2C7A" w:rsidRDefault="0022024D" w:rsidP="005137F5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اط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="003E17BC" w:rsidRPr="002D2C7A">
        <w:rPr>
          <w:rFonts w:cs="B Nazanin"/>
          <w:sz w:val="28"/>
          <w:szCs w:val="28"/>
          <w:rtl/>
          <w:lang w:bidi="fa-IR"/>
        </w:rPr>
        <w:t>عات آدرس و موقعیت مرکز رادیولوژی، ترجیحا روی نقشه مشخص شود</w:t>
      </w:r>
      <w:r w:rsidR="003E17BC" w:rsidRPr="002D2C7A">
        <w:rPr>
          <w:rFonts w:cs="B Nazanin"/>
          <w:sz w:val="28"/>
          <w:szCs w:val="28"/>
          <w:lang w:bidi="fa-IR"/>
        </w:rPr>
        <w:t>.</w:t>
      </w:r>
    </w:p>
    <w:p w:rsidR="005137F5" w:rsidRPr="002D2C7A" w:rsidRDefault="005137F5" w:rsidP="005137F5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/>
          <w:sz w:val="28"/>
          <w:szCs w:val="28"/>
          <w:rtl/>
          <w:lang w:bidi="fa-IR"/>
        </w:rPr>
        <w:t>بارگزاری مدرک تخصصی صاحب رادیولوژی )ارسال اختیاری باشد</w:t>
      </w:r>
      <w:r w:rsidRPr="002D2C7A">
        <w:rPr>
          <w:rFonts w:cs="B Nazanin"/>
          <w:sz w:val="28"/>
          <w:szCs w:val="28"/>
          <w:lang w:bidi="fa-IR"/>
        </w:rPr>
        <w:t>.(</w:t>
      </w:r>
    </w:p>
    <w:p w:rsidR="005137F5" w:rsidRPr="002D2C7A" w:rsidRDefault="005137F5" w:rsidP="005137F5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/>
          <w:sz w:val="28"/>
          <w:szCs w:val="28"/>
          <w:rtl/>
          <w:lang w:bidi="fa-IR"/>
        </w:rPr>
        <w:t>بارگزاری پروانه تاسیس مرکز رادیولوژی )ارسال اجباری باشد</w:t>
      </w:r>
      <w:r w:rsidRPr="002D2C7A">
        <w:rPr>
          <w:rFonts w:cs="B Nazanin"/>
          <w:sz w:val="28"/>
          <w:szCs w:val="28"/>
          <w:lang w:bidi="fa-IR"/>
        </w:rPr>
        <w:t>.(</w:t>
      </w:r>
    </w:p>
    <w:p w:rsidR="005137F5" w:rsidRPr="001B416C" w:rsidRDefault="005137F5" w:rsidP="005816D7">
      <w:pPr>
        <w:pStyle w:val="ListParagraph"/>
        <w:numPr>
          <w:ilvl w:val="0"/>
          <w:numId w:val="3"/>
        </w:numPr>
        <w:tabs>
          <w:tab w:val="right" w:pos="720"/>
        </w:tabs>
        <w:bidi/>
        <w:jc w:val="both"/>
        <w:rPr>
          <w:rFonts w:cs="B Nazanin"/>
          <w:sz w:val="28"/>
          <w:szCs w:val="28"/>
          <w:lang w:bidi="fa-IR"/>
        </w:rPr>
      </w:pPr>
      <w:r w:rsidRPr="001B416C">
        <w:rPr>
          <w:rFonts w:cs="B Nazanin"/>
          <w:sz w:val="28"/>
          <w:szCs w:val="28"/>
          <w:rtl/>
          <w:lang w:bidi="fa-IR"/>
        </w:rPr>
        <w:lastRenderedPageBreak/>
        <w:t>در زمان ثبت نام احراز هویت با استفاده از ایمیل و شماره تلفن همراه انجام می شود</w:t>
      </w:r>
      <w:r w:rsidRPr="001B416C">
        <w:rPr>
          <w:rFonts w:cs="B Nazanin"/>
          <w:sz w:val="28"/>
          <w:szCs w:val="28"/>
          <w:lang w:bidi="fa-IR"/>
        </w:rPr>
        <w:t xml:space="preserve">. </w:t>
      </w:r>
      <w:r w:rsidRPr="001B416C">
        <w:rPr>
          <w:rFonts w:cs="B Nazanin"/>
          <w:sz w:val="28"/>
          <w:szCs w:val="28"/>
          <w:rtl/>
          <w:lang w:bidi="fa-IR"/>
        </w:rPr>
        <w:t>هر دو وجود داشته باشد و به انتخاب کاربر باشد. شماره تلفن همراه یا ایمیل. پیش بینی هر دو انجام بشه. فعال با ایمیل رو عملیاتی کنید، تا من پنل</w:t>
      </w:r>
      <w:r w:rsidRPr="001B416C">
        <w:rPr>
          <w:rFonts w:cs="B Nazanin"/>
          <w:sz w:val="28"/>
          <w:szCs w:val="28"/>
          <w:lang w:bidi="fa-IR"/>
        </w:rPr>
        <w:t xml:space="preserve"> sms </w:t>
      </w:r>
      <w:r w:rsidRPr="001B416C">
        <w:rPr>
          <w:rFonts w:cs="B Nazanin"/>
          <w:sz w:val="28"/>
          <w:szCs w:val="28"/>
          <w:rtl/>
          <w:lang w:bidi="fa-IR"/>
        </w:rPr>
        <w:t>رو تهیه کنم</w:t>
      </w:r>
    </w:p>
    <w:p w:rsidR="005137F5" w:rsidRPr="002D2C7A" w:rsidRDefault="005137F5" w:rsidP="001B416C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/>
          <w:sz w:val="28"/>
          <w:szCs w:val="28"/>
          <w:rtl/>
          <w:lang w:bidi="fa-IR"/>
        </w:rPr>
        <w:t>ثبت نام مرکز رادیولوژی پس از بررسی مدارک و مستندات از سوی مدیر سیستم و تایید آن و ارسال ایمیل یا پیامک تایید از سوی سیستم، تکمیل می شود. تا ثبت نام تایید نشده ورود کاربر به سیستم و مشاهده پروفایل امکانپذیر نیست</w:t>
      </w:r>
      <w:r w:rsidRPr="002D2C7A">
        <w:rPr>
          <w:rFonts w:cs="B Nazanin"/>
          <w:sz w:val="28"/>
          <w:szCs w:val="28"/>
          <w:lang w:bidi="fa-IR"/>
        </w:rPr>
        <w:t>.</w:t>
      </w:r>
      <w:r w:rsidRPr="002D2C7A">
        <w:rPr>
          <w:rFonts w:cs="B Nazanin"/>
          <w:sz w:val="28"/>
          <w:szCs w:val="28"/>
          <w:rtl/>
          <w:lang w:bidi="fa-IR"/>
        </w:rPr>
        <w:tab/>
      </w:r>
    </w:p>
    <w:p w:rsidR="005137F5" w:rsidRPr="002D2C7A" w:rsidRDefault="008F168A" w:rsidP="005137F5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راديولوژي بايد بتواند پس از ثبت نام در سامانه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،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با استفاده از نام كاربري و رمزعبور ورود كند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.</w:t>
      </w:r>
      <w:r w:rsidR="005137F5" w:rsidRPr="002D2C7A">
        <w:rPr>
          <w:rFonts w:cs="B Nazanin"/>
          <w:sz w:val="28"/>
          <w:szCs w:val="28"/>
          <w:rtl/>
          <w:lang w:bidi="fa-IR"/>
        </w:rPr>
        <w:t xml:space="preserve"> ورود با استفاده از ایمیل و یا شماره تلفن انجام می شود. برای ورود کاربر احراز هویت کاربر با استفاده از شماره تلفن یا ایمیل درصورتی که دست و پا گیر نشه خوبه. هر دو حالت پیش بینی بشه. ورود با رمز ثابت و همچنین با رمز یک بار مصرف که به ایمیل و یا پیامک که ارسال میشه</w:t>
      </w:r>
      <w:r w:rsidR="005137F5" w:rsidRPr="002D2C7A">
        <w:rPr>
          <w:rFonts w:cs="B Nazanin"/>
          <w:sz w:val="28"/>
          <w:szCs w:val="28"/>
          <w:lang w:bidi="fa-IR"/>
        </w:rPr>
        <w:t>.</w:t>
      </w:r>
    </w:p>
    <w:p w:rsidR="008F168A" w:rsidRPr="002D2C7A" w:rsidRDefault="008F168A" w:rsidP="004A33F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 xml:space="preserve">كاربر راديولوژي بايد بتواند مشخصات يك فايل رايولوژي </w:t>
      </w:r>
      <w:r w:rsidR="00B537A3" w:rsidRPr="002D2C7A">
        <w:rPr>
          <w:rFonts w:cs="B Nazanin" w:hint="cs"/>
          <w:sz w:val="28"/>
          <w:szCs w:val="28"/>
          <w:rtl/>
          <w:lang w:bidi="fa-IR"/>
        </w:rPr>
        <w:t>شامل مشخصات بيمار و مشخصات پزشك متخصص و همچنين فايل رايولوژي با فرمت دايكام (</w:t>
      </w:r>
      <w:r w:rsidR="00B537A3" w:rsidRPr="002D2C7A">
        <w:rPr>
          <w:rFonts w:cs="B Nazanin"/>
          <w:sz w:val="28"/>
          <w:szCs w:val="28"/>
          <w:lang w:bidi="fa-IR"/>
        </w:rPr>
        <w:t>DICOM</w:t>
      </w:r>
      <w:r w:rsidR="00B537A3" w:rsidRPr="002D2C7A">
        <w:rPr>
          <w:rFonts w:cs="B Nazanin" w:hint="cs"/>
          <w:sz w:val="28"/>
          <w:szCs w:val="28"/>
          <w:rtl/>
          <w:lang w:bidi="fa-IR"/>
        </w:rPr>
        <w:t>)را در قالب يك مورد(</w:t>
      </w:r>
      <w:r w:rsidR="00B537A3" w:rsidRPr="002D2C7A">
        <w:rPr>
          <w:rFonts w:cs="B Nazanin"/>
          <w:sz w:val="28"/>
          <w:szCs w:val="28"/>
          <w:lang w:bidi="fa-IR"/>
        </w:rPr>
        <w:t>case</w:t>
      </w:r>
      <w:r w:rsidR="00B537A3" w:rsidRPr="002D2C7A">
        <w:rPr>
          <w:rFonts w:cs="B Nazanin" w:hint="cs"/>
          <w:sz w:val="28"/>
          <w:szCs w:val="28"/>
          <w:rtl/>
          <w:lang w:bidi="fa-IR"/>
        </w:rPr>
        <w:t>)بارگزاري كند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7708C2" w:rsidRDefault="007708C2" w:rsidP="0020227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 xml:space="preserve">كاربر راديو لوژي بايد بتواند براي هر </w:t>
      </w:r>
      <w:r w:rsidRPr="002D2C7A">
        <w:rPr>
          <w:rFonts w:cs="B Nazanin"/>
          <w:sz w:val="28"/>
          <w:szCs w:val="28"/>
          <w:lang w:bidi="fa-IR"/>
        </w:rPr>
        <w:t>case</w:t>
      </w:r>
      <w:r w:rsidRPr="002D2C7A">
        <w:rPr>
          <w:rFonts w:cs="B Nazanin" w:hint="cs"/>
          <w:sz w:val="28"/>
          <w:szCs w:val="28"/>
          <w:rtl/>
          <w:lang w:bidi="fa-IR"/>
        </w:rPr>
        <w:t>، مبلغي را تحت عنوان حق ويزيت ثبت نمايد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B537A3" w:rsidRPr="002D2C7A" w:rsidRDefault="00B537A3" w:rsidP="000726E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را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د</w:t>
      </w:r>
      <w:r w:rsidRPr="002D2C7A">
        <w:rPr>
          <w:rFonts w:cs="B Nazanin" w:hint="cs"/>
          <w:sz w:val="28"/>
          <w:szCs w:val="28"/>
          <w:rtl/>
          <w:lang w:bidi="fa-IR"/>
        </w:rPr>
        <w:t>يولوژي بايد بتواند وضعيت هر مورد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0726EC">
        <w:rPr>
          <w:rFonts w:cs="B Nazanin" w:hint="cs"/>
          <w:sz w:val="28"/>
          <w:szCs w:val="28"/>
          <w:rtl/>
          <w:lang w:bidi="fa-IR"/>
        </w:rPr>
        <w:t xml:space="preserve"> بويژه تغيير وضعيت آن را 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مشاهده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كند</w:t>
      </w:r>
      <w:r w:rsidR="000726EC">
        <w:rPr>
          <w:rFonts w:cs="B Nazanin" w:hint="cs"/>
          <w:sz w:val="28"/>
          <w:szCs w:val="28"/>
          <w:rtl/>
          <w:lang w:bidi="fa-IR"/>
        </w:rPr>
        <w:t>(خروجي نهايي)</w:t>
      </w:r>
    </w:p>
    <w:p w:rsidR="007708C2" w:rsidRPr="002D2C7A" w:rsidRDefault="007708C2" w:rsidP="004A33F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 xml:space="preserve">كاربر راديولوژي بايد بتواند براي هر </w:t>
      </w:r>
      <w:r w:rsidRPr="002D2C7A">
        <w:rPr>
          <w:rFonts w:cs="B Nazanin"/>
          <w:sz w:val="28"/>
          <w:szCs w:val="28"/>
          <w:lang w:bidi="fa-IR"/>
        </w:rPr>
        <w:t>case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،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گزارشي ارائه شده از سوي متخصص را </w:t>
      </w:r>
      <w:r w:rsidR="000726EC">
        <w:rPr>
          <w:rFonts w:cs="B Nazanin" w:hint="cs"/>
          <w:sz w:val="28"/>
          <w:szCs w:val="28"/>
          <w:rtl/>
          <w:lang w:bidi="fa-IR"/>
        </w:rPr>
        <w:t xml:space="preserve"> درقالب فايل </w:t>
      </w:r>
      <w:r w:rsidR="000726EC">
        <w:rPr>
          <w:rFonts w:cs="B Nazanin"/>
          <w:sz w:val="28"/>
          <w:szCs w:val="28"/>
          <w:lang w:bidi="fa-IR"/>
        </w:rPr>
        <w:t>pdf</w:t>
      </w:r>
      <w:r w:rsidR="000726EC">
        <w:rPr>
          <w:rFonts w:cs="B Nazanin" w:hint="cs"/>
          <w:sz w:val="28"/>
          <w:szCs w:val="28"/>
          <w:rtl/>
          <w:lang w:bidi="fa-IR"/>
        </w:rPr>
        <w:t xml:space="preserve"> در يافت و </w:t>
      </w:r>
      <w:r w:rsidRPr="002D2C7A">
        <w:rPr>
          <w:rFonts w:cs="B Nazanin" w:hint="cs"/>
          <w:sz w:val="28"/>
          <w:szCs w:val="28"/>
          <w:rtl/>
          <w:lang w:bidi="fa-IR"/>
        </w:rPr>
        <w:t>با اتصال به پرينتر چاپ كند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7708C2" w:rsidRPr="002D2C7A" w:rsidRDefault="00202279" w:rsidP="0020227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راديولوژي داراي يك حس</w:t>
      </w:r>
      <w:r w:rsidR="007708C2" w:rsidRPr="002D2C7A">
        <w:rPr>
          <w:rFonts w:cs="B Nazanin" w:hint="cs"/>
          <w:sz w:val="28"/>
          <w:szCs w:val="28"/>
          <w:rtl/>
          <w:lang w:bidi="fa-IR"/>
        </w:rPr>
        <w:t xml:space="preserve">اب مجازي است كه ميتواند از  طريق 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شناسه </w:t>
      </w:r>
      <w:r w:rsidR="007708C2" w:rsidRPr="002D2C7A">
        <w:rPr>
          <w:rFonts w:cs="B Nazanin" w:hint="cs"/>
          <w:sz w:val="28"/>
          <w:szCs w:val="28"/>
          <w:rtl/>
          <w:lang w:bidi="fa-IR"/>
        </w:rPr>
        <w:t>پرداخت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 xml:space="preserve"> شتابي</w:t>
      </w:r>
      <w:r w:rsidR="007708C2" w:rsidRPr="002D2C7A">
        <w:rPr>
          <w:rFonts w:cs="B Nazanin" w:hint="cs"/>
          <w:sz w:val="28"/>
          <w:szCs w:val="28"/>
          <w:rtl/>
          <w:lang w:bidi="fa-IR"/>
        </w:rPr>
        <w:t xml:space="preserve"> آن را شارژ نمايد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7708C2" w:rsidRPr="002D2C7A" w:rsidRDefault="007708C2" w:rsidP="004A33F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 xml:space="preserve">با انجام هر </w:t>
      </w:r>
      <w:r w:rsidRPr="002D2C7A">
        <w:rPr>
          <w:rFonts w:cs="B Nazanin"/>
          <w:sz w:val="28"/>
          <w:szCs w:val="28"/>
          <w:lang w:bidi="fa-IR"/>
        </w:rPr>
        <w:t>case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توسط متخصص راديولوژي</w:t>
      </w:r>
      <w:r w:rsidR="00634DE3">
        <w:rPr>
          <w:rFonts w:cs="B Nazanin" w:hint="cs"/>
          <w:sz w:val="28"/>
          <w:szCs w:val="28"/>
          <w:rtl/>
          <w:lang w:bidi="fa-IR"/>
        </w:rPr>
        <w:t xml:space="preserve"> مبلغ ويزيت از حساب وي كسر ميشود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34DE3">
        <w:rPr>
          <w:rFonts w:cs="B Nazanin" w:hint="cs"/>
          <w:sz w:val="28"/>
          <w:szCs w:val="28"/>
          <w:rtl/>
          <w:lang w:bidi="fa-IR"/>
        </w:rPr>
        <w:t xml:space="preserve"> پس از 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تاييد دريافت گزارش از سوي كاربر متصدي ر</w:t>
      </w:r>
      <w:r w:rsidR="00634DE3">
        <w:rPr>
          <w:rFonts w:cs="B Nazanin" w:hint="cs"/>
          <w:sz w:val="28"/>
          <w:szCs w:val="28"/>
          <w:rtl/>
          <w:lang w:bidi="fa-IR"/>
        </w:rPr>
        <w:t>اديولوژي ، مبلغ ويزيت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به حساب مجازي متخصص رايولوژي واريز مي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2C7A">
        <w:rPr>
          <w:rFonts w:cs="B Nazanin" w:hint="cs"/>
          <w:sz w:val="28"/>
          <w:szCs w:val="28"/>
          <w:rtl/>
          <w:lang w:bidi="fa-IR"/>
        </w:rPr>
        <w:t>شود</w:t>
      </w:r>
      <w:r w:rsidR="00634DE3">
        <w:rPr>
          <w:rFonts w:cs="B Nazanin" w:hint="cs"/>
          <w:sz w:val="28"/>
          <w:szCs w:val="28"/>
          <w:rtl/>
          <w:lang w:bidi="fa-IR"/>
        </w:rPr>
        <w:t xml:space="preserve"> و در غير اين صورت مبلغ ويزيت به حساب متصدي راديولوژي برگشت داده مي شود 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.</w:t>
      </w:r>
    </w:p>
    <w:tbl>
      <w:tblPr>
        <w:tblStyle w:val="GridTable3-Accent4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D7" w:rsidTr="0058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DEEAF6" w:themeColor="accent1" w:themeTint="33"/>
            </w:tcBorders>
            <w:shd w:val="clear" w:color="auto" w:fill="DEEAF6" w:themeFill="accent1" w:themeFillTint="33"/>
          </w:tcPr>
          <w:p w:rsidR="005816D7" w:rsidRPr="005816D7" w:rsidRDefault="005816D7" w:rsidP="005816D7">
            <w:pPr>
              <w:bidi/>
              <w:jc w:val="both"/>
              <w:rPr>
                <w:rFonts w:cs="B Nazanin"/>
                <w:i w:val="0"/>
                <w:iCs w:val="0"/>
                <w:sz w:val="28"/>
                <w:szCs w:val="28"/>
                <w:rtl/>
                <w:lang w:bidi="fa-IR"/>
              </w:rPr>
            </w:pPr>
            <w:r w:rsidRPr="005816D7">
              <w:rPr>
                <w:rFonts w:cs="B Nazanin" w:hint="cs"/>
                <w:i w:val="0"/>
                <w:iCs w:val="0"/>
                <w:sz w:val="28"/>
                <w:szCs w:val="28"/>
                <w:rtl/>
                <w:lang w:bidi="fa-IR"/>
              </w:rPr>
              <w:t>نيازمندي هاي كاركردي كاربر متخصص راديولوژي:</w:t>
            </w:r>
          </w:p>
        </w:tc>
      </w:tr>
    </w:tbl>
    <w:p w:rsidR="007708C2" w:rsidRDefault="007708C2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راديولوژي بايد بتواند در سامانه ثبت نام كند</w:t>
      </w:r>
      <w:r w:rsidR="00634DE3">
        <w:rPr>
          <w:rFonts w:cs="B Nazanin" w:hint="cs"/>
          <w:sz w:val="28"/>
          <w:szCs w:val="28"/>
          <w:rtl/>
          <w:lang w:bidi="fa-IR"/>
        </w:rPr>
        <w:t>(ثبت نام اوليه)</w:t>
      </w:r>
      <w:r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634DE3" w:rsidRPr="002D2C7A" w:rsidRDefault="00634DE3" w:rsidP="00634DE3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راديولوژي بايد</w:t>
      </w:r>
      <w:r>
        <w:rPr>
          <w:rFonts w:cs="B Nazanin" w:hint="cs"/>
          <w:sz w:val="28"/>
          <w:szCs w:val="28"/>
          <w:rtl/>
          <w:lang w:bidi="fa-IR"/>
        </w:rPr>
        <w:t xml:space="preserve"> در سامانه وضعيت خودش را مشخص كند</w:t>
      </w:r>
    </w:p>
    <w:p w:rsidR="007708C2" w:rsidRPr="002D2C7A" w:rsidRDefault="00634DE3" w:rsidP="004A33FD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نام(ثبت نام نهايي) متخصص رادي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>ولوژي با دريافت اطلاعات شناسايي و مد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 xml:space="preserve">رك </w:t>
      </w:r>
      <w:r>
        <w:rPr>
          <w:rFonts w:cs="B Nazanin" w:hint="cs"/>
          <w:sz w:val="28"/>
          <w:szCs w:val="28"/>
          <w:rtl/>
          <w:lang w:bidi="fa-IR"/>
        </w:rPr>
        <w:t>لازمه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 xml:space="preserve"> انجام مي شود.</w:t>
      </w:r>
    </w:p>
    <w:p w:rsidR="00615D97" w:rsidRPr="002D2C7A" w:rsidRDefault="00615D97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راديولوژي بايد بتواند با استفاده از نام كاربري و رمز عبور درسامانه ورود كند</w:t>
      </w:r>
    </w:p>
    <w:p w:rsidR="00615D97" w:rsidRPr="002D2C7A" w:rsidRDefault="00615D97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راديولوژي بايد بتواند اطلاعات حساب بانكي جهت واريز حق ويريت را ثبت نمايد.</w:t>
      </w:r>
    </w:p>
    <w:p w:rsidR="00615D97" w:rsidRPr="002D2C7A" w:rsidRDefault="00615D97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راديولوژي بايد بتواند ليست موارد در ان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ت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ظار نوشتن گزارش به همراه مبلغ ويزيت 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(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حق الزحمه</w:t>
      </w:r>
      <w:r w:rsidR="005137F5" w:rsidRPr="002D2C7A">
        <w:rPr>
          <w:rFonts w:cs="B Nazanin" w:hint="cs"/>
          <w:sz w:val="28"/>
          <w:szCs w:val="28"/>
          <w:rtl/>
          <w:lang w:bidi="fa-IR"/>
        </w:rPr>
        <w:t>)</w:t>
      </w:r>
      <w:r w:rsidRPr="002D2C7A">
        <w:rPr>
          <w:rFonts w:cs="B Nazanin" w:hint="cs"/>
          <w:sz w:val="28"/>
          <w:szCs w:val="28"/>
          <w:rtl/>
          <w:lang w:bidi="fa-IR"/>
        </w:rPr>
        <w:t>را مشاهده كند.</w:t>
      </w:r>
    </w:p>
    <w:p w:rsidR="00615D97" w:rsidRPr="002D2C7A" w:rsidRDefault="00202279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راديولوژ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>ي بايد بتواند مشخصات جزئيات ثبت شده براي هر</w:t>
      </w:r>
      <w:r w:rsidR="00615D97" w:rsidRPr="002D2C7A">
        <w:rPr>
          <w:rFonts w:cs="B Nazanin"/>
          <w:sz w:val="28"/>
          <w:szCs w:val="28"/>
          <w:lang w:bidi="fa-IR"/>
        </w:rPr>
        <w:t>case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شامل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>....</w:t>
      </w:r>
      <w:r w:rsidRPr="002D2C7A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>مشاهده كند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615D97" w:rsidRPr="002D2C7A" w:rsidRDefault="00202279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رادي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 xml:space="preserve">ولوژي بايد بتواند ازميان </w:t>
      </w:r>
      <w:r w:rsidR="00615D97" w:rsidRPr="002D2C7A">
        <w:rPr>
          <w:rFonts w:cs="B Nazanin"/>
          <w:sz w:val="28"/>
          <w:szCs w:val="28"/>
          <w:lang w:bidi="fa-IR"/>
        </w:rPr>
        <w:t>case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 xml:space="preserve">هاي ارسال </w:t>
      </w:r>
      <w:r w:rsidRPr="002D2C7A">
        <w:rPr>
          <w:rFonts w:cs="B Nazanin" w:hint="cs"/>
          <w:sz w:val="28"/>
          <w:szCs w:val="28"/>
          <w:rtl/>
          <w:lang w:bidi="fa-IR"/>
        </w:rPr>
        <w:t>شده در سامانه هر موردي را براي ن</w:t>
      </w:r>
      <w:r w:rsidR="00615D97" w:rsidRPr="002D2C7A">
        <w:rPr>
          <w:rFonts w:cs="B Nazanin" w:hint="cs"/>
          <w:sz w:val="28"/>
          <w:szCs w:val="28"/>
          <w:rtl/>
          <w:lang w:bidi="fa-IR"/>
        </w:rPr>
        <w:t>گارش گزارش انتخاب كند .</w:t>
      </w:r>
    </w:p>
    <w:p w:rsidR="00615D97" w:rsidRPr="002D2C7A" w:rsidRDefault="00615D97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كاربر متخصص ر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اديولوژي بايد بتواند فايل راديو</w:t>
      </w:r>
      <w:r w:rsidRPr="002D2C7A">
        <w:rPr>
          <w:rFonts w:cs="B Nazanin" w:hint="cs"/>
          <w:sz w:val="28"/>
          <w:szCs w:val="28"/>
          <w:rtl/>
          <w:lang w:bidi="fa-IR"/>
        </w:rPr>
        <w:t>لوژ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ي را دانلود كند و پس از مشاهده آن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،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 xml:space="preserve"> در مح</w:t>
      </w:r>
      <w:r w:rsidR="000C250E" w:rsidRPr="002D2C7A">
        <w:rPr>
          <w:rFonts w:cs="B Nazanin" w:hint="cs"/>
          <w:sz w:val="28"/>
          <w:szCs w:val="28"/>
          <w:rtl/>
          <w:lang w:bidi="fa-IR"/>
        </w:rPr>
        <w:t>ل مشخص شده در سامانه گزارش مربوطه را بنويسد و آن را ثبت نمايد.</w:t>
      </w:r>
    </w:p>
    <w:p w:rsidR="000C250E" w:rsidRPr="002D2C7A" w:rsidRDefault="008035E0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lastRenderedPageBreak/>
        <w:t>پس از ثبت گزارش</w:t>
      </w:r>
      <w:r w:rsidR="005E2681" w:rsidRPr="002D2C7A">
        <w:rPr>
          <w:rFonts w:cs="B Nazanin" w:hint="cs"/>
          <w:sz w:val="28"/>
          <w:szCs w:val="28"/>
          <w:rtl/>
          <w:lang w:bidi="fa-IR"/>
        </w:rPr>
        <w:t xml:space="preserve"> توسط متخصص </w:t>
      </w:r>
      <w:r w:rsidR="006F3509" w:rsidRPr="002D2C7A">
        <w:rPr>
          <w:rFonts w:cs="B Nazanin" w:hint="cs"/>
          <w:sz w:val="28"/>
          <w:szCs w:val="28"/>
          <w:rtl/>
          <w:lang w:bidi="fa-IR"/>
        </w:rPr>
        <w:t xml:space="preserve">راديولوژي و تاييد 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دريافت گزارش از سوي متصدي راديول</w:t>
      </w:r>
      <w:r w:rsidR="006F3509" w:rsidRPr="002D2C7A">
        <w:rPr>
          <w:rFonts w:cs="B Nazanin" w:hint="cs"/>
          <w:sz w:val="28"/>
          <w:szCs w:val="28"/>
          <w:rtl/>
          <w:lang w:bidi="fa-IR"/>
        </w:rPr>
        <w:t>وژي</w:t>
      </w:r>
      <w:r w:rsidRPr="002D2C7A">
        <w:rPr>
          <w:rFonts w:cs="B Nazanin" w:hint="cs"/>
          <w:sz w:val="28"/>
          <w:szCs w:val="28"/>
          <w:rtl/>
          <w:lang w:bidi="fa-IR"/>
        </w:rPr>
        <w:t>،</w:t>
      </w:r>
      <w:r w:rsidR="006F3509" w:rsidRPr="002D2C7A">
        <w:rPr>
          <w:rFonts w:cs="B Nazanin" w:hint="cs"/>
          <w:sz w:val="28"/>
          <w:szCs w:val="28"/>
          <w:rtl/>
          <w:lang w:bidi="fa-IR"/>
        </w:rPr>
        <w:t xml:space="preserve"> حسا</w:t>
      </w:r>
      <w:r w:rsidR="00202279" w:rsidRPr="002D2C7A">
        <w:rPr>
          <w:rFonts w:cs="B Nazanin" w:hint="cs"/>
          <w:sz w:val="28"/>
          <w:szCs w:val="28"/>
          <w:rtl/>
          <w:lang w:bidi="fa-IR"/>
        </w:rPr>
        <w:t>ب متخصص راديولوژي به مبلغ تعيين شده براي آ</w:t>
      </w:r>
      <w:r w:rsidR="006F3509" w:rsidRPr="002D2C7A">
        <w:rPr>
          <w:rFonts w:cs="B Nazanin" w:hint="cs"/>
          <w:sz w:val="28"/>
          <w:szCs w:val="28"/>
          <w:rtl/>
          <w:lang w:bidi="fa-IR"/>
        </w:rPr>
        <w:t>ن مورد ، شارژ مي شود</w:t>
      </w:r>
      <w:r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6F3509" w:rsidRDefault="005A674F" w:rsidP="004A33F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دربازه هفت روزه </w:t>
      </w:r>
      <w:r w:rsidR="006F3509" w:rsidRPr="002D2C7A">
        <w:rPr>
          <w:rFonts w:cs="B Nazanin" w:hint="cs"/>
          <w:sz w:val="28"/>
          <w:szCs w:val="28"/>
          <w:rtl/>
          <w:lang w:bidi="fa-IR"/>
        </w:rPr>
        <w:t>مجموع مبالغ حق ويزيت به حساب بانكي متخصص راديولوژي واريزمي شود.</w:t>
      </w:r>
    </w:p>
    <w:tbl>
      <w:tblPr>
        <w:tblStyle w:val="GridTable3-Accent4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D7" w:rsidTr="0058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DEEAF6" w:themeColor="accent1" w:themeTint="33"/>
            </w:tcBorders>
            <w:shd w:val="clear" w:color="auto" w:fill="DEEAF6" w:themeFill="accent1" w:themeFillTint="33"/>
          </w:tcPr>
          <w:p w:rsidR="005816D7" w:rsidRPr="005816D7" w:rsidRDefault="005816D7" w:rsidP="005816D7">
            <w:pPr>
              <w:bidi/>
              <w:jc w:val="both"/>
              <w:rPr>
                <w:rFonts w:cs="B Nazanin"/>
                <w:i w:val="0"/>
                <w:iCs w:val="0"/>
                <w:sz w:val="28"/>
                <w:szCs w:val="28"/>
                <w:rtl/>
                <w:lang w:bidi="fa-IR"/>
              </w:rPr>
            </w:pPr>
            <w:r w:rsidRPr="005816D7">
              <w:rPr>
                <w:rFonts w:cs="B Nazanin" w:hint="cs"/>
                <w:i w:val="0"/>
                <w:iCs w:val="0"/>
                <w:sz w:val="28"/>
                <w:szCs w:val="28"/>
                <w:rtl/>
                <w:lang w:bidi="fa-IR"/>
              </w:rPr>
              <w:t>نيازمندي هاي كاركردي مدير سامانه:</w:t>
            </w:r>
          </w:p>
        </w:tc>
      </w:tr>
    </w:tbl>
    <w:p w:rsidR="005816D7" w:rsidRPr="005816D7" w:rsidRDefault="005816D7" w:rsidP="005816D7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:rsidR="006F3509" w:rsidRPr="002D2C7A" w:rsidRDefault="006F3509" w:rsidP="004A33F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مدير سامانه بايد بتواند با نام كاربردي و رمزعبور در سامانه واردشده وفعاليت هاي مربوط به مديريت سامانه انجام دهد.</w:t>
      </w:r>
    </w:p>
    <w:p w:rsidR="006F3509" w:rsidRPr="002D2C7A" w:rsidRDefault="00A51536" w:rsidP="004A33F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مديربايد بتواند درخواست عضويت ديگر كاربران را بررسي و تاييد كند.</w:t>
      </w:r>
    </w:p>
    <w:p w:rsidR="00A51536" w:rsidRPr="002D2C7A" w:rsidRDefault="00A51536" w:rsidP="004A33F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بررسي مدارك ارسالي دو گروه ديگر كاربران شامل متصدي راديولوژي و متخصص راديولوژي را انجام مي دهد.</w:t>
      </w:r>
    </w:p>
    <w:p w:rsidR="00A51536" w:rsidRPr="002D2C7A" w:rsidRDefault="00A51536" w:rsidP="004A33F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درصورت كسر مدارك يا نياز به تغيير،به كاربر مربوطه از طريق سامانه پيام ارسال مي شود</w:t>
      </w:r>
    </w:p>
    <w:p w:rsidR="00A51536" w:rsidRPr="002D2C7A" w:rsidRDefault="00A51536" w:rsidP="004A33F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مدير سامانه بايد بتواند حساب بانكي سامانه</w:t>
      </w:r>
      <w:r w:rsidR="00FA0C1E" w:rsidRPr="002D2C7A">
        <w:rPr>
          <w:rFonts w:cs="B Nazanin" w:hint="cs"/>
          <w:sz w:val="28"/>
          <w:szCs w:val="28"/>
          <w:rtl/>
          <w:lang w:bidi="fa-IR"/>
        </w:rPr>
        <w:t xml:space="preserve"> را كه دريافت و پرداخت وجوه در آ</w:t>
      </w:r>
      <w:r w:rsidRPr="002D2C7A">
        <w:rPr>
          <w:rFonts w:cs="B Nazanin" w:hint="cs"/>
          <w:sz w:val="28"/>
          <w:szCs w:val="28"/>
          <w:rtl/>
          <w:lang w:bidi="fa-IR"/>
        </w:rPr>
        <w:t>ن انجام مي شود مديريت كند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FA0C1E" w:rsidP="004A33F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مدير سامانه باي</w:t>
      </w:r>
      <w:r w:rsidR="00A51536" w:rsidRPr="002D2C7A">
        <w:rPr>
          <w:rFonts w:cs="B Nazanin" w:hint="cs"/>
          <w:sz w:val="28"/>
          <w:szCs w:val="28"/>
          <w:rtl/>
          <w:lang w:bidi="fa-IR"/>
        </w:rPr>
        <w:t>د بتواند ليست درخواست هاي ثبت شده در سامانه با جزئيات كامل و وضعيت آنهارا مشاهده كند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A51536" w:rsidP="004A33F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مديريت سامانه بايد بتواند گزارشات مربوطه به درخواست هاي ثبت شده را دريافت كند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A51536" w:rsidP="004A33FD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ليست درخواست ها ،جزئيات و وضعيت آنها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FA0C1E" w:rsidP="008035E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6-مديرس</w:t>
      </w:r>
      <w:r w:rsidR="00A51536" w:rsidRPr="002D2C7A">
        <w:rPr>
          <w:rFonts w:cs="B Nazanin" w:hint="cs"/>
          <w:sz w:val="28"/>
          <w:szCs w:val="28"/>
          <w:rtl/>
          <w:lang w:bidi="fa-IR"/>
        </w:rPr>
        <w:t xml:space="preserve">امانه بايد بتواند گزارشات مربوط به كاركرد سامانه را 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ارائه</w:t>
      </w:r>
      <w:r w:rsidR="00A51536" w:rsidRPr="002D2C7A">
        <w:rPr>
          <w:rFonts w:cs="B Nazanin" w:hint="cs"/>
          <w:sz w:val="28"/>
          <w:szCs w:val="28"/>
          <w:rtl/>
          <w:lang w:bidi="fa-IR"/>
        </w:rPr>
        <w:t xml:space="preserve"> كند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A51536" w:rsidP="004A33F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گزارش هاي مالي سامانه شامل دريافت و پرداخت هاي روزانه و دوره اي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Default="00A51536" w:rsidP="004A33FD">
      <w:pPr>
        <w:bidi/>
        <w:jc w:val="both"/>
        <w:rPr>
          <w:rFonts w:cs="B Nazanin"/>
          <w:sz w:val="28"/>
          <w:szCs w:val="28"/>
          <w:lang w:bidi="fa-IR"/>
        </w:rPr>
      </w:pPr>
    </w:p>
    <w:tbl>
      <w:tblPr>
        <w:tblStyle w:val="GridTable2-Accent4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D7" w:rsidTr="0058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DEEAF6" w:themeColor="accent1" w:themeTint="33"/>
            </w:tcBorders>
            <w:shd w:val="clear" w:color="auto" w:fill="DEEAF6" w:themeFill="accent1" w:themeFillTint="33"/>
          </w:tcPr>
          <w:p w:rsidR="005816D7" w:rsidRDefault="005816D7" w:rsidP="005816D7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D2C7A">
              <w:rPr>
                <w:rFonts w:cs="B Nazanin" w:hint="cs"/>
                <w:sz w:val="28"/>
                <w:szCs w:val="28"/>
                <w:rtl/>
                <w:lang w:bidi="fa-IR"/>
              </w:rPr>
              <w:t>ب</w:t>
            </w:r>
            <w:r>
              <w:rPr>
                <w:rFonts w:cs="B Nazanin"/>
                <w:sz w:val="28"/>
                <w:szCs w:val="28"/>
                <w:lang w:bidi="fa-IR"/>
              </w:rPr>
              <w:t>(</w:t>
            </w:r>
            <w:r w:rsidRPr="002D2C7A">
              <w:rPr>
                <w:rFonts w:cs="B Nazanin" w:hint="cs"/>
                <w:sz w:val="28"/>
                <w:szCs w:val="28"/>
                <w:rtl/>
                <w:lang w:bidi="fa-IR"/>
              </w:rPr>
              <w:t>نيازمندي هاي غير كاركردي(كيفي)پروژه:</w:t>
            </w:r>
          </w:p>
        </w:tc>
      </w:tr>
    </w:tbl>
    <w:p w:rsidR="00A51536" w:rsidRPr="002D2C7A" w:rsidRDefault="00A51536" w:rsidP="004A3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1-سامانه بايد در قالب يك وبسايت پياده سازي و ارائه شود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A51536" w:rsidP="004A3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2-سامانه بايد از طريق وب براي سه گروه كاربران قابل دسترسي باشد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A51536" w:rsidRPr="002D2C7A" w:rsidRDefault="00A51536" w:rsidP="004A33F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D2C7A">
        <w:rPr>
          <w:rFonts w:cs="B Nazanin" w:hint="cs"/>
          <w:sz w:val="28"/>
          <w:szCs w:val="28"/>
          <w:rtl/>
          <w:lang w:bidi="fa-IR"/>
        </w:rPr>
        <w:t>3-سامانه بايد درفاز طراحي و توليد (فاز جاري)</w:t>
      </w:r>
      <w:r w:rsidR="004A33FD" w:rsidRPr="002D2C7A">
        <w:rPr>
          <w:rFonts w:cs="B Nazanin" w:hint="cs"/>
          <w:sz w:val="28"/>
          <w:szCs w:val="28"/>
          <w:rtl/>
          <w:lang w:bidi="fa-IR"/>
        </w:rPr>
        <w:t>براي 50كاربر همزمان قابل استفاده باشد</w:t>
      </w:r>
      <w:r w:rsidR="008035E0" w:rsidRPr="002D2C7A">
        <w:rPr>
          <w:rFonts w:cs="B Nazanin" w:hint="cs"/>
          <w:sz w:val="28"/>
          <w:szCs w:val="28"/>
          <w:rtl/>
          <w:lang w:bidi="fa-IR"/>
        </w:rPr>
        <w:t>.</w:t>
      </w:r>
    </w:p>
    <w:p w:rsidR="004A33FD" w:rsidRDefault="004A33FD" w:rsidP="004A33FD">
      <w:pPr>
        <w:bidi/>
        <w:jc w:val="both"/>
        <w:rPr>
          <w:rFonts w:cs="B Nazanin"/>
          <w:sz w:val="28"/>
          <w:szCs w:val="28"/>
          <w:lang w:bidi="fa-IR"/>
        </w:rPr>
      </w:pPr>
    </w:p>
    <w:p w:rsidR="005816D7" w:rsidRDefault="005816D7" w:rsidP="005816D7">
      <w:pPr>
        <w:bidi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sectPr w:rsidR="005816D7" w:rsidSect="000E109B">
      <w:footerReference w:type="default" r:id="rId8"/>
      <w:pgSz w:w="12240" w:h="15840"/>
      <w:pgMar w:top="630" w:right="540" w:bottom="5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1B2" w:rsidRDefault="008341B2" w:rsidP="004A33FD">
      <w:pPr>
        <w:spacing w:after="0" w:line="240" w:lineRule="auto"/>
      </w:pPr>
      <w:r>
        <w:separator/>
      </w:r>
    </w:p>
  </w:endnote>
  <w:endnote w:type="continuationSeparator" w:id="0">
    <w:p w:rsidR="008341B2" w:rsidRDefault="008341B2" w:rsidP="004A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3FD" w:rsidRDefault="004A33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23E0F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23E0F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4A33FD" w:rsidRDefault="004A3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1B2" w:rsidRDefault="008341B2" w:rsidP="004A33FD">
      <w:pPr>
        <w:spacing w:after="0" w:line="240" w:lineRule="auto"/>
      </w:pPr>
      <w:r>
        <w:separator/>
      </w:r>
    </w:p>
  </w:footnote>
  <w:footnote w:type="continuationSeparator" w:id="0">
    <w:p w:rsidR="008341B2" w:rsidRDefault="008341B2" w:rsidP="004A3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5ECD"/>
    <w:multiLevelType w:val="hybridMultilevel"/>
    <w:tmpl w:val="A9A219F2"/>
    <w:lvl w:ilvl="0" w:tplc="199005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45D71"/>
    <w:multiLevelType w:val="hybridMultilevel"/>
    <w:tmpl w:val="16E255F0"/>
    <w:lvl w:ilvl="0" w:tplc="D0504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C477A"/>
    <w:multiLevelType w:val="hybridMultilevel"/>
    <w:tmpl w:val="DF067904"/>
    <w:lvl w:ilvl="0" w:tplc="587267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3ED1"/>
    <w:multiLevelType w:val="hybridMultilevel"/>
    <w:tmpl w:val="636EF4A8"/>
    <w:lvl w:ilvl="0" w:tplc="CA3E3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E2379"/>
    <w:multiLevelType w:val="hybridMultilevel"/>
    <w:tmpl w:val="59882976"/>
    <w:lvl w:ilvl="0" w:tplc="EE3C368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A3569"/>
    <w:multiLevelType w:val="hybridMultilevel"/>
    <w:tmpl w:val="05E0CD3E"/>
    <w:lvl w:ilvl="0" w:tplc="FF224FFC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310F9A"/>
    <w:multiLevelType w:val="hybridMultilevel"/>
    <w:tmpl w:val="9ED83132"/>
    <w:lvl w:ilvl="0" w:tplc="C7AA818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7">
    <w:nsid w:val="404B32D0"/>
    <w:multiLevelType w:val="hybridMultilevel"/>
    <w:tmpl w:val="67D00850"/>
    <w:lvl w:ilvl="0" w:tplc="F2AAF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96DC1"/>
    <w:multiLevelType w:val="hybridMultilevel"/>
    <w:tmpl w:val="62E200A2"/>
    <w:lvl w:ilvl="0" w:tplc="F55090B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CA5029"/>
    <w:multiLevelType w:val="hybridMultilevel"/>
    <w:tmpl w:val="761EC602"/>
    <w:lvl w:ilvl="0" w:tplc="A52CF0C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EB546F"/>
    <w:multiLevelType w:val="hybridMultilevel"/>
    <w:tmpl w:val="6F14BDA0"/>
    <w:lvl w:ilvl="0" w:tplc="3B8275F4">
      <w:start w:val="1"/>
      <w:numFmt w:val="lowerLetter"/>
      <w:lvlText w:val="%1-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>
    <w:nsid w:val="6F3D355D"/>
    <w:multiLevelType w:val="hybridMultilevel"/>
    <w:tmpl w:val="35CE9FFE"/>
    <w:lvl w:ilvl="0" w:tplc="65AE2DC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0DB5E61"/>
    <w:multiLevelType w:val="hybridMultilevel"/>
    <w:tmpl w:val="E458C45E"/>
    <w:lvl w:ilvl="0" w:tplc="724E7DE2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19"/>
    <w:rsid w:val="00000843"/>
    <w:rsid w:val="00013651"/>
    <w:rsid w:val="00031B3C"/>
    <w:rsid w:val="00037F77"/>
    <w:rsid w:val="000726EC"/>
    <w:rsid w:val="000873E6"/>
    <w:rsid w:val="000969AE"/>
    <w:rsid w:val="000B0033"/>
    <w:rsid w:val="000C250E"/>
    <w:rsid w:val="000E109B"/>
    <w:rsid w:val="00114535"/>
    <w:rsid w:val="00145729"/>
    <w:rsid w:val="00147FF8"/>
    <w:rsid w:val="00152201"/>
    <w:rsid w:val="00190B1C"/>
    <w:rsid w:val="0019321D"/>
    <w:rsid w:val="001A7339"/>
    <w:rsid w:val="001B416C"/>
    <w:rsid w:val="001C19BF"/>
    <w:rsid w:val="001D3B9B"/>
    <w:rsid w:val="00202279"/>
    <w:rsid w:val="0022024D"/>
    <w:rsid w:val="00225548"/>
    <w:rsid w:val="002676B4"/>
    <w:rsid w:val="002D2C7A"/>
    <w:rsid w:val="003E17BC"/>
    <w:rsid w:val="00442798"/>
    <w:rsid w:val="00467422"/>
    <w:rsid w:val="00476037"/>
    <w:rsid w:val="004A33FD"/>
    <w:rsid w:val="004F025E"/>
    <w:rsid w:val="005137F5"/>
    <w:rsid w:val="00525FE3"/>
    <w:rsid w:val="00547EC5"/>
    <w:rsid w:val="005816D7"/>
    <w:rsid w:val="00590CA9"/>
    <w:rsid w:val="005A0FC4"/>
    <w:rsid w:val="005A674F"/>
    <w:rsid w:val="005E2681"/>
    <w:rsid w:val="005E2881"/>
    <w:rsid w:val="005F63CB"/>
    <w:rsid w:val="005F7DD0"/>
    <w:rsid w:val="00603F3A"/>
    <w:rsid w:val="006120AB"/>
    <w:rsid w:val="00615D97"/>
    <w:rsid w:val="00634DE3"/>
    <w:rsid w:val="006D5BAB"/>
    <w:rsid w:val="006F3509"/>
    <w:rsid w:val="00705693"/>
    <w:rsid w:val="00717602"/>
    <w:rsid w:val="007708C2"/>
    <w:rsid w:val="007A49A3"/>
    <w:rsid w:val="008035E0"/>
    <w:rsid w:val="008132DD"/>
    <w:rsid w:val="0082566D"/>
    <w:rsid w:val="008341B2"/>
    <w:rsid w:val="008F168A"/>
    <w:rsid w:val="00974C6D"/>
    <w:rsid w:val="009A097A"/>
    <w:rsid w:val="009D4E5C"/>
    <w:rsid w:val="009E64F2"/>
    <w:rsid w:val="009F44F3"/>
    <w:rsid w:val="00A23E0F"/>
    <w:rsid w:val="00A51536"/>
    <w:rsid w:val="00A6478F"/>
    <w:rsid w:val="00A813AE"/>
    <w:rsid w:val="00AA5D53"/>
    <w:rsid w:val="00B537A3"/>
    <w:rsid w:val="00B7167B"/>
    <w:rsid w:val="00B8169F"/>
    <w:rsid w:val="00BC7ED5"/>
    <w:rsid w:val="00BD6C1A"/>
    <w:rsid w:val="00C5588D"/>
    <w:rsid w:val="00C823BD"/>
    <w:rsid w:val="00D07871"/>
    <w:rsid w:val="00D265A2"/>
    <w:rsid w:val="00D37509"/>
    <w:rsid w:val="00D941D9"/>
    <w:rsid w:val="00EA4319"/>
    <w:rsid w:val="00F17695"/>
    <w:rsid w:val="00F32C7A"/>
    <w:rsid w:val="00FA0474"/>
    <w:rsid w:val="00FA0689"/>
    <w:rsid w:val="00FA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43CD-CF5E-46CE-A153-9426C718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FD"/>
  </w:style>
  <w:style w:type="paragraph" w:styleId="Footer">
    <w:name w:val="footer"/>
    <w:basedOn w:val="Normal"/>
    <w:link w:val="FooterChar"/>
    <w:uiPriority w:val="99"/>
    <w:unhideWhenUsed/>
    <w:rsid w:val="004A3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FD"/>
  </w:style>
  <w:style w:type="character" w:styleId="PlaceholderText">
    <w:name w:val="Placeholder Text"/>
    <w:basedOn w:val="DefaultParagraphFont"/>
    <w:uiPriority w:val="99"/>
    <w:semiHidden/>
    <w:rsid w:val="002D2C7A"/>
    <w:rPr>
      <w:color w:val="808080"/>
    </w:rPr>
  </w:style>
  <w:style w:type="table" w:styleId="TableGrid">
    <w:name w:val="Table Grid"/>
    <w:basedOn w:val="TableNormal"/>
    <w:uiPriority w:val="39"/>
    <w:rsid w:val="00717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717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17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717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581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D26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55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11AC2-AFCC-453D-8D3C-F658CC63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2021-06-21T04:00:00Z</cp:lastPrinted>
  <dcterms:created xsi:type="dcterms:W3CDTF">2021-07-21T10:19:00Z</dcterms:created>
  <dcterms:modified xsi:type="dcterms:W3CDTF">2021-07-21T10:19:00Z</dcterms:modified>
</cp:coreProperties>
</file>