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AECE5" w14:textId="3FD16FD6" w:rsidR="00034A5C" w:rsidRDefault="00034A5C">
      <w:r>
        <w:t>Several referees as jury board stated their questions that briefly elaborated in below section:</w:t>
      </w:r>
    </w:p>
    <w:p w14:paraId="6061BB80" w14:textId="2B374707" w:rsidR="00AA29E0" w:rsidRDefault="00912340" w:rsidP="00034A5C">
      <w:pPr>
        <w:pStyle w:val="ListParagraph"/>
        <w:numPr>
          <w:ilvl w:val="0"/>
          <w:numId w:val="1"/>
        </w:numPr>
      </w:pPr>
      <w:r w:rsidRPr="00912340">
        <w:t>One of the referees asked w</w:t>
      </w:r>
      <w:r>
        <w:t>hy P-Median method is used. Stronger methods that are more capable are to be assessed and used in the thesis analysis.</w:t>
      </w:r>
    </w:p>
    <w:p w14:paraId="5F77D2FB" w14:textId="68CFBB3E" w:rsidR="00912340" w:rsidRDefault="00912340" w:rsidP="00034A5C">
      <w:pPr>
        <w:pStyle w:val="ListParagraph"/>
        <w:numPr>
          <w:ilvl w:val="0"/>
          <w:numId w:val="1"/>
        </w:numPr>
      </w:pPr>
      <w:r>
        <w:t xml:space="preserve">What stochastic methods will be used in the future to consider the demand uncertainty. </w:t>
      </w:r>
    </w:p>
    <w:p w14:paraId="1A337362" w14:textId="3F974E5E" w:rsidR="00912340" w:rsidRDefault="00912340" w:rsidP="00034A5C">
      <w:pPr>
        <w:pStyle w:val="ListParagraph"/>
        <w:numPr>
          <w:ilvl w:val="0"/>
          <w:numId w:val="1"/>
        </w:numPr>
      </w:pPr>
      <w:r>
        <w:t xml:space="preserve">What is the impact of time parameter in your thesis? My response is to estimate waste generation </w:t>
      </w:r>
      <w:r w:rsidR="00034A5C">
        <w:t xml:space="preserve">projection in future </w:t>
      </w:r>
      <w:r>
        <w:t>considering historical data. (sensor and observation driver data)</w:t>
      </w:r>
    </w:p>
    <w:p w14:paraId="6026837A" w14:textId="0A18BECF" w:rsidR="00087157" w:rsidRDefault="00087157" w:rsidP="00087157">
      <w:pPr>
        <w:pStyle w:val="ListParagraph"/>
        <w:numPr>
          <w:ilvl w:val="0"/>
          <w:numId w:val="1"/>
        </w:numPr>
      </w:pPr>
      <w:r>
        <w:t>The process pipeline was not clear to one of the jury members, he also mentioned why instead of population, its density is not used. We need a crystal clear picture of the overall workflow.</w:t>
      </w:r>
    </w:p>
    <w:p w14:paraId="64F0F641" w14:textId="77777777" w:rsidR="00034A5C" w:rsidRPr="00912340" w:rsidRDefault="00034A5C"/>
    <w:sectPr w:rsidR="00034A5C" w:rsidRPr="009123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50F8D"/>
    <w:multiLevelType w:val="hybridMultilevel"/>
    <w:tmpl w:val="2188D682"/>
    <w:lvl w:ilvl="0" w:tplc="70C01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20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6E"/>
    <w:rsid w:val="00034A5C"/>
    <w:rsid w:val="00087157"/>
    <w:rsid w:val="001047AC"/>
    <w:rsid w:val="001C090C"/>
    <w:rsid w:val="0062146E"/>
    <w:rsid w:val="007002F7"/>
    <w:rsid w:val="00912340"/>
    <w:rsid w:val="00AA29E0"/>
    <w:rsid w:val="00E22DD8"/>
    <w:rsid w:val="00E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18D4"/>
  <w15:chartTrackingRefBased/>
  <w15:docId w15:val="{5BC1BC18-7FEF-4078-9211-AB40E35D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 esi Keyvanloo</dc:creator>
  <cp:keywords/>
  <dc:description/>
  <cp:lastModifiedBy>esi esi Keyvanloo</cp:lastModifiedBy>
  <cp:revision>4</cp:revision>
  <dcterms:created xsi:type="dcterms:W3CDTF">2026-08-08T20:01:00Z</dcterms:created>
  <dcterms:modified xsi:type="dcterms:W3CDTF">2026-08-08T20:13:00Z</dcterms:modified>
</cp:coreProperties>
</file>