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23FD" w:rsidRPr="0032400C" w:rsidRDefault="00FE23FD" w:rsidP="0032400C">
      <w:pPr>
        <w:pStyle w:val="Heading2"/>
      </w:pPr>
      <w:r w:rsidRPr="0032400C">
        <w:t>Adjectives and prepositions</w:t>
      </w:r>
    </w:p>
    <w:p w:rsidR="00FE4D86" w:rsidRPr="00AA67EB" w:rsidRDefault="00FE4D86" w:rsidP="00FE4D86">
      <w:pPr>
        <w:bidi w:val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8"/>
        <w:gridCol w:w="1888"/>
        <w:gridCol w:w="1888"/>
        <w:gridCol w:w="1888"/>
        <w:gridCol w:w="1889"/>
        <w:gridCol w:w="1889"/>
      </w:tblGrid>
      <w:tr w:rsidR="00FE4D86" w:rsidRPr="00AA67EB" w:rsidTr="00FE4D86"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sz w:val="22"/>
                <w:szCs w:val="22"/>
              </w:rPr>
            </w:pPr>
            <w:r w:rsidRPr="00AA67EB">
              <w:rPr>
                <w:sz w:val="22"/>
                <w:szCs w:val="22"/>
              </w:rPr>
              <w:t>at</w:t>
            </w:r>
          </w:p>
        </w:tc>
        <w:tc>
          <w:tcPr>
            <w:tcW w:w="1888" w:type="dxa"/>
          </w:tcPr>
          <w:p w:rsidR="00FE4D86" w:rsidRPr="00AA67EB" w:rsidRDefault="009C65C0" w:rsidP="00FE4D86">
            <w:pPr>
              <w:bidi w:val="0"/>
              <w:rPr>
                <w:sz w:val="22"/>
                <w:szCs w:val="22"/>
              </w:rPr>
            </w:pPr>
            <w:r w:rsidRPr="00AA67EB">
              <w:rPr>
                <w:i/>
                <w:iCs/>
                <w:sz w:val="22"/>
                <w:szCs w:val="22"/>
              </w:rPr>
              <w:t>about</w:t>
            </w:r>
          </w:p>
        </w:tc>
        <w:tc>
          <w:tcPr>
            <w:tcW w:w="1888" w:type="dxa"/>
          </w:tcPr>
          <w:p w:rsidR="00FE4D86" w:rsidRPr="00AA67EB" w:rsidRDefault="00813D87" w:rsidP="00813D87">
            <w:pPr>
              <w:bidi w:val="0"/>
              <w:jc w:val="center"/>
              <w:rPr>
                <w:sz w:val="22"/>
                <w:szCs w:val="22"/>
              </w:rPr>
            </w:pPr>
            <w:r w:rsidRPr="00AA67EB">
              <w:rPr>
                <w:sz w:val="22"/>
                <w:szCs w:val="22"/>
              </w:rPr>
              <w:t>of</w:t>
            </w:r>
          </w:p>
        </w:tc>
        <w:tc>
          <w:tcPr>
            <w:tcW w:w="1888" w:type="dxa"/>
          </w:tcPr>
          <w:p w:rsidR="00FE4D86" w:rsidRPr="00AA67EB" w:rsidRDefault="00B63945" w:rsidP="00FE4D86">
            <w:pPr>
              <w:bidi w:val="0"/>
              <w:rPr>
                <w:i/>
                <w:i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color w:val="auto"/>
                <w:sz w:val="22"/>
                <w:szCs w:val="22"/>
              </w:rPr>
              <w:t>to</w:t>
            </w: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sz w:val="22"/>
                <w:szCs w:val="22"/>
              </w:rPr>
            </w:pPr>
          </w:p>
        </w:tc>
      </w:tr>
      <w:tr w:rsidR="00BA7519" w:rsidRPr="00AA67EB" w:rsidTr="00FE4D86">
        <w:tc>
          <w:tcPr>
            <w:tcW w:w="1888" w:type="dxa"/>
          </w:tcPr>
          <w:p w:rsidR="00BA7519" w:rsidRPr="00AA67EB" w:rsidRDefault="00BA7519" w:rsidP="009C65C0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 xml:space="preserve">talk about 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skills and abilities.</w:t>
            </w:r>
          </w:p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8" w:type="dxa"/>
          </w:tcPr>
          <w:p w:rsidR="001C5F8F" w:rsidRPr="00AA67EB" w:rsidRDefault="001C5F8F" w:rsidP="001C5F8F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 xml:space="preserve">to explain what is causing that 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feeling</w:t>
            </w:r>
            <w:r w:rsidRPr="00AA67EB">
              <w:rPr>
                <w:rFonts w:ascii="Arial" w:hAnsi="Arial" w:cs="Arial"/>
                <w:sz w:val="22"/>
                <w:szCs w:val="22"/>
              </w:rPr>
              <w:t>.</w:t>
            </w:r>
          </w:p>
          <w:p w:rsidR="00BA7519" w:rsidRPr="00AA67EB" w:rsidRDefault="00BA7519" w:rsidP="00FE4D86">
            <w:pPr>
              <w:bidi w:val="0"/>
              <w:rPr>
                <w:rFonts w:eastAsia="Times New Roman" w:cs="Arial"/>
                <w:sz w:val="22"/>
                <w:szCs w:val="22"/>
              </w:rPr>
            </w:pPr>
          </w:p>
        </w:tc>
        <w:tc>
          <w:tcPr>
            <w:tcW w:w="1888" w:type="dxa"/>
          </w:tcPr>
          <w:p w:rsidR="00B63945" w:rsidRPr="00AA67EB" w:rsidRDefault="00B63945" w:rsidP="00B63945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>However, sometimes we use </w:t>
            </w:r>
            <w:r w:rsidRPr="00AA67EB">
              <w:rPr>
                <w:rStyle w:val="Emphasis"/>
                <w:rFonts w:ascii="Arial" w:eastAsiaTheme="majorEastAsia" w:hAnsi="Arial" w:cs="Arial"/>
                <w:sz w:val="22"/>
                <w:szCs w:val="22"/>
              </w:rPr>
              <w:t>of</w:t>
            </w:r>
            <w:r w:rsidRPr="00AA67EB">
              <w:rPr>
                <w:rFonts w:ascii="Arial" w:hAnsi="Arial" w:cs="Arial"/>
                <w:sz w:val="22"/>
                <w:szCs w:val="22"/>
              </w:rPr>
              <w:t xml:space="preserve"> with 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feelings</w:t>
            </w:r>
            <w:r w:rsidRPr="00AA67EB">
              <w:rPr>
                <w:rFonts w:ascii="Arial" w:hAnsi="Arial" w:cs="Arial"/>
                <w:sz w:val="22"/>
                <w:szCs w:val="22"/>
              </w:rPr>
              <w:t>.</w:t>
            </w:r>
          </w:p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8" w:type="dxa"/>
          </w:tcPr>
          <w:p w:rsidR="00B63945" w:rsidRPr="00AA67EB" w:rsidRDefault="00B63945" w:rsidP="00B63945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>We can use </w:t>
            </w:r>
            <w:r w:rsidRPr="00AA67EB">
              <w:rPr>
                <w:i/>
                <w:iCs/>
                <w:color w:val="FF0000"/>
                <w:sz w:val="22"/>
                <w:szCs w:val="22"/>
              </w:rPr>
              <w:t>to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 </w:t>
            </w:r>
            <w:r w:rsidRPr="00AA67EB">
              <w:rPr>
                <w:rFonts w:ascii="Arial" w:hAnsi="Arial" w:cs="Arial"/>
                <w:sz w:val="22"/>
                <w:szCs w:val="22"/>
              </w:rPr>
              <w:t>to show the connection between people or things.</w:t>
            </w:r>
          </w:p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9" w:type="dxa"/>
          </w:tcPr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9" w:type="dxa"/>
          </w:tcPr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</w:tr>
      <w:tr w:rsidR="00FE4D86" w:rsidRPr="00AA67EB" w:rsidTr="00FE4D86"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b/>
                <w:bCs/>
                <w:sz w:val="22"/>
                <w:szCs w:val="22"/>
              </w:rPr>
              <w:t>Good at</w:t>
            </w:r>
          </w:p>
        </w:tc>
        <w:tc>
          <w:tcPr>
            <w:tcW w:w="1888" w:type="dxa"/>
          </w:tcPr>
          <w:p w:rsidR="00FE4D86" w:rsidRPr="00AA67EB" w:rsidRDefault="001C5F8F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angry</w:t>
            </w:r>
          </w:p>
        </w:tc>
        <w:tc>
          <w:tcPr>
            <w:tcW w:w="1888" w:type="dxa"/>
          </w:tcPr>
          <w:p w:rsidR="00FE4D86" w:rsidRPr="00AA67EB" w:rsidRDefault="00813D87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afraid of</w:t>
            </w:r>
            <w:r w:rsidRPr="00AA67EB">
              <w:rPr>
                <w:rFonts w:asciiTheme="minorHAnsi" w:hAnsiTheme="minorHAnsi" w:cstheme="minorBidi"/>
                <w:b/>
                <w:bCs/>
                <w:i/>
                <w:iCs/>
                <w:color w:val="auto"/>
                <w:sz w:val="22"/>
                <w:szCs w:val="22"/>
              </w:rPr>
              <w:t>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</w:tr>
      <w:tr w:rsidR="00FE4D86" w:rsidRPr="00AA67EB" w:rsidTr="00FE4D86"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b/>
                <w:bCs/>
                <w:sz w:val="22"/>
                <w:szCs w:val="22"/>
              </w:rPr>
              <w:t>Amazing at</w:t>
            </w:r>
          </w:p>
        </w:tc>
        <w:tc>
          <w:tcPr>
            <w:tcW w:w="1888" w:type="dxa"/>
          </w:tcPr>
          <w:p w:rsidR="00FE4D86" w:rsidRPr="00AA67EB" w:rsidRDefault="00423C2C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nervous</w:t>
            </w:r>
          </w:p>
        </w:tc>
        <w:tc>
          <w:tcPr>
            <w:tcW w:w="1888" w:type="dxa"/>
          </w:tcPr>
          <w:p w:rsidR="00FE4D86" w:rsidRPr="00AA67EB" w:rsidRDefault="00813D87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frightened of</w:t>
            </w:r>
            <w:r w:rsidRPr="00AA67EB">
              <w:rPr>
                <w:rFonts w:asciiTheme="minorHAnsi" w:hAnsiTheme="minorHAnsi" w:cstheme="minorBidi"/>
                <w:b/>
                <w:bCs/>
                <w:i/>
                <w:iCs/>
                <w:color w:val="auto"/>
                <w:sz w:val="22"/>
                <w:szCs w:val="22"/>
              </w:rPr>
              <w:t>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</w:tr>
      <w:tr w:rsidR="00FE4D86" w:rsidRPr="00AA67EB" w:rsidTr="000F02FC">
        <w:trPr>
          <w:trHeight w:val="70"/>
        </w:trPr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b/>
                <w:bCs/>
                <w:sz w:val="22"/>
                <w:szCs w:val="22"/>
              </w:rPr>
              <w:t>Terrible at</w:t>
            </w:r>
          </w:p>
        </w:tc>
        <w:tc>
          <w:tcPr>
            <w:tcW w:w="1888" w:type="dxa"/>
          </w:tcPr>
          <w:p w:rsidR="00FE4D86" w:rsidRPr="00AA67EB" w:rsidRDefault="00423C2C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excited</w:t>
            </w:r>
          </w:p>
        </w:tc>
        <w:tc>
          <w:tcPr>
            <w:tcW w:w="1888" w:type="dxa"/>
          </w:tcPr>
          <w:p w:rsidR="00FE4D86" w:rsidRPr="00AA67EB" w:rsidRDefault="00813D87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scared of</w:t>
            </w:r>
            <w:r w:rsidRPr="00AA67EB">
              <w:rPr>
                <w:rFonts w:asciiTheme="minorHAnsi" w:hAnsiTheme="minorHAnsi" w:cstheme="minorBidi"/>
                <w:b/>
                <w:bCs/>
                <w:i/>
                <w:iCs/>
                <w:color w:val="auto"/>
                <w:sz w:val="22"/>
                <w:szCs w:val="22"/>
              </w:rPr>
              <w:t>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</w:tr>
      <w:tr w:rsidR="00FE4D86" w:rsidRPr="00AA67EB" w:rsidTr="00FE4D86">
        <w:tc>
          <w:tcPr>
            <w:tcW w:w="1888" w:type="dxa"/>
          </w:tcPr>
          <w:p w:rsidR="00FE4D86" w:rsidRPr="00AA67EB" w:rsidRDefault="00965985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good at</w:t>
            </w:r>
            <w:r w:rsidRPr="00AA67EB">
              <w:rPr>
                <w:rFonts w:asciiTheme="minorHAnsi" w:hAnsiTheme="minorHAnsi" w:cstheme="minorBidi"/>
                <w:b/>
                <w:bCs/>
                <w:i/>
                <w:iCs/>
                <w:color w:val="auto"/>
                <w:sz w:val="22"/>
                <w:szCs w:val="22"/>
              </w:rPr>
              <w:t> </w:t>
            </w:r>
          </w:p>
        </w:tc>
        <w:tc>
          <w:tcPr>
            <w:tcW w:w="1888" w:type="dxa"/>
          </w:tcPr>
          <w:p w:rsidR="00FE4D86" w:rsidRPr="00AA67EB" w:rsidRDefault="00423C2C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worried</w:t>
            </w:r>
          </w:p>
        </w:tc>
        <w:tc>
          <w:tcPr>
            <w:tcW w:w="1888" w:type="dxa"/>
          </w:tcPr>
          <w:p w:rsidR="00FE4D86" w:rsidRPr="00AA67EB" w:rsidRDefault="00813D87" w:rsidP="00FE4D86">
            <w:pPr>
              <w:bidi w:val="0"/>
              <w:rPr>
                <w:b/>
                <w:b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  <w:t>proud of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</w:tr>
    </w:tbl>
    <w:p w:rsidR="00FE4D86" w:rsidRPr="00AA67EB" w:rsidRDefault="00FE4D86" w:rsidP="00FE4D86">
      <w:pPr>
        <w:bidi w:val="0"/>
        <w:rPr>
          <w:sz w:val="22"/>
          <w:szCs w:val="22"/>
        </w:rPr>
      </w:pPr>
    </w:p>
    <w:p w:rsidR="00FE23FD" w:rsidRPr="00AA67EB" w:rsidRDefault="00FE23FD" w:rsidP="00FE23FD">
      <w:pPr>
        <w:bidi w:val="0"/>
        <w:rPr>
          <w:sz w:val="22"/>
          <w:szCs w:val="22"/>
        </w:rPr>
      </w:pPr>
    </w:p>
    <w:p w:rsidR="00D10C4D" w:rsidRPr="00AA67EB" w:rsidRDefault="00D10C4D" w:rsidP="00A317F3">
      <w:pPr>
        <w:pStyle w:val="Heading3"/>
      </w:pPr>
      <w:r w:rsidRPr="00AA67EB">
        <w:t>With </w:t>
      </w:r>
      <w:r w:rsidRPr="00AA67EB">
        <w:rPr>
          <w:rStyle w:val="Emphasis"/>
          <w:i w:val="0"/>
          <w:iCs w:val="0"/>
        </w:rPr>
        <w:t>at</w:t>
      </w:r>
    </w:p>
    <w:p w:rsidR="00D10C4D" w:rsidRPr="00AA67EB" w:rsidRDefault="00D10C4D" w:rsidP="00D10C4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at</w:t>
      </w:r>
      <w:r w:rsidRPr="00AA67EB">
        <w:rPr>
          <w:rFonts w:ascii="Arial" w:hAnsi="Arial" w:cs="Arial"/>
          <w:sz w:val="22"/>
          <w:szCs w:val="22"/>
        </w:rPr>
        <w:t> with adjectives like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good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bad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amazing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brilliant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terrible</w:t>
      </w:r>
      <w:r w:rsidRPr="00AA67EB">
        <w:rPr>
          <w:rFonts w:ascii="Arial" w:hAnsi="Arial" w:cs="Arial"/>
          <w:sz w:val="22"/>
          <w:szCs w:val="22"/>
        </w:rPr>
        <w:t xml:space="preserve">, etc. to talk about </w:t>
      </w:r>
      <w:r w:rsidRPr="00AA67EB">
        <w:rPr>
          <w:rFonts w:ascii="Arial" w:hAnsi="Arial" w:cs="Arial"/>
          <w:color w:val="FF0000"/>
          <w:sz w:val="22"/>
          <w:szCs w:val="22"/>
        </w:rPr>
        <w:t>skills and abilities.</w:t>
      </w:r>
    </w:p>
    <w:p w:rsidR="00980225" w:rsidRPr="00AA67EB" w:rsidRDefault="00980225" w:rsidP="00813D87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hAnsi="Arial" w:cs="B Nazanin"/>
          <w:sz w:val="22"/>
          <w:szCs w:val="22"/>
        </w:rPr>
      </w:pPr>
      <w:r w:rsidRPr="00AA67EB">
        <w:rPr>
          <w:rFonts w:ascii="Arial" w:hAnsi="Arial" w:cs="B Nazanin"/>
          <w:sz w:val="22"/>
          <w:szCs w:val="22"/>
          <w:rtl/>
        </w:rPr>
        <w:t>برا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صحبت در مورد 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>مهارت ها و توانا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یی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 xml:space="preserve"> ها </w:t>
      </w:r>
      <w:r w:rsidRPr="00AA67EB">
        <w:rPr>
          <w:rFonts w:ascii="Arial" w:hAnsi="Arial" w:cs="B Nazanin"/>
          <w:sz w:val="22"/>
          <w:szCs w:val="22"/>
          <w:rtl/>
        </w:rPr>
        <w:t>از</w:t>
      </w:r>
      <w:r w:rsidRPr="00AA67EB">
        <w:rPr>
          <w:rFonts w:ascii="Arial" w:hAnsi="Arial" w:cs="B Nazanin"/>
          <w:sz w:val="22"/>
          <w:szCs w:val="22"/>
        </w:rPr>
        <w:t xml:space="preserve"> at </w:t>
      </w:r>
      <w:r w:rsidRPr="00AA67EB">
        <w:rPr>
          <w:rFonts w:ascii="Arial" w:hAnsi="Arial" w:cs="B Nazanin"/>
          <w:sz w:val="22"/>
          <w:szCs w:val="22"/>
          <w:rtl/>
        </w:rPr>
        <w:t>با صفت ها</w:t>
      </w:r>
      <w:r w:rsidRPr="00AA67EB">
        <w:rPr>
          <w:rFonts w:ascii="Arial" w:hAnsi="Arial" w:cs="B Nazanin" w:hint="cs"/>
          <w:sz w:val="22"/>
          <w:szCs w:val="22"/>
          <w:rtl/>
        </w:rPr>
        <w:t>یی</w:t>
      </w:r>
      <w:r w:rsidRPr="00AA67EB">
        <w:rPr>
          <w:rFonts w:ascii="Arial" w:hAnsi="Arial" w:cs="B Nazanin"/>
          <w:sz w:val="22"/>
          <w:szCs w:val="22"/>
          <w:rtl/>
        </w:rPr>
        <w:t xml:space="preserve"> مانند خوب / بد / شگفت انگ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ز</w:t>
      </w:r>
      <w:r w:rsidRPr="00AA67EB">
        <w:rPr>
          <w:rFonts w:ascii="Arial" w:hAnsi="Arial" w:cs="B Nazanin"/>
          <w:sz w:val="22"/>
          <w:szCs w:val="22"/>
          <w:rtl/>
        </w:rPr>
        <w:t xml:space="preserve"> / درخشان / وحشتناک و غ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ره</w:t>
      </w:r>
      <w:r w:rsidRPr="00AA67EB">
        <w:rPr>
          <w:rFonts w:ascii="Arial" w:hAnsi="Arial" w:cs="B Nazanin"/>
          <w:sz w:val="22"/>
          <w:szCs w:val="22"/>
          <w:rtl/>
        </w:rPr>
        <w:t xml:space="preserve"> استفاده م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کن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813D87" w:rsidRPr="00AA67EB" w:rsidRDefault="00D10C4D" w:rsidP="00D10C4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i/>
          <w:iCs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He's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good at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English.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amazing at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piano.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They're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terrible at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organising anything.</w:t>
      </w:r>
    </w:p>
    <w:p w:rsidR="00D10C4D" w:rsidRPr="00AA67EB" w:rsidRDefault="00813D87" w:rsidP="00D10C4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i/>
          <w:iCs/>
          <w:sz w:val="22"/>
          <w:szCs w:val="22"/>
          <w:rtl/>
        </w:rPr>
        <w:t>آنها در سازمانده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/>
          <w:i/>
          <w:iCs/>
          <w:sz w:val="22"/>
          <w:szCs w:val="22"/>
          <w:rtl/>
        </w:rPr>
        <w:t xml:space="preserve"> هر چ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 w:hint="eastAsia"/>
          <w:i/>
          <w:iCs/>
          <w:sz w:val="22"/>
          <w:szCs w:val="22"/>
          <w:rtl/>
        </w:rPr>
        <w:t>ز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/>
          <w:i/>
          <w:iCs/>
          <w:sz w:val="22"/>
          <w:szCs w:val="22"/>
          <w:rtl/>
        </w:rPr>
        <w:t xml:space="preserve"> وحشتناک هستند</w:t>
      </w:r>
      <w:r w:rsidRPr="00AA67EB">
        <w:rPr>
          <w:rFonts w:ascii="Arial" w:hAnsi="Arial" w:cs="Arial"/>
          <w:i/>
          <w:iCs/>
          <w:sz w:val="22"/>
          <w:szCs w:val="22"/>
        </w:rPr>
        <w:t>.</w:t>
      </w:r>
      <w:r w:rsidR="00D10C4D" w:rsidRPr="00AA67EB">
        <w:rPr>
          <w:rFonts w:ascii="Arial" w:hAnsi="Arial" w:cs="Arial"/>
          <w:i/>
          <w:iCs/>
          <w:sz w:val="22"/>
          <w:szCs w:val="22"/>
        </w:rPr>
        <w:br/>
      </w:r>
      <w:r w:rsidR="00D10C4D" w:rsidRPr="00AA67EB">
        <w:rPr>
          <w:rStyle w:val="Emphasis"/>
          <w:rFonts w:ascii="Arial" w:eastAsiaTheme="majorEastAsia" w:hAnsi="Arial" w:cs="Arial"/>
          <w:sz w:val="22"/>
          <w:szCs w:val="22"/>
        </w:rPr>
        <w:t>I'm not very </w:t>
      </w:r>
      <w:r w:rsidR="00D10C4D" w:rsidRPr="00AA67EB">
        <w:rPr>
          <w:rStyle w:val="Strong"/>
          <w:rFonts w:ascii="Arial" w:hAnsi="Arial" w:cs="Arial"/>
          <w:i/>
          <w:iCs/>
          <w:sz w:val="22"/>
          <w:szCs w:val="22"/>
        </w:rPr>
        <w:t>good at</w:t>
      </w:r>
      <w:r w:rsidR="00D10C4D" w:rsidRPr="00AA67EB">
        <w:rPr>
          <w:rStyle w:val="Emphasis"/>
          <w:rFonts w:ascii="Arial" w:eastAsiaTheme="majorEastAsia" w:hAnsi="Arial" w:cs="Arial"/>
          <w:sz w:val="22"/>
          <w:szCs w:val="22"/>
        </w:rPr>
        <w:t> drawing.</w:t>
      </w:r>
    </w:p>
    <w:p w:rsidR="00FE23FD" w:rsidRPr="00AA67EB" w:rsidRDefault="00FE23FD" w:rsidP="00FE23FD">
      <w:pPr>
        <w:bidi w:val="0"/>
        <w:rPr>
          <w:sz w:val="22"/>
          <w:szCs w:val="22"/>
        </w:rPr>
      </w:pPr>
    </w:p>
    <w:p w:rsidR="00193FEF" w:rsidRPr="00AA67EB" w:rsidRDefault="00193FEF" w:rsidP="00AA67EB">
      <w:pPr>
        <w:pStyle w:val="Heading3"/>
      </w:pPr>
      <w:r w:rsidRPr="00AA67EB">
        <w:t>With </w:t>
      </w:r>
      <w:r w:rsidRPr="00AA67EB">
        <w:rPr>
          <w:rStyle w:val="Emphasis"/>
          <w:i w:val="0"/>
          <w:iCs w:val="0"/>
        </w:rPr>
        <w:t>about</w:t>
      </w: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often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about</w:t>
      </w:r>
      <w:r w:rsidRPr="00AA67EB">
        <w:rPr>
          <w:rFonts w:ascii="Arial" w:hAnsi="Arial" w:cs="Arial"/>
          <w:sz w:val="22"/>
          <w:szCs w:val="22"/>
        </w:rPr>
        <w:t> with adjectives of feelings like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angry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excited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happy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nervous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sad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stressed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worried</w:t>
      </w:r>
      <w:r w:rsidRPr="00AA67EB">
        <w:rPr>
          <w:rFonts w:ascii="Arial" w:hAnsi="Arial" w:cs="Arial"/>
          <w:sz w:val="22"/>
          <w:szCs w:val="22"/>
        </w:rPr>
        <w:t xml:space="preserve">, etc. to explain what is causing that </w:t>
      </w:r>
      <w:r w:rsidRPr="00AA67EB">
        <w:rPr>
          <w:rFonts w:ascii="Arial" w:hAnsi="Arial" w:cs="Arial"/>
          <w:color w:val="FF0000"/>
          <w:sz w:val="22"/>
          <w:szCs w:val="22"/>
        </w:rPr>
        <w:t>feeling</w:t>
      </w:r>
      <w:r w:rsidRPr="00AA67EB">
        <w:rPr>
          <w:rFonts w:ascii="Arial" w:hAnsi="Arial" w:cs="Arial"/>
          <w:sz w:val="22"/>
          <w:szCs w:val="22"/>
        </w:rPr>
        <w:t>.</w:t>
      </w:r>
    </w:p>
    <w:p w:rsidR="00980225" w:rsidRPr="00AA67EB" w:rsidRDefault="00980225" w:rsidP="00980225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hAnsi="Arial" w:cs="B Nazanin"/>
          <w:sz w:val="22"/>
          <w:szCs w:val="22"/>
        </w:rPr>
      </w:pPr>
      <w:r w:rsidRPr="00AA67EB">
        <w:rPr>
          <w:rFonts w:ascii="Arial" w:hAnsi="Arial" w:cs="B Nazanin"/>
          <w:sz w:val="22"/>
          <w:szCs w:val="22"/>
          <w:rtl/>
        </w:rPr>
        <w:t>ما اغلب با صفت ها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احساسات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مانند 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>عصبان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/ ه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00B050"/>
          <w:sz w:val="22"/>
          <w:szCs w:val="22"/>
          <w:rtl/>
        </w:rPr>
        <w:t>جان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زده / خوشحال / عصب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/ غمگ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00B050"/>
          <w:sz w:val="22"/>
          <w:szCs w:val="22"/>
          <w:rtl/>
        </w:rPr>
        <w:t>ن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/ استرس / نگران و غ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00B050"/>
          <w:sz w:val="22"/>
          <w:szCs w:val="22"/>
          <w:rtl/>
        </w:rPr>
        <w:t>ره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</w:t>
      </w:r>
      <w:r w:rsidRPr="00AA67EB">
        <w:rPr>
          <w:rFonts w:ascii="Arial" w:hAnsi="Arial" w:cs="B Nazanin"/>
          <w:sz w:val="22"/>
          <w:szCs w:val="22"/>
          <w:rtl/>
        </w:rPr>
        <w:t>استفاده م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کن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  <w:rtl/>
        </w:rPr>
        <w:t xml:space="preserve"> تا توض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ح</w:t>
      </w:r>
      <w:r w:rsidRPr="00AA67EB">
        <w:rPr>
          <w:rFonts w:ascii="Arial" w:hAnsi="Arial" w:cs="B Nazanin"/>
          <w:sz w:val="22"/>
          <w:szCs w:val="22"/>
          <w:rtl/>
        </w:rPr>
        <w:t xml:space="preserve"> ده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  <w:rtl/>
        </w:rPr>
        <w:t xml:space="preserve"> که 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>چه چ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FF0000"/>
          <w:sz w:val="22"/>
          <w:szCs w:val="22"/>
          <w:rtl/>
        </w:rPr>
        <w:t>ز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 xml:space="preserve"> باعث ا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FF0000"/>
          <w:sz w:val="22"/>
          <w:szCs w:val="22"/>
          <w:rtl/>
        </w:rPr>
        <w:t>ن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 xml:space="preserve"> احساس </w:t>
      </w:r>
      <w:r w:rsidRPr="00AA67EB">
        <w:rPr>
          <w:rFonts w:ascii="Arial" w:hAnsi="Arial" w:cs="B Nazanin"/>
          <w:sz w:val="22"/>
          <w:szCs w:val="22"/>
          <w:rtl/>
        </w:rPr>
        <w:t>م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شود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980225" w:rsidRPr="00AA67EB" w:rsidRDefault="00980225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angry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decision.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nervous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presentation.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excited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new job.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 were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worried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exam.</w:t>
      </w:r>
    </w:p>
    <w:p w:rsidR="00193FEF" w:rsidRPr="00AA67EB" w:rsidRDefault="00193FEF" w:rsidP="00193FEF">
      <w:pPr>
        <w:bidi w:val="0"/>
        <w:rPr>
          <w:sz w:val="22"/>
          <w:szCs w:val="22"/>
        </w:rPr>
      </w:pPr>
    </w:p>
    <w:p w:rsidR="00193FEF" w:rsidRPr="0032400C" w:rsidRDefault="00193FEF" w:rsidP="0032400C">
      <w:pPr>
        <w:pStyle w:val="Heading3"/>
      </w:pPr>
      <w:r w:rsidRPr="0032400C">
        <w:t>With </w:t>
      </w:r>
      <w:r w:rsidRPr="0032400C">
        <w:rPr>
          <w:rStyle w:val="Emphasis"/>
          <w:i w:val="0"/>
          <w:iCs w:val="0"/>
        </w:rPr>
        <w:t>of</w:t>
      </w: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However, sometimes we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of</w:t>
      </w:r>
      <w:r w:rsidRPr="00AA67EB">
        <w:rPr>
          <w:rFonts w:ascii="Arial" w:hAnsi="Arial" w:cs="Arial"/>
          <w:sz w:val="22"/>
          <w:szCs w:val="22"/>
        </w:rPr>
        <w:t xml:space="preserve"> with </w:t>
      </w:r>
      <w:r w:rsidRPr="00AA67EB">
        <w:rPr>
          <w:rFonts w:ascii="Arial" w:hAnsi="Arial" w:cs="Arial"/>
          <w:color w:val="FF0000"/>
          <w:sz w:val="22"/>
          <w:szCs w:val="22"/>
        </w:rPr>
        <w:t>feelings</w:t>
      </w:r>
      <w:r w:rsidRPr="00AA67EB">
        <w:rPr>
          <w:rFonts w:ascii="Arial" w:hAnsi="Arial" w:cs="Arial"/>
          <w:sz w:val="22"/>
          <w:szCs w:val="22"/>
        </w:rPr>
        <w:t>.</w:t>
      </w: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 was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afraid of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telling her mum.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frightened of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having an accident.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lastRenderedPageBreak/>
        <w:t>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scared of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flying.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You should be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proud of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your progress.</w:t>
      </w:r>
    </w:p>
    <w:p w:rsidR="00840206" w:rsidRPr="00AA67EB" w:rsidRDefault="00840206" w:rsidP="00FE23FD">
      <w:pPr>
        <w:bidi w:val="0"/>
        <w:rPr>
          <w:sz w:val="22"/>
          <w:szCs w:val="22"/>
        </w:rPr>
      </w:pPr>
    </w:p>
    <w:p w:rsidR="009F7F65" w:rsidRPr="00BE48FC" w:rsidRDefault="009F7F65" w:rsidP="00BE48FC">
      <w:pPr>
        <w:pStyle w:val="Heading3"/>
      </w:pPr>
      <w:r w:rsidRPr="00BE48FC">
        <w:t>With </w:t>
      </w:r>
      <w:r w:rsidRPr="00BE48FC">
        <w:rPr>
          <w:rStyle w:val="Emphasis"/>
          <w:i w:val="0"/>
          <w:iCs w:val="0"/>
        </w:rPr>
        <w:t>to</w:t>
      </w:r>
    </w:p>
    <w:p w:rsidR="009F7F65" w:rsidRPr="00AA67EB" w:rsidRDefault="009F7F65" w:rsidP="009F7F65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can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to</w:t>
      </w:r>
      <w:r w:rsidRPr="00AA67EB">
        <w:rPr>
          <w:rFonts w:ascii="Arial" w:hAnsi="Arial" w:cs="Arial"/>
          <w:sz w:val="22"/>
          <w:szCs w:val="22"/>
        </w:rPr>
        <w:t> to show the connection between people or things.</w:t>
      </w:r>
    </w:p>
    <w:p w:rsidR="009F7F65" w:rsidRPr="00AA67EB" w:rsidRDefault="009F7F65" w:rsidP="009F7F6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married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director.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addicted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my phone.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allergic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nuts.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It's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similar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old one.</w:t>
      </w:r>
    </w:p>
    <w:p w:rsidR="009F7F65" w:rsidRPr="00AA67EB" w:rsidRDefault="009F7F65" w:rsidP="009F7F65">
      <w:pPr>
        <w:bidi w:val="0"/>
        <w:rPr>
          <w:sz w:val="22"/>
          <w:szCs w:val="22"/>
        </w:rPr>
      </w:pPr>
    </w:p>
    <w:p w:rsidR="004258A6" w:rsidRPr="00AA67EB" w:rsidRDefault="004258A6" w:rsidP="004258A6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can also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to</w:t>
      </w:r>
      <w:r w:rsidRPr="00AA67EB">
        <w:rPr>
          <w:rFonts w:ascii="Arial" w:hAnsi="Arial" w:cs="Arial"/>
          <w:sz w:val="22"/>
          <w:szCs w:val="22"/>
        </w:rPr>
        <w:t> to talk about someone's behaviour towards someone else.</w:t>
      </w:r>
    </w:p>
    <w:p w:rsidR="00C14E8E" w:rsidRPr="00AA67EB" w:rsidRDefault="00C14E8E" w:rsidP="00C14E8E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hAnsi="Arial" w:cs="B Nazanin" w:hint="cs"/>
          <w:sz w:val="22"/>
          <w:szCs w:val="22"/>
          <w:rtl/>
        </w:rPr>
      </w:pPr>
      <w:r w:rsidRPr="00AA67EB">
        <w:rPr>
          <w:rFonts w:ascii="Arial" w:hAnsi="Arial" w:cs="B Nazanin"/>
          <w:sz w:val="22"/>
          <w:szCs w:val="22"/>
          <w:rtl/>
        </w:rPr>
        <w:t>همچن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ن</w:t>
      </w:r>
      <w:r w:rsidRPr="00AA67EB">
        <w:rPr>
          <w:rFonts w:ascii="Arial" w:hAnsi="Arial" w:cs="B Nazanin"/>
          <w:sz w:val="22"/>
          <w:szCs w:val="22"/>
          <w:rtl/>
        </w:rPr>
        <w:t xml:space="preserve"> م</w:t>
      </w:r>
      <w:r w:rsidRPr="00AA67EB">
        <w:rPr>
          <w:rFonts w:ascii="Arial" w:hAnsi="Arial" w:cs="B Nazanin" w:hint="cs"/>
          <w:sz w:val="22"/>
          <w:szCs w:val="22"/>
          <w:rtl/>
        </w:rPr>
        <w:t>ی‌</w:t>
      </w:r>
      <w:r w:rsidRPr="00AA67EB">
        <w:rPr>
          <w:rFonts w:ascii="Arial" w:hAnsi="Arial" w:cs="B Nazanin" w:hint="eastAsia"/>
          <w:sz w:val="22"/>
          <w:szCs w:val="22"/>
          <w:rtl/>
        </w:rPr>
        <w:t>توان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  <w:rtl/>
        </w:rPr>
        <w:t xml:space="preserve"> از</w:t>
      </w:r>
      <w:r w:rsidRPr="00AA67EB">
        <w:rPr>
          <w:rFonts w:ascii="Arial" w:hAnsi="Arial" w:cs="B Nazanin"/>
          <w:sz w:val="22"/>
          <w:szCs w:val="22"/>
        </w:rPr>
        <w:t xml:space="preserve"> to </w:t>
      </w:r>
      <w:r w:rsidRPr="00AA67EB">
        <w:rPr>
          <w:rFonts w:ascii="Arial" w:hAnsi="Arial" w:cs="B Nazanin"/>
          <w:sz w:val="22"/>
          <w:szCs w:val="22"/>
          <w:rtl/>
        </w:rPr>
        <w:t>برا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صحبت در مورد رفتار کس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نسبت به شخص د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گر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استفاده کن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4258A6" w:rsidRPr="00AA67EB" w:rsidRDefault="004258A6" w:rsidP="004258A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 were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friendly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me.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Was he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nice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you?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 is always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polite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everyone.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 was very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rude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waitress.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AC1535" w:rsidRPr="00AA67EB" w:rsidRDefault="00AC1535" w:rsidP="00AC1535">
      <w:pPr>
        <w:pStyle w:val="Heading3"/>
        <w:rPr>
          <w:color w:val="23085A"/>
        </w:rPr>
      </w:pPr>
      <w:r w:rsidRPr="00AA67EB">
        <w:rPr>
          <w:color w:val="23085A"/>
        </w:rPr>
        <w:t>With </w:t>
      </w:r>
      <w:r w:rsidRPr="00AA67EB">
        <w:rPr>
          <w:rStyle w:val="Emphasis"/>
          <w:color w:val="23085A"/>
        </w:rPr>
        <w:t>for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Exercise is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good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you.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Stress is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bad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you.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 town is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famous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its cheese.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responsible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financial side of the business.</w:t>
      </w:r>
    </w:p>
    <w:p w:rsidR="00AC1535" w:rsidRPr="00AA67EB" w:rsidRDefault="00AC1535" w:rsidP="00AC1535">
      <w:pPr>
        <w:pStyle w:val="Heading3"/>
        <w:rPr>
          <w:color w:val="23085A"/>
        </w:rPr>
      </w:pPr>
      <w:r w:rsidRPr="00AA67EB">
        <w:rPr>
          <w:color w:val="23085A"/>
        </w:rPr>
        <w:t>With </w:t>
      </w:r>
      <w:r w:rsidRPr="00AA67EB">
        <w:rPr>
          <w:rStyle w:val="Emphasis"/>
          <w:color w:val="23085A"/>
        </w:rPr>
        <w:t>in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interested in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project.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 want someone who's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experienced in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design.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 didn't want to get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involved in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argument.</w:t>
      </w:r>
    </w:p>
    <w:p w:rsidR="007A5340" w:rsidRPr="00AA67EB" w:rsidRDefault="007A5340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7A5340" w:rsidRPr="00AA67EB" w:rsidRDefault="007A5340" w:rsidP="0032400C">
      <w:pPr>
        <w:pStyle w:val="Heading2"/>
      </w:pPr>
      <w:r w:rsidRPr="00AA67EB">
        <w:t>Adjectives ending in '-ed' and '-ing'</w:t>
      </w:r>
    </w:p>
    <w:p w:rsidR="007A5340" w:rsidRPr="00AA67EB" w:rsidRDefault="007A5340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0E5042" w:rsidRPr="00AA67EB" w:rsidRDefault="000E5042" w:rsidP="000E504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Do you know the difference between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bored</w:t>
      </w:r>
      <w:r w:rsidRPr="00AA67EB">
        <w:rPr>
          <w:rFonts w:ascii="Arial" w:hAnsi="Arial" w:cs="Arial"/>
          <w:sz w:val="22"/>
          <w:szCs w:val="22"/>
        </w:rPr>
        <w:t> and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boring</w:t>
      </w:r>
      <w:r w:rsidRPr="00AA67EB">
        <w:rPr>
          <w:rFonts w:ascii="Arial" w:hAnsi="Arial" w:cs="Arial"/>
          <w:sz w:val="22"/>
          <w:szCs w:val="22"/>
        </w:rPr>
        <w:t>?</w:t>
      </w:r>
    </w:p>
    <w:p w:rsidR="000E5042" w:rsidRPr="00AA67EB" w:rsidRDefault="000E5042" w:rsidP="000E5042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Look at these examples to see how adjectives ending in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-ed</w:t>
      </w:r>
      <w:r w:rsidRPr="00AA67EB">
        <w:rPr>
          <w:rFonts w:ascii="Arial" w:hAnsi="Arial" w:cs="Arial"/>
          <w:sz w:val="22"/>
          <w:szCs w:val="22"/>
        </w:rPr>
        <w:t> and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-ing</w:t>
      </w:r>
      <w:r w:rsidRPr="00AA67EB">
        <w:rPr>
          <w:rFonts w:ascii="Arial" w:hAnsi="Arial" w:cs="Arial"/>
          <w:sz w:val="22"/>
          <w:szCs w:val="22"/>
        </w:rPr>
        <w:t> are used.</w:t>
      </w:r>
    </w:p>
    <w:p w:rsidR="0068477B" w:rsidRPr="00AA67EB" w:rsidRDefault="000E5042" w:rsidP="000E504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i/>
          <w:iCs/>
          <w:sz w:val="22"/>
          <w:szCs w:val="22"/>
        </w:rPr>
      </w:pPr>
      <w:r w:rsidRPr="00AA67EB">
        <w:rPr>
          <w:rStyle w:val="Emphasis"/>
          <w:rFonts w:ascii="Arial" w:eastAsiaTheme="majorEastAsia" w:hAnsi="Arial"/>
          <w:sz w:val="22"/>
          <w:szCs w:val="22"/>
        </w:rPr>
        <w:t>I was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bored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 in that presentation.</w:t>
      </w:r>
    </w:p>
    <w:p w:rsidR="0068477B" w:rsidRPr="00AA67EB" w:rsidRDefault="0068477B" w:rsidP="00AD63F8">
      <w:pPr>
        <w:pStyle w:val="NormalWeb"/>
        <w:shd w:val="clear" w:color="auto" w:fill="FFFFFF"/>
        <w:spacing w:before="0" w:beforeAutospacing="0" w:after="0"/>
        <w:rPr>
          <w:rFonts w:ascii="Arial" w:hAnsi="Arial" w:cs="B Nazanin" w:hint="cs"/>
          <w:sz w:val="22"/>
          <w:szCs w:val="22"/>
          <w:rtl/>
        </w:rPr>
      </w:pPr>
      <w:r w:rsidRPr="00AA67EB">
        <w:rPr>
          <w:rFonts w:ascii="Arial" w:hAnsi="Arial" w:cs="B Nazanin"/>
          <w:sz w:val="22"/>
          <w:szCs w:val="22"/>
          <w:rtl/>
        </w:rPr>
        <w:t>من واقعا در آن ارائه خسته شده بودم</w:t>
      </w:r>
    </w:p>
    <w:p w:rsidR="000E5042" w:rsidRPr="00AA67EB" w:rsidRDefault="000E5042" w:rsidP="000E504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/>
          <w:sz w:val="22"/>
          <w:szCs w:val="22"/>
        </w:rPr>
        <w:t>That was a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boring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 presentation.</w:t>
      </w:r>
    </w:p>
    <w:p w:rsidR="0068477B" w:rsidRPr="00AA67EB" w:rsidRDefault="0068477B" w:rsidP="0068477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B Nazanin"/>
          <w:sz w:val="22"/>
          <w:szCs w:val="22"/>
        </w:rPr>
      </w:pPr>
      <w:r w:rsidRPr="00AA67EB">
        <w:rPr>
          <w:rFonts w:ascii="Arial" w:hAnsi="Arial" w:cs="B Nazanin"/>
          <w:sz w:val="22"/>
          <w:szCs w:val="22"/>
          <w:rtl/>
        </w:rPr>
        <w:t>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ن</w:t>
      </w:r>
      <w:r w:rsidRPr="00AA67EB">
        <w:rPr>
          <w:rFonts w:ascii="Arial" w:hAnsi="Arial" w:cs="B Nazanin"/>
          <w:sz w:val="22"/>
          <w:szCs w:val="22"/>
          <w:rtl/>
        </w:rPr>
        <w:t xml:space="preserve"> ارائه واقعا خسته کننده بود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  <w:rtl/>
        </w:rPr>
      </w:pPr>
    </w:p>
    <w:p w:rsidR="00AD63F8" w:rsidRPr="00AA67EB" w:rsidRDefault="00AD63F8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  <w:shd w:val="clear" w:color="auto" w:fill="FFFFFF"/>
        </w:rPr>
        <w:t>Adjectives that end in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-ed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 (e.g.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bored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,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interested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) and adjectives that end in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-ing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 (e.g.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boring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,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interesting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) are often confused.</w:t>
      </w:r>
    </w:p>
    <w:p w:rsidR="00AD63F8" w:rsidRPr="00AA67EB" w:rsidRDefault="00AD63F8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AD63F8" w:rsidRPr="00AA67EB" w:rsidRDefault="00AD63F8" w:rsidP="00AD63F8">
      <w:pPr>
        <w:pStyle w:val="Heading3"/>
        <w:rPr>
          <w:b w:val="0"/>
          <w:bCs w:val="0"/>
          <w:color w:val="23085A"/>
        </w:rPr>
      </w:pPr>
      <w:r w:rsidRPr="00AA67EB">
        <w:rPr>
          <w:rStyle w:val="Emphasis"/>
          <w:b w:val="0"/>
          <w:bCs w:val="0"/>
          <w:color w:val="23085A"/>
        </w:rPr>
        <w:lastRenderedPageBreak/>
        <w:t>-ed</w:t>
      </w:r>
      <w:r w:rsidRPr="00AA67EB">
        <w:rPr>
          <w:b w:val="0"/>
          <w:bCs w:val="0"/>
          <w:color w:val="23085A"/>
        </w:rPr>
        <w:t> adjectives</w:t>
      </w:r>
    </w:p>
    <w:p w:rsidR="00AD63F8" w:rsidRPr="00AA67EB" w:rsidRDefault="00AD63F8" w:rsidP="00AD63F8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Adjectives that end in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-ed</w:t>
      </w:r>
      <w:r w:rsidRPr="00AA67EB">
        <w:rPr>
          <w:rFonts w:ascii="Arial" w:hAnsi="Arial" w:cs="Arial"/>
          <w:sz w:val="22"/>
          <w:szCs w:val="22"/>
        </w:rPr>
        <w:t> generally describe emotions – they tell us how people feel.</w:t>
      </w:r>
    </w:p>
    <w:p w:rsidR="00476495" w:rsidRPr="00AA67EB" w:rsidRDefault="00476495" w:rsidP="00476495">
      <w:pPr>
        <w:pStyle w:val="NoSpacing"/>
        <w:rPr>
          <w:sz w:val="22"/>
          <w:szCs w:val="22"/>
          <w:rtl/>
        </w:rPr>
      </w:pPr>
      <w:r w:rsidRPr="00AA67EB">
        <w:rPr>
          <w:sz w:val="22"/>
          <w:szCs w:val="22"/>
          <w:rtl/>
        </w:rPr>
        <w:t>صفت ها</w:t>
      </w:r>
      <w:r w:rsidRPr="00AA67EB">
        <w:rPr>
          <w:rFonts w:hint="cs"/>
          <w:sz w:val="22"/>
          <w:szCs w:val="22"/>
          <w:rtl/>
        </w:rPr>
        <w:t>یی</w:t>
      </w:r>
      <w:r w:rsidRPr="00AA67EB">
        <w:rPr>
          <w:sz w:val="22"/>
          <w:szCs w:val="22"/>
          <w:rtl/>
        </w:rPr>
        <w:t xml:space="preserve"> که به</w:t>
      </w:r>
      <w:r w:rsidRPr="00AA67EB">
        <w:rPr>
          <w:sz w:val="22"/>
          <w:szCs w:val="22"/>
        </w:rPr>
        <w:t xml:space="preserve"> -ed </w:t>
      </w:r>
      <w:r w:rsidRPr="00AA67EB">
        <w:rPr>
          <w:sz w:val="22"/>
          <w:szCs w:val="22"/>
          <w:rtl/>
        </w:rPr>
        <w:t>ختم م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شوند عموماً احساسات را توص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rFonts w:hint="eastAsia"/>
          <w:sz w:val="22"/>
          <w:szCs w:val="22"/>
          <w:rtl/>
        </w:rPr>
        <w:t>ف</w:t>
      </w:r>
      <w:r w:rsidRPr="00AA67EB">
        <w:rPr>
          <w:sz w:val="22"/>
          <w:szCs w:val="22"/>
          <w:rtl/>
        </w:rPr>
        <w:t xml:space="preserve"> م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کنند - آنها به ما م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گو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rFonts w:hint="eastAsia"/>
          <w:sz w:val="22"/>
          <w:szCs w:val="22"/>
          <w:rtl/>
        </w:rPr>
        <w:t>ند</w:t>
      </w:r>
      <w:r w:rsidRPr="00AA67EB">
        <w:rPr>
          <w:sz w:val="22"/>
          <w:szCs w:val="22"/>
          <w:rtl/>
        </w:rPr>
        <w:t xml:space="preserve"> که مردم چه احساس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دارند</w:t>
      </w:r>
      <w:r w:rsidRPr="00AA67EB">
        <w:rPr>
          <w:sz w:val="22"/>
          <w:szCs w:val="22"/>
        </w:rPr>
        <w:t>.</w:t>
      </w:r>
    </w:p>
    <w:p w:rsidR="00476495" w:rsidRPr="00AA67EB" w:rsidRDefault="00476495" w:rsidP="00476495">
      <w:pPr>
        <w:pStyle w:val="NoSpacing"/>
        <w:rPr>
          <w:sz w:val="22"/>
          <w:szCs w:val="22"/>
        </w:rPr>
      </w:pPr>
    </w:p>
    <w:p w:rsidR="00476495" w:rsidRPr="00AA67EB" w:rsidRDefault="00AD63F8" w:rsidP="00AD63F8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i/>
          <w:iCs/>
          <w:sz w:val="22"/>
          <w:szCs w:val="22"/>
        </w:rPr>
      </w:pPr>
      <w:r w:rsidRPr="00AA67EB">
        <w:rPr>
          <w:rStyle w:val="Emphasis"/>
          <w:rFonts w:ascii="Arial" w:eastAsiaTheme="majorEastAsia" w:hAnsi="Arial"/>
          <w:sz w:val="22"/>
          <w:szCs w:val="22"/>
        </w:rPr>
        <w:t>I was so bored in that lesson, I almost fell asleep.</w:t>
      </w:r>
    </w:p>
    <w:p w:rsidR="00AD63F8" w:rsidRPr="00AA67EB" w:rsidRDefault="00476495" w:rsidP="0047649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i/>
          <w:iCs/>
          <w:sz w:val="22"/>
          <w:szCs w:val="22"/>
          <w:rtl/>
        </w:rPr>
        <w:t>در آن درس آنقدر حوصله ام سر رفته بود، تقر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 w:hint="eastAsia"/>
          <w:i/>
          <w:iCs/>
          <w:sz w:val="22"/>
          <w:szCs w:val="22"/>
          <w:rtl/>
        </w:rPr>
        <w:t>باً</w:t>
      </w:r>
      <w:r w:rsidRPr="00AA67EB">
        <w:rPr>
          <w:rFonts w:ascii="Arial" w:hAnsi="Arial" w:cs="Arial"/>
          <w:i/>
          <w:iCs/>
          <w:sz w:val="22"/>
          <w:szCs w:val="22"/>
          <w:rtl/>
        </w:rPr>
        <w:t xml:space="preserve"> خوابم برد</w:t>
      </w:r>
      <w:r w:rsidRPr="00AA67EB">
        <w:rPr>
          <w:rFonts w:ascii="Arial" w:hAnsi="Arial" w:cs="Arial"/>
          <w:i/>
          <w:iCs/>
          <w:sz w:val="22"/>
          <w:szCs w:val="22"/>
        </w:rPr>
        <w:t>.</w:t>
      </w:r>
      <w:r w:rsidR="00AD63F8" w:rsidRPr="00AA67EB">
        <w:rPr>
          <w:rFonts w:ascii="Arial" w:hAnsi="Arial" w:cs="Arial"/>
          <w:i/>
          <w:iCs/>
          <w:sz w:val="22"/>
          <w:szCs w:val="22"/>
        </w:rPr>
        <w:br/>
      </w:r>
      <w:r w:rsidR="00AD63F8" w:rsidRPr="00AA67EB">
        <w:rPr>
          <w:rStyle w:val="Emphasis"/>
          <w:rFonts w:ascii="Arial" w:eastAsiaTheme="majorEastAsia" w:hAnsi="Arial"/>
          <w:sz w:val="22"/>
          <w:szCs w:val="22"/>
        </w:rPr>
        <w:t>He was surprised to see Helen after all those years.</w:t>
      </w:r>
      <w:r w:rsidR="00AD63F8" w:rsidRPr="00AA67EB">
        <w:rPr>
          <w:rFonts w:ascii="Arial" w:hAnsi="Arial" w:cs="Arial"/>
          <w:i/>
          <w:iCs/>
          <w:sz w:val="22"/>
          <w:szCs w:val="22"/>
        </w:rPr>
        <w:br/>
      </w:r>
      <w:r w:rsidR="00AD63F8" w:rsidRPr="00AA67EB">
        <w:rPr>
          <w:rStyle w:val="Emphasis"/>
          <w:rFonts w:ascii="Arial" w:eastAsiaTheme="majorEastAsia" w:hAnsi="Arial"/>
          <w:sz w:val="22"/>
          <w:szCs w:val="22"/>
        </w:rPr>
        <w:t>She was really tired and went to bed early.</w:t>
      </w:r>
    </w:p>
    <w:p w:rsidR="00AD63F8" w:rsidRPr="00AA67EB" w:rsidRDefault="00AD63F8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D505D6" w:rsidRPr="00AA67EB" w:rsidRDefault="00D505D6" w:rsidP="00D505D6">
      <w:pPr>
        <w:pStyle w:val="Heading3"/>
        <w:rPr>
          <w:b w:val="0"/>
          <w:bCs w:val="0"/>
          <w:color w:val="23085A"/>
        </w:rPr>
      </w:pPr>
      <w:r w:rsidRPr="00AA67EB">
        <w:rPr>
          <w:rStyle w:val="Emphasis"/>
          <w:b w:val="0"/>
          <w:bCs w:val="0"/>
          <w:color w:val="23085A"/>
        </w:rPr>
        <w:t>-ing</w:t>
      </w:r>
      <w:r w:rsidRPr="00AA67EB">
        <w:rPr>
          <w:b w:val="0"/>
          <w:bCs w:val="0"/>
          <w:color w:val="23085A"/>
        </w:rPr>
        <w:t> adjectives</w:t>
      </w: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Adjectives that end in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-ing</w:t>
      </w:r>
      <w:r w:rsidRPr="00AA67EB">
        <w:rPr>
          <w:rFonts w:ascii="Arial" w:hAnsi="Arial" w:cs="Arial"/>
          <w:sz w:val="22"/>
          <w:szCs w:val="22"/>
        </w:rPr>
        <w:t> generally describe the thing that causes the emotion – a boring lesson makes you feel bored.</w:t>
      </w:r>
    </w:p>
    <w:p w:rsidR="00D505D6" w:rsidRPr="00AA67EB" w:rsidRDefault="00D505D6" w:rsidP="00D505D6">
      <w:pPr>
        <w:pStyle w:val="NoSpacing"/>
        <w:rPr>
          <w:rStyle w:val="Emphasis"/>
          <w:i w:val="0"/>
          <w:iCs w:val="0"/>
          <w:sz w:val="22"/>
          <w:szCs w:val="22"/>
        </w:rPr>
      </w:pPr>
      <w:r w:rsidRPr="00AA67EB">
        <w:rPr>
          <w:rStyle w:val="Emphasis"/>
          <w:i w:val="0"/>
          <w:iCs w:val="0"/>
          <w:sz w:val="22"/>
          <w:szCs w:val="22"/>
          <w:rtl/>
        </w:rPr>
        <w:t>صفت ها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که به</w:t>
      </w:r>
      <w:r w:rsidRPr="00AA67EB">
        <w:rPr>
          <w:rStyle w:val="Emphasis"/>
          <w:i w:val="0"/>
          <w:iCs w:val="0"/>
          <w:sz w:val="22"/>
          <w:szCs w:val="22"/>
        </w:rPr>
        <w:t xml:space="preserve"> ing </w:t>
      </w:r>
      <w:r w:rsidRPr="00AA67EB">
        <w:rPr>
          <w:rStyle w:val="Emphasis"/>
          <w:i w:val="0"/>
          <w:iCs w:val="0"/>
          <w:sz w:val="22"/>
          <w:szCs w:val="22"/>
          <w:rtl/>
        </w:rPr>
        <w:t>ختم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شوند، عموماً چ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ز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را توص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ف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کنند که باعث ا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جاد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احساسات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شود - 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ک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درس خسته کننده باعث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شود احساس ب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حوصلگ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کن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د</w:t>
      </w:r>
      <w:r w:rsidRPr="00AA67EB">
        <w:rPr>
          <w:rStyle w:val="Emphasis"/>
          <w:i w:val="0"/>
          <w:iCs w:val="0"/>
          <w:sz w:val="22"/>
          <w:szCs w:val="22"/>
        </w:rPr>
        <w:t>.</w:t>
      </w: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0" w:afterAutospacing="0"/>
        <w:rPr>
          <w:rStyle w:val="Emphasis"/>
          <w:rFonts w:ascii="Arial" w:eastAsiaTheme="majorEastAsia" w:hAnsi="Arial" w:cs="Arial"/>
          <w:sz w:val="22"/>
          <w:szCs w:val="22"/>
        </w:rPr>
      </w:pP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/>
          <w:sz w:val="22"/>
          <w:szCs w:val="22"/>
        </w:rPr>
        <w:t>Have you seen that film? It's really frightening.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/>
          <w:sz w:val="22"/>
          <w:szCs w:val="22"/>
        </w:rPr>
        <w:t>I could listen to her for hours. She's so interesting.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/>
          <w:sz w:val="22"/>
          <w:szCs w:val="22"/>
        </w:rPr>
        <w:t>I can't sleep! That noise is really annoying!</w:t>
      </w: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Here are some adjectives that can have both an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-ed</w:t>
      </w:r>
      <w:r w:rsidRPr="00AA67EB">
        <w:rPr>
          <w:rFonts w:ascii="Arial" w:hAnsi="Arial" w:cs="Arial"/>
          <w:sz w:val="22"/>
          <w:szCs w:val="22"/>
        </w:rPr>
        <w:t> and an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-ing</w:t>
      </w:r>
      <w:r w:rsidRPr="00AA67EB">
        <w:rPr>
          <w:rFonts w:ascii="Arial" w:hAnsi="Arial" w:cs="Arial"/>
          <w:sz w:val="22"/>
          <w:szCs w:val="22"/>
        </w:rPr>
        <w:t> form.</w:t>
      </w:r>
    </w:p>
    <w:p w:rsidR="00D505D6" w:rsidRPr="00AA67EB" w:rsidRDefault="00D505D6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4258A6" w:rsidRDefault="00DE51C0" w:rsidP="004258A6">
      <w:pPr>
        <w:bidi w:val="0"/>
        <w:rPr>
          <w:sz w:val="22"/>
          <w:szCs w:val="22"/>
        </w:rPr>
      </w:pPr>
      <w:r w:rsidRPr="00AA67EB">
        <w:rPr>
          <w:sz w:val="22"/>
          <w:szCs w:val="22"/>
        </w:rPr>
        <w:t>…</w:t>
      </w:r>
    </w:p>
    <w:p w:rsidR="00CD4629" w:rsidRDefault="00CD4629" w:rsidP="00CD4629">
      <w:pPr>
        <w:pStyle w:val="Heading2"/>
      </w:pPr>
      <w:r>
        <w:t xml:space="preserve">Articles </w:t>
      </w:r>
      <w:r>
        <w:t>1</w:t>
      </w:r>
    </w:p>
    <w:p w:rsidR="00CD4629" w:rsidRPr="00AA67EB" w:rsidRDefault="00CD4629" w:rsidP="00CD4629">
      <w:pPr>
        <w:bidi w:val="0"/>
        <w:rPr>
          <w:sz w:val="22"/>
          <w:szCs w:val="22"/>
        </w:rPr>
      </w:pPr>
    </w:p>
    <w:p w:rsidR="00DE51C0" w:rsidRPr="00CD4629" w:rsidRDefault="00DE51C0" w:rsidP="00CD4629">
      <w:pPr>
        <w:pStyle w:val="NoSpacing"/>
        <w:bidi w:val="0"/>
        <w:rPr>
          <w:rFonts w:eastAsia="Times New Roman" w:cs="Arial"/>
          <w:sz w:val="22"/>
          <w:szCs w:val="22"/>
        </w:rPr>
      </w:pPr>
      <w:r w:rsidRPr="00CD4629">
        <w:rPr>
          <w:rFonts w:eastAsia="Times New Roman" w:cs="Arial"/>
          <w:sz w:val="22"/>
          <w:szCs w:val="22"/>
        </w:rPr>
        <w:t>Do you know how to use </w:t>
      </w:r>
      <w:r w:rsidRPr="00CD4629">
        <w:rPr>
          <w:rFonts w:eastAsia="Times New Roman" w:cs="Arial"/>
          <w:color w:val="00B050"/>
          <w:sz w:val="22"/>
          <w:szCs w:val="22"/>
        </w:rPr>
        <w:t>a, an </w:t>
      </w:r>
      <w:r w:rsidRPr="00CD4629">
        <w:rPr>
          <w:rFonts w:eastAsia="Times New Roman" w:cs="Arial"/>
          <w:sz w:val="22"/>
          <w:szCs w:val="22"/>
        </w:rPr>
        <w:t>and </w:t>
      </w:r>
      <w:r w:rsidRPr="00CD4629">
        <w:rPr>
          <w:rFonts w:eastAsia="Times New Roman" w:cs="Arial"/>
          <w:color w:val="00B050"/>
          <w:sz w:val="22"/>
          <w:szCs w:val="22"/>
        </w:rPr>
        <w:t>the</w:t>
      </w:r>
      <w:r w:rsidRPr="00CD4629">
        <w:rPr>
          <w:rFonts w:eastAsia="Times New Roman" w:cs="Arial"/>
          <w:sz w:val="22"/>
          <w:szCs w:val="22"/>
        </w:rPr>
        <w:t>?</w:t>
      </w:r>
    </w:p>
    <w:p w:rsidR="00DE51C0" w:rsidRPr="00DE51C0" w:rsidRDefault="00DE51C0" w:rsidP="00DE51C0">
      <w:pPr>
        <w:shd w:val="clear" w:color="auto" w:fill="FFFFFF"/>
        <w:bidi w:val="0"/>
        <w:spacing w:after="188" w:line="240" w:lineRule="auto"/>
        <w:rPr>
          <w:rFonts w:eastAsia="Times New Roman" w:cs="Arial"/>
          <w:sz w:val="22"/>
          <w:szCs w:val="22"/>
        </w:rPr>
      </w:pPr>
      <w:r w:rsidRPr="00DE51C0">
        <w:rPr>
          <w:rFonts w:eastAsia="Times New Roman" w:cs="Arial"/>
          <w:sz w:val="22"/>
          <w:szCs w:val="22"/>
        </w:rPr>
        <w:t>Look at these examples to see how articles are used.</w:t>
      </w:r>
    </w:p>
    <w:p w:rsidR="00DE51C0" w:rsidRDefault="00DE51C0" w:rsidP="00DE51C0">
      <w:pPr>
        <w:shd w:val="clear" w:color="auto" w:fill="FFFFFF"/>
        <w:bidi w:val="0"/>
        <w:spacing w:line="240" w:lineRule="auto"/>
        <w:rPr>
          <w:rFonts w:eastAsia="Times New Roman" w:cs="Arial"/>
          <w:sz w:val="22"/>
          <w:szCs w:val="22"/>
        </w:rPr>
      </w:pPr>
      <w:r w:rsidRPr="00AA67EB">
        <w:rPr>
          <w:rFonts w:eastAsia="Times New Roman" w:cs="Arial"/>
          <w:i/>
          <w:iCs/>
          <w:sz w:val="22"/>
          <w:szCs w:val="22"/>
        </w:rPr>
        <w:t>She's a doctor.</w:t>
      </w:r>
      <w:r w:rsidRPr="00DE51C0">
        <w:rPr>
          <w:rFonts w:eastAsia="Times New Roman" w:cs="Arial"/>
          <w:i/>
          <w:iCs/>
          <w:sz w:val="22"/>
          <w:szCs w:val="22"/>
        </w:rPr>
        <w:br/>
      </w:r>
      <w:r w:rsidRPr="00AA67EB">
        <w:rPr>
          <w:rFonts w:eastAsia="Times New Roman" w:cs="Arial"/>
          <w:i/>
          <w:iCs/>
          <w:sz w:val="22"/>
          <w:szCs w:val="22"/>
        </w:rPr>
        <w:t>I need an umbrella.</w:t>
      </w:r>
      <w:r w:rsidRPr="00DE51C0">
        <w:rPr>
          <w:rFonts w:eastAsia="Times New Roman" w:cs="Arial"/>
          <w:i/>
          <w:iCs/>
          <w:sz w:val="22"/>
          <w:szCs w:val="22"/>
        </w:rPr>
        <w:br/>
      </w:r>
      <w:r w:rsidRPr="00AA67EB">
        <w:rPr>
          <w:rFonts w:eastAsia="Times New Roman" w:cs="Arial"/>
          <w:i/>
          <w:iCs/>
          <w:sz w:val="22"/>
          <w:szCs w:val="22"/>
        </w:rPr>
        <w:t>Have you heard the news?</w:t>
      </w:r>
      <w:r w:rsidRPr="00DE51C0">
        <w:rPr>
          <w:rFonts w:eastAsia="Times New Roman" w:cs="Arial"/>
          <w:i/>
          <w:iCs/>
          <w:sz w:val="22"/>
          <w:szCs w:val="22"/>
        </w:rPr>
        <w:br/>
      </w:r>
      <w:r w:rsidRPr="00AA67EB">
        <w:rPr>
          <w:rFonts w:eastAsia="Times New Roman" w:cs="Arial"/>
          <w:i/>
          <w:iCs/>
          <w:sz w:val="22"/>
          <w:szCs w:val="22"/>
        </w:rPr>
        <w:t>I don't like spiders.</w:t>
      </w:r>
    </w:p>
    <w:p w:rsidR="00AE409C" w:rsidRDefault="00AE409C" w:rsidP="00AE409C">
      <w:pPr>
        <w:shd w:val="clear" w:color="auto" w:fill="FFFFFF"/>
        <w:bidi w:val="0"/>
        <w:spacing w:line="240" w:lineRule="auto"/>
        <w:rPr>
          <w:rFonts w:eastAsia="Times New Roman" w:cs="Arial"/>
          <w:sz w:val="22"/>
          <w:szCs w:val="22"/>
        </w:rPr>
      </w:pPr>
    </w:p>
    <w:p w:rsidR="00AE409C" w:rsidRDefault="00AE409C" w:rsidP="00AE409C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Jobs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When we say what people's jobs are, we usually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 w:rsidRPr="00AE409C">
        <w:rPr>
          <w:rFonts w:ascii="Arial" w:hAnsi="Arial" w:cs="Arial"/>
          <w:sz w:val="27"/>
          <w:szCs w:val="27"/>
          <w:rtl/>
        </w:rPr>
        <w:t>وقت</w:t>
      </w:r>
      <w:r w:rsidRPr="00AE409C">
        <w:rPr>
          <w:rFonts w:ascii="Arial" w:hAnsi="Arial" w:cs="Arial" w:hint="cs"/>
          <w:sz w:val="27"/>
          <w:szCs w:val="27"/>
          <w:rtl/>
        </w:rPr>
        <w:t>ی</w:t>
      </w:r>
      <w:r w:rsidRPr="00AE409C">
        <w:rPr>
          <w:rFonts w:ascii="Arial" w:hAnsi="Arial" w:cs="Arial"/>
          <w:sz w:val="27"/>
          <w:szCs w:val="27"/>
          <w:rtl/>
        </w:rPr>
        <w:t xml:space="preserve"> م</w:t>
      </w:r>
      <w:r w:rsidRPr="00AE409C">
        <w:rPr>
          <w:rFonts w:ascii="Arial" w:hAnsi="Arial" w:cs="Arial" w:hint="cs"/>
          <w:sz w:val="27"/>
          <w:szCs w:val="27"/>
          <w:rtl/>
        </w:rPr>
        <w:t>ی</w:t>
      </w:r>
      <w:r w:rsidRPr="00AE409C">
        <w:rPr>
          <w:rFonts w:ascii="Arial" w:hAnsi="Arial" w:cs="Arial"/>
          <w:sz w:val="27"/>
          <w:szCs w:val="27"/>
          <w:rtl/>
        </w:rPr>
        <w:t xml:space="preserve"> گو</w:t>
      </w:r>
      <w:r w:rsidRPr="00AE409C">
        <w:rPr>
          <w:rFonts w:ascii="Arial" w:hAnsi="Arial" w:cs="Arial" w:hint="cs"/>
          <w:sz w:val="27"/>
          <w:szCs w:val="27"/>
          <w:rtl/>
        </w:rPr>
        <w:t>یی</w:t>
      </w:r>
      <w:r w:rsidRPr="00AE409C">
        <w:rPr>
          <w:rFonts w:ascii="Arial" w:hAnsi="Arial" w:cs="Arial" w:hint="eastAsia"/>
          <w:sz w:val="27"/>
          <w:szCs w:val="27"/>
          <w:rtl/>
        </w:rPr>
        <w:t>م</w:t>
      </w:r>
      <w:r w:rsidRPr="00AE409C">
        <w:rPr>
          <w:rFonts w:ascii="Arial" w:hAnsi="Arial" w:cs="Arial"/>
          <w:sz w:val="27"/>
          <w:szCs w:val="27"/>
          <w:rtl/>
        </w:rPr>
        <w:t xml:space="preserve"> شغل افراد چ</w:t>
      </w:r>
      <w:r w:rsidRPr="00AE409C">
        <w:rPr>
          <w:rFonts w:ascii="Arial" w:hAnsi="Arial" w:cs="Arial" w:hint="cs"/>
          <w:sz w:val="27"/>
          <w:szCs w:val="27"/>
          <w:rtl/>
        </w:rPr>
        <w:t>ی</w:t>
      </w:r>
      <w:r w:rsidRPr="00AE409C">
        <w:rPr>
          <w:rFonts w:ascii="Arial" w:hAnsi="Arial" w:cs="Arial" w:hint="eastAsia"/>
          <w:sz w:val="27"/>
          <w:szCs w:val="27"/>
          <w:rtl/>
        </w:rPr>
        <w:t>ست،</w:t>
      </w:r>
      <w:r w:rsidRPr="00AE409C">
        <w:rPr>
          <w:rFonts w:ascii="Arial" w:hAnsi="Arial" w:cs="Arial"/>
          <w:sz w:val="27"/>
          <w:szCs w:val="27"/>
          <w:rtl/>
        </w:rPr>
        <w:t xml:space="preserve"> معمولاً از</w:t>
      </w:r>
      <w:r w:rsidRPr="00AE409C">
        <w:rPr>
          <w:rFonts w:ascii="Arial" w:hAnsi="Arial" w:cs="Arial"/>
          <w:sz w:val="27"/>
          <w:szCs w:val="27"/>
        </w:rPr>
        <w:t xml:space="preserve"> a/an </w:t>
      </w:r>
      <w:r w:rsidRPr="00AE409C">
        <w:rPr>
          <w:rFonts w:ascii="Arial" w:hAnsi="Arial" w:cs="Arial"/>
          <w:sz w:val="27"/>
          <w:szCs w:val="27"/>
          <w:rtl/>
        </w:rPr>
        <w:t>استفاده م</w:t>
      </w:r>
      <w:r w:rsidRPr="00AE409C">
        <w:rPr>
          <w:rFonts w:ascii="Arial" w:hAnsi="Arial" w:cs="Arial" w:hint="cs"/>
          <w:sz w:val="27"/>
          <w:szCs w:val="27"/>
          <w:rtl/>
        </w:rPr>
        <w:t>ی</w:t>
      </w:r>
      <w:r w:rsidRPr="00AE409C">
        <w:rPr>
          <w:rFonts w:ascii="Arial" w:hAnsi="Arial" w:cs="Arial"/>
          <w:sz w:val="27"/>
          <w:szCs w:val="27"/>
          <w:rtl/>
        </w:rPr>
        <w:t xml:space="preserve"> کن</w:t>
      </w:r>
      <w:r w:rsidRPr="00AE409C">
        <w:rPr>
          <w:rFonts w:ascii="Arial" w:hAnsi="Arial" w:cs="Arial" w:hint="cs"/>
          <w:sz w:val="27"/>
          <w:szCs w:val="27"/>
          <w:rtl/>
        </w:rPr>
        <w:t>ی</w:t>
      </w:r>
      <w:r w:rsidRPr="00AE409C">
        <w:rPr>
          <w:rFonts w:ascii="Arial" w:hAnsi="Arial" w:cs="Arial" w:hint="eastAsia"/>
          <w:sz w:val="27"/>
          <w:szCs w:val="27"/>
          <w:rtl/>
        </w:rPr>
        <w:t>م</w:t>
      </w:r>
      <w:r w:rsidRPr="00AE409C">
        <w:rPr>
          <w:rFonts w:ascii="Arial" w:hAnsi="Arial" w:cs="Arial"/>
          <w:sz w:val="27"/>
          <w:szCs w:val="27"/>
        </w:rPr>
        <w:t>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He's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</w:t>
      </w:r>
      <w:r>
        <w:rPr>
          <w:rStyle w:val="Emphasis"/>
          <w:rFonts w:ascii="Arial" w:hAnsi="Arial" w:cs="Arial"/>
          <w:sz w:val="27"/>
          <w:szCs w:val="27"/>
        </w:rPr>
        <w:t> architect.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She's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scientist.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My grandmother was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teacher.</w:t>
      </w:r>
    </w:p>
    <w:p w:rsidR="00AE409C" w:rsidRDefault="00AE409C" w:rsidP="00AE409C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lastRenderedPageBreak/>
        <w:t>Singular nouns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Singular, countable nouns always have an article –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 or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 (or another determiner – </w:t>
      </w:r>
      <w:r>
        <w:rPr>
          <w:rStyle w:val="Emphasis"/>
          <w:rFonts w:ascii="Arial" w:hAnsi="Arial" w:cs="Arial"/>
          <w:sz w:val="27"/>
          <w:szCs w:val="27"/>
        </w:rPr>
        <w:t>my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your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this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that</w:t>
      </w:r>
      <w:r>
        <w:rPr>
          <w:rFonts w:ascii="Arial" w:hAnsi="Arial" w:cs="Arial"/>
          <w:sz w:val="27"/>
          <w:szCs w:val="27"/>
        </w:rPr>
        <w:t>, etc.).</w:t>
      </w:r>
    </w:p>
    <w:p w:rsidR="00AE409C" w:rsidRDefault="00AE409C" w:rsidP="00AE409C">
      <w:pPr>
        <w:pStyle w:val="NoSpacing"/>
      </w:pPr>
      <w:r w:rsidRPr="00AE409C">
        <w:rPr>
          <w:rtl/>
        </w:rPr>
        <w:t>اسام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مفرد و قابل شمارش هم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شه</w:t>
      </w:r>
      <w:r w:rsidRPr="00AE409C">
        <w:rPr>
          <w:rtl/>
        </w:rPr>
        <w:t xml:space="preserve">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ک</w:t>
      </w:r>
      <w:r w:rsidRPr="00AE409C">
        <w:rPr>
          <w:rtl/>
        </w:rPr>
        <w:t xml:space="preserve"> ماده دارند</w:t>
      </w:r>
      <w:r w:rsidRPr="00AE409C">
        <w:t xml:space="preserve"> - a/an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ا</w:t>
      </w:r>
      <w:r w:rsidRPr="00AE409C">
        <w:t xml:space="preserve"> the (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ا</w:t>
      </w:r>
      <w:r w:rsidRPr="00AE409C">
        <w:rPr>
          <w:rtl/>
        </w:rPr>
        <w:t xml:space="preserve"> تع</w:t>
      </w:r>
      <w:r w:rsidRPr="00AE409C">
        <w:rPr>
          <w:rFonts w:hint="cs"/>
          <w:rtl/>
        </w:rPr>
        <w:t>یی</w:t>
      </w:r>
      <w:r w:rsidRPr="00AE409C">
        <w:rPr>
          <w:rFonts w:hint="eastAsia"/>
          <w:rtl/>
        </w:rPr>
        <w:t>ن</w:t>
      </w:r>
      <w:r w:rsidRPr="00AE409C">
        <w:rPr>
          <w:rtl/>
        </w:rPr>
        <w:t xml:space="preserve"> کننده د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گر</w:t>
      </w:r>
      <w:r w:rsidRPr="00AE409C">
        <w:t xml:space="preserve"> - my, your, this, that </w:t>
      </w:r>
      <w:r w:rsidRPr="00AE409C">
        <w:rPr>
          <w:rtl/>
        </w:rPr>
        <w:t>و غ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ره</w:t>
      </w:r>
      <w:r w:rsidRPr="00AE409C">
        <w:t>).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 – the indefinite article – when we talk about something for the first time, or something that is part of a group or type.</w:t>
      </w:r>
    </w:p>
    <w:p w:rsidR="00AE409C" w:rsidRDefault="00AE409C" w:rsidP="00AE409C">
      <w:pPr>
        <w:pStyle w:val="NoSpacing"/>
      </w:pPr>
      <w:r w:rsidRPr="00AE409C">
        <w:rPr>
          <w:rtl/>
        </w:rPr>
        <w:t>وقت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برا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اول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ن</w:t>
      </w:r>
      <w:r w:rsidRPr="00AE409C">
        <w:rPr>
          <w:rtl/>
        </w:rPr>
        <w:t xml:space="preserve"> بار در مورد 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ز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صحبت م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کن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م،</w:t>
      </w:r>
      <w:r w:rsidRPr="00AE409C">
        <w:rPr>
          <w:rtl/>
        </w:rPr>
        <w:t xml:space="preserve">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ا</w:t>
      </w:r>
      <w:r w:rsidRPr="00AE409C">
        <w:rPr>
          <w:rtl/>
        </w:rPr>
        <w:t xml:space="preserve"> 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ز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که بخش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از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ک</w:t>
      </w:r>
      <w:r w:rsidRPr="00AE409C">
        <w:rPr>
          <w:rtl/>
        </w:rPr>
        <w:t xml:space="preserve"> گروه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ا</w:t>
      </w:r>
      <w:r w:rsidRPr="00AE409C">
        <w:rPr>
          <w:rtl/>
        </w:rPr>
        <w:t xml:space="preserve"> نوع است، از</w:t>
      </w:r>
      <w:r w:rsidRPr="00AE409C">
        <w:t xml:space="preserve"> a/an </w:t>
      </w:r>
      <w:r w:rsidRPr="00AE409C">
        <w:rPr>
          <w:rtl/>
        </w:rPr>
        <w:t>استفاده م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کن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م</w:t>
      </w:r>
      <w:r w:rsidRPr="00AE409C">
        <w:t>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 saw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good film yesterday.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Do you want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drink?</w:t>
      </w:r>
    </w:p>
    <w:p w:rsidR="00650681" w:rsidRDefault="00650681" w:rsidP="00650681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 w:rsidRPr="00B56247">
        <w:rPr>
          <w:rStyle w:val="Emphasis"/>
          <w:rFonts w:ascii="Arial" w:hAnsi="Arial" w:cs="Arial"/>
          <w:color w:val="0070C0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 xml:space="preserve"> when the word that follows it begins with a </w:t>
      </w:r>
      <w:r w:rsidRPr="002E01A7">
        <w:rPr>
          <w:rFonts w:ascii="Arial" w:hAnsi="Arial" w:cs="Arial"/>
          <w:color w:val="FF0000"/>
          <w:sz w:val="27"/>
          <w:szCs w:val="27"/>
        </w:rPr>
        <w:t>consonant sound</w:t>
      </w:r>
      <w:r>
        <w:rPr>
          <w:rFonts w:ascii="Arial" w:hAnsi="Arial" w:cs="Arial"/>
          <w:sz w:val="27"/>
          <w:szCs w:val="27"/>
        </w:rPr>
        <w:t>. We use </w:t>
      </w:r>
      <w:r w:rsidRPr="00B56247">
        <w:rPr>
          <w:rStyle w:val="Emphasis"/>
          <w:rFonts w:ascii="Arial" w:hAnsi="Arial" w:cs="Arial"/>
          <w:color w:val="0070C0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 xml:space="preserve"> when it's followed by a </w:t>
      </w:r>
      <w:r w:rsidRPr="002E01A7">
        <w:rPr>
          <w:rFonts w:ascii="Arial" w:hAnsi="Arial" w:cs="Arial"/>
          <w:color w:val="FF0000"/>
          <w:sz w:val="27"/>
          <w:szCs w:val="27"/>
        </w:rPr>
        <w:t>vowel sound</w:t>
      </w:r>
      <w:r>
        <w:rPr>
          <w:rFonts w:ascii="Arial" w:hAnsi="Arial" w:cs="Arial"/>
          <w:sz w:val="27"/>
          <w:szCs w:val="27"/>
        </w:rPr>
        <w:t>. This makes pronunciation easier.</w:t>
      </w:r>
    </w:p>
    <w:p w:rsidR="00650681" w:rsidRDefault="00650681" w:rsidP="00650681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eastAsiaTheme="minorHAnsi" w:hAnsi="Arial" w:cs="B Nazanin"/>
          <w:sz w:val="27"/>
          <w:szCs w:val="27"/>
          <w:rtl/>
        </w:rPr>
      </w:pPr>
      <w:r w:rsidRPr="00650681">
        <w:rPr>
          <w:rFonts w:ascii="Arial" w:eastAsiaTheme="minorHAnsi" w:hAnsi="Arial" w:cs="B Nazanin"/>
          <w:sz w:val="27"/>
          <w:szCs w:val="27"/>
          <w:rtl/>
        </w:rPr>
        <w:t>زمان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از</w:t>
      </w:r>
      <w:r w:rsidRPr="00650681">
        <w:rPr>
          <w:rFonts w:ascii="Arial" w:eastAsiaTheme="minorHAnsi" w:hAnsi="Arial" w:cs="B Nazanin"/>
          <w:sz w:val="27"/>
          <w:szCs w:val="27"/>
        </w:rPr>
        <w:t xml:space="preserve"> a </w:t>
      </w:r>
      <w:r w:rsidRPr="00650681">
        <w:rPr>
          <w:rFonts w:ascii="Arial" w:eastAsiaTheme="minorHAnsi" w:hAnsi="Arial" w:cs="B Nazanin"/>
          <w:sz w:val="27"/>
          <w:szCs w:val="27"/>
          <w:rtl/>
        </w:rPr>
        <w:t>استفاده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م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که کلمه 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که بعد از آن با صدا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همخوان شروع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شود. ما از</w:t>
      </w:r>
      <w:r w:rsidRPr="00650681">
        <w:rPr>
          <w:rFonts w:ascii="Arial" w:eastAsiaTheme="minorHAnsi" w:hAnsi="Arial" w:cs="B Nazanin"/>
          <w:sz w:val="27"/>
          <w:szCs w:val="27"/>
        </w:rPr>
        <w:t xml:space="preserve"> an </w:t>
      </w:r>
      <w:r w:rsidRPr="00650681">
        <w:rPr>
          <w:rFonts w:ascii="Arial" w:eastAsiaTheme="minorHAnsi" w:hAnsi="Arial" w:cs="B Nazanin"/>
          <w:sz w:val="27"/>
          <w:szCs w:val="27"/>
          <w:rtl/>
        </w:rPr>
        <w:t>استفاده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م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زمان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که به دنبال آن 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ک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صدا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مصوت است. 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ن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کار تلفظ را آسان تر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کند</w:t>
      </w:r>
      <w:r w:rsidRPr="00650681">
        <w:rPr>
          <w:rFonts w:ascii="Arial" w:eastAsiaTheme="minorHAnsi" w:hAnsi="Arial" w:cs="B Nazanin"/>
          <w:sz w:val="27"/>
          <w:szCs w:val="27"/>
        </w:rPr>
        <w:t>.</w:t>
      </w:r>
    </w:p>
    <w:p w:rsidR="002E01A7" w:rsidRDefault="002E01A7" w:rsidP="002E01A7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eastAsiaTheme="minorHAnsi" w:hAnsi="Arial" w:cs="B Nazanin" w:hint="cs"/>
          <w:sz w:val="27"/>
          <w:szCs w:val="27"/>
          <w:rtl/>
        </w:rPr>
      </w:pPr>
    </w:p>
    <w:p w:rsidR="002E01A7" w:rsidRPr="00650681" w:rsidRDefault="002E01A7" w:rsidP="002E01A7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eastAsiaTheme="minorHAnsi" w:hAnsi="Arial" w:cs="B Nazanin"/>
          <w:sz w:val="27"/>
          <w:szCs w:val="27"/>
        </w:rPr>
      </w:pPr>
      <w:r>
        <w:rPr>
          <w:rFonts w:ascii="Arial" w:eastAsiaTheme="minorHAnsi" w:hAnsi="Arial" w:cs="B Nazanin"/>
          <w:noProof/>
          <w:sz w:val="27"/>
          <w:szCs w:val="27"/>
        </w:rPr>
        <w:drawing>
          <wp:inline distT="0" distB="0" distL="0" distR="0">
            <wp:extent cx="2105025" cy="2171700"/>
            <wp:effectExtent l="0" t="0" r="9525" b="0"/>
            <wp:docPr id="1" name="Picture 1" descr="C:\Users\f.esmaeili\AppData\Local\Microsoft\Windows\INetCache\Content.MSO\A2ED238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.esmaeili\AppData\Local\Microsoft\Windows\INetCache\Content.MSO\A2ED2386.tmp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0681" w:rsidRDefault="00650681" w:rsidP="00650681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She has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university degree.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It took me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</w:t>
      </w:r>
      <w:r>
        <w:rPr>
          <w:rStyle w:val="Emphasis"/>
          <w:rFonts w:ascii="Arial" w:hAnsi="Arial" w:cs="Arial"/>
          <w:sz w:val="27"/>
          <w:szCs w:val="27"/>
        </w:rPr>
        <w:t> hour to get home.</w:t>
      </w:r>
    </w:p>
    <w:p w:rsidR="00B56247" w:rsidRDefault="00B56247" w:rsidP="00B5624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 – the definite article – when the listener already knows which thing we are talking about because it was mentioned before or because there's only one of them.</w:t>
      </w:r>
    </w:p>
    <w:p w:rsidR="00D37670" w:rsidRDefault="00D37670" w:rsidP="00D37670">
      <w:pPr>
        <w:pStyle w:val="NoSpacing"/>
      </w:pPr>
      <w:r w:rsidRPr="00D37670">
        <w:rPr>
          <w:rtl/>
        </w:rPr>
        <w:t>زمان</w:t>
      </w:r>
      <w:r w:rsidRPr="00D37670">
        <w:rPr>
          <w:rFonts w:hint="cs"/>
          <w:rtl/>
        </w:rPr>
        <w:t>ی</w:t>
      </w:r>
      <w:r w:rsidRPr="00D37670">
        <w:rPr>
          <w:rtl/>
        </w:rPr>
        <w:t xml:space="preserve"> که شنونده م</w:t>
      </w:r>
      <w:r w:rsidRPr="00D37670">
        <w:rPr>
          <w:rFonts w:hint="cs"/>
          <w:rtl/>
        </w:rPr>
        <w:t>ی‌</w:t>
      </w:r>
      <w:r w:rsidRPr="00D37670">
        <w:rPr>
          <w:rFonts w:hint="eastAsia"/>
          <w:rtl/>
        </w:rPr>
        <w:t>داند</w:t>
      </w:r>
      <w:r w:rsidRPr="00D37670">
        <w:rPr>
          <w:rtl/>
        </w:rPr>
        <w:t xml:space="preserve"> در مورد چه چ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ز</w:t>
      </w:r>
      <w:r w:rsidRPr="00D37670">
        <w:rPr>
          <w:rFonts w:hint="cs"/>
          <w:rtl/>
        </w:rPr>
        <w:t>ی</w:t>
      </w:r>
      <w:r w:rsidRPr="00D37670">
        <w:rPr>
          <w:rtl/>
        </w:rPr>
        <w:t xml:space="preserve"> صحبت م</w:t>
      </w:r>
      <w:r w:rsidRPr="00D37670">
        <w:rPr>
          <w:rFonts w:hint="cs"/>
          <w:rtl/>
        </w:rPr>
        <w:t>ی‌</w:t>
      </w:r>
      <w:r w:rsidRPr="00D37670">
        <w:rPr>
          <w:rFonts w:hint="eastAsia"/>
          <w:rtl/>
        </w:rPr>
        <w:t>کن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م،</w:t>
      </w:r>
      <w:r w:rsidRPr="00D37670">
        <w:rPr>
          <w:rtl/>
        </w:rPr>
        <w:t xml:space="preserve"> از - حرف مع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ن</w:t>
      </w:r>
      <w:r w:rsidRPr="00D37670">
        <w:rPr>
          <w:rtl/>
        </w:rPr>
        <w:t xml:space="preserve"> استفاده م</w:t>
      </w:r>
      <w:r w:rsidRPr="00D37670">
        <w:rPr>
          <w:rFonts w:hint="cs"/>
          <w:rtl/>
        </w:rPr>
        <w:t>ی‌</w:t>
      </w:r>
      <w:r w:rsidRPr="00D37670">
        <w:rPr>
          <w:rFonts w:hint="eastAsia"/>
          <w:rtl/>
        </w:rPr>
        <w:t>کن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م،</w:t>
      </w:r>
      <w:r w:rsidRPr="00D37670">
        <w:rPr>
          <w:rtl/>
        </w:rPr>
        <w:t xml:space="preserve"> ز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را</w:t>
      </w:r>
      <w:r w:rsidRPr="00D37670">
        <w:rPr>
          <w:rtl/>
        </w:rPr>
        <w:t xml:space="preserve"> </w:t>
      </w:r>
      <w:r w:rsidRPr="00D37670">
        <w:rPr>
          <w:color w:val="00B050"/>
          <w:rtl/>
        </w:rPr>
        <w:t xml:space="preserve">قبلاً ذکر شده </w:t>
      </w:r>
      <w:r w:rsidRPr="00D37670">
        <w:rPr>
          <w:rtl/>
        </w:rPr>
        <w:t xml:space="preserve">است 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ا</w:t>
      </w:r>
      <w:r w:rsidRPr="00D37670">
        <w:rPr>
          <w:rtl/>
        </w:rPr>
        <w:t xml:space="preserve"> فقط 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ک</w:t>
      </w:r>
      <w:r w:rsidRPr="00D37670">
        <w:rPr>
          <w:rFonts w:hint="cs"/>
          <w:rtl/>
        </w:rPr>
        <w:t>ی</w:t>
      </w:r>
      <w:r w:rsidRPr="00D37670">
        <w:rPr>
          <w:rtl/>
        </w:rPr>
        <w:t xml:space="preserve"> از آنها وجود دارد</w:t>
      </w:r>
      <w:r w:rsidRPr="00D37670">
        <w:t>.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I'm going to take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</w:t>
      </w:r>
      <w:r>
        <w:rPr>
          <w:rStyle w:val="Emphasis"/>
          <w:rFonts w:ascii="Arial" w:hAnsi="Arial" w:cs="Arial"/>
          <w:sz w:val="27"/>
          <w:szCs w:val="27"/>
        </w:rPr>
        <w:t> dog for a walk.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Have you seen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 </w:t>
      </w:r>
      <w:r>
        <w:rPr>
          <w:rStyle w:val="Emphasis"/>
          <w:rFonts w:ascii="Arial" w:hAnsi="Arial" w:cs="Arial"/>
          <w:sz w:val="27"/>
          <w:szCs w:val="27"/>
        </w:rPr>
        <w:t>car key?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They go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 </w:t>
      </w:r>
      <w:r>
        <w:rPr>
          <w:rStyle w:val="Emphasis"/>
          <w:rFonts w:ascii="Arial" w:hAnsi="Arial" w:cs="Arial"/>
          <w:sz w:val="27"/>
          <w:szCs w:val="27"/>
        </w:rPr>
        <w:t>school next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 </w:t>
      </w:r>
      <w:r>
        <w:rPr>
          <w:rStyle w:val="Emphasis"/>
          <w:rFonts w:ascii="Arial" w:hAnsi="Arial" w:cs="Arial"/>
          <w:sz w:val="27"/>
          <w:szCs w:val="27"/>
        </w:rPr>
        <w:t>bridge.</w:t>
      </w:r>
    </w:p>
    <w:p w:rsidR="00D37670" w:rsidRDefault="00D37670" w:rsidP="00D37670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lastRenderedPageBreak/>
        <w:t>Things in general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When we talk about things in general, we normally use a plural or uncountable noun with no article.</w:t>
      </w:r>
    </w:p>
    <w:p w:rsidR="00D37670" w:rsidRPr="00D37670" w:rsidRDefault="00D37670" w:rsidP="00D37670">
      <w:pPr>
        <w:pStyle w:val="NoSpacing"/>
        <w:rPr>
          <w:rStyle w:val="Emphasis"/>
          <w:i w:val="0"/>
          <w:iCs w:val="0"/>
        </w:rPr>
      </w:pPr>
      <w:r w:rsidRPr="00D37670">
        <w:rPr>
          <w:rStyle w:val="Emphasis"/>
          <w:i w:val="0"/>
          <w:iCs w:val="0"/>
          <w:rtl/>
        </w:rPr>
        <w:t>وقت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در مورد چ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زها</w:t>
      </w:r>
      <w:r w:rsidRPr="00D37670">
        <w:rPr>
          <w:rStyle w:val="Emphasis"/>
          <w:i w:val="0"/>
          <w:iCs w:val="0"/>
          <w:rtl/>
        </w:rPr>
        <w:t xml:space="preserve"> به طور کل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صحبت م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کن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م،</w:t>
      </w:r>
      <w:r w:rsidRPr="00D37670">
        <w:rPr>
          <w:rStyle w:val="Emphasis"/>
          <w:i w:val="0"/>
          <w:iCs w:val="0"/>
          <w:rtl/>
        </w:rPr>
        <w:t xml:space="preserve"> معمولاً از 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ک</w:t>
      </w:r>
      <w:r w:rsidRPr="00D37670">
        <w:rPr>
          <w:rStyle w:val="Emphasis"/>
          <w:i w:val="0"/>
          <w:iCs w:val="0"/>
          <w:rtl/>
        </w:rPr>
        <w:t xml:space="preserve"> اسم جمع 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ا</w:t>
      </w:r>
      <w:r w:rsidRPr="00D37670">
        <w:rPr>
          <w:rStyle w:val="Emphasis"/>
          <w:i w:val="0"/>
          <w:iCs w:val="0"/>
          <w:rtl/>
        </w:rPr>
        <w:t xml:space="preserve"> غ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رقابل</w:t>
      </w:r>
      <w:r w:rsidRPr="00D37670">
        <w:rPr>
          <w:rStyle w:val="Emphasis"/>
          <w:i w:val="0"/>
          <w:iCs w:val="0"/>
          <w:rtl/>
        </w:rPr>
        <w:t xml:space="preserve"> شمارش استفاده م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کن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م</w:t>
      </w:r>
      <w:r w:rsidRPr="00D37670">
        <w:rPr>
          <w:rStyle w:val="Emphasis"/>
          <w:i w:val="0"/>
          <w:iCs w:val="0"/>
          <w:rtl/>
        </w:rPr>
        <w:t xml:space="preserve"> که ه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چ</w:t>
      </w:r>
      <w:r w:rsidRPr="00D37670">
        <w:rPr>
          <w:rStyle w:val="Emphasis"/>
          <w:i w:val="0"/>
          <w:iCs w:val="0"/>
          <w:rtl/>
        </w:rPr>
        <w:t xml:space="preserve"> ماده ا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ندارد</w:t>
      </w:r>
      <w:r w:rsidRPr="00D37670">
        <w:rPr>
          <w:rStyle w:val="Emphasis"/>
          <w:i w:val="0"/>
          <w:iCs w:val="0"/>
        </w:rPr>
        <w:t>.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Birds eat worms.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Water freezes at 0°C.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Children need a lot of sleep.</w:t>
      </w:r>
    </w:p>
    <w:p w:rsidR="00D37670" w:rsidRDefault="00D37670" w:rsidP="00D37670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Particular groups of things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When we talk about a particular group of things, we use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.</w:t>
      </w:r>
    </w:p>
    <w:p w:rsidR="006E25BB" w:rsidRDefault="006E25BB" w:rsidP="006E25BB">
      <w:pPr>
        <w:pStyle w:val="NoSpacing"/>
      </w:pPr>
      <w:r w:rsidRPr="006E25BB">
        <w:rPr>
          <w:rtl/>
        </w:rPr>
        <w:t>وقت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در مورد گروه خاص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از چ</w:t>
      </w:r>
      <w:r w:rsidRPr="006E25BB">
        <w:rPr>
          <w:rFonts w:hint="cs"/>
          <w:rtl/>
        </w:rPr>
        <w:t>ی</w:t>
      </w:r>
      <w:r w:rsidRPr="006E25BB">
        <w:rPr>
          <w:rFonts w:hint="eastAsia"/>
          <w:rtl/>
        </w:rPr>
        <w:t>زها</w:t>
      </w:r>
      <w:r w:rsidRPr="006E25BB">
        <w:rPr>
          <w:rtl/>
        </w:rPr>
        <w:t xml:space="preserve"> صحبت م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کن</w:t>
      </w:r>
      <w:r w:rsidRPr="006E25BB">
        <w:rPr>
          <w:rFonts w:hint="cs"/>
          <w:rtl/>
        </w:rPr>
        <w:t>ی</w:t>
      </w:r>
      <w:r w:rsidRPr="006E25BB">
        <w:rPr>
          <w:rFonts w:hint="eastAsia"/>
          <w:rtl/>
        </w:rPr>
        <w:t>م،</w:t>
      </w:r>
      <w:r w:rsidRPr="006E25BB">
        <w:rPr>
          <w:rtl/>
        </w:rPr>
        <w:t xml:space="preserve"> از </w:t>
      </w:r>
      <w:r>
        <w:t>The</w:t>
      </w:r>
      <w:r w:rsidRPr="006E25BB">
        <w:rPr>
          <w:rtl/>
        </w:rPr>
        <w:t xml:space="preserve"> استفاده م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کن</w:t>
      </w:r>
      <w:r w:rsidRPr="006E25BB">
        <w:rPr>
          <w:rFonts w:hint="cs"/>
          <w:rtl/>
        </w:rPr>
        <w:t>ی</w:t>
      </w:r>
      <w:r w:rsidRPr="006E25BB">
        <w:rPr>
          <w:rFonts w:hint="eastAsia"/>
          <w:rtl/>
        </w:rPr>
        <w:t>م</w:t>
      </w:r>
      <w:r w:rsidRPr="006E25BB">
        <w:t>.</w:t>
      </w:r>
    </w:p>
    <w:p w:rsidR="006E25BB" w:rsidRDefault="006E25BB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D37670" w:rsidRDefault="00D37670" w:rsidP="00D3767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 xml:space="preserve">We went to </w:t>
      </w:r>
      <w:r w:rsidRPr="006E25BB">
        <w:rPr>
          <w:rStyle w:val="Emphasis"/>
          <w:rFonts w:ascii="Arial" w:hAnsi="Arial" w:cs="Arial"/>
          <w:color w:val="00B050"/>
          <w:sz w:val="27"/>
          <w:szCs w:val="27"/>
        </w:rPr>
        <w:t>the</w:t>
      </w:r>
      <w:r>
        <w:rPr>
          <w:rStyle w:val="Emphasis"/>
          <w:rFonts w:ascii="Arial" w:hAnsi="Arial" w:cs="Arial"/>
          <w:sz w:val="27"/>
          <w:szCs w:val="27"/>
        </w:rPr>
        <w:t xml:space="preserve"> zoo and saw </w:t>
      </w:r>
      <w:r w:rsidRPr="006E25BB">
        <w:rPr>
          <w:rStyle w:val="Emphasis"/>
          <w:rFonts w:ascii="Arial" w:hAnsi="Arial" w:cs="Arial"/>
          <w:color w:val="00B050"/>
          <w:sz w:val="27"/>
          <w:szCs w:val="27"/>
        </w:rPr>
        <w:t>the</w:t>
      </w:r>
      <w:r>
        <w:rPr>
          <w:rStyle w:val="Emphasis"/>
          <w:rFonts w:ascii="Arial" w:hAnsi="Arial" w:cs="Arial"/>
          <w:sz w:val="27"/>
          <w:szCs w:val="27"/>
        </w:rPr>
        <w:t xml:space="preserve"> kangaroos.</w:t>
      </w:r>
      <w:r>
        <w:rPr>
          <w:rFonts w:ascii="Arial" w:hAnsi="Arial" w:cs="Arial"/>
          <w:sz w:val="27"/>
          <w:szCs w:val="27"/>
        </w:rPr>
        <w:t> (These are the particular kangaroos in that zoo – not kangaroos in general.)</w:t>
      </w:r>
    </w:p>
    <w:p w:rsidR="00CF21A4" w:rsidRDefault="00CF21A4" w:rsidP="00CF21A4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CF21A4" w:rsidRDefault="00CF21A4" w:rsidP="00CF21A4">
      <w:pPr>
        <w:pStyle w:val="NoSpacing"/>
        <w:rPr>
          <w:rtl/>
        </w:rPr>
      </w:pPr>
      <w:r>
        <w:rPr>
          <w:shd w:val="clear" w:color="auto" w:fill="FFFFFF"/>
          <w:rtl/>
        </w:rPr>
        <w:t>بله، درست است -- می توانید از</w:t>
      </w:r>
      <w:r>
        <w:rPr>
          <w:shd w:val="clear" w:color="auto" w:fill="FFFFFF"/>
        </w:rPr>
        <w:t xml:space="preserve"> «the» </w:t>
      </w:r>
      <w:r>
        <w:rPr>
          <w:shd w:val="clear" w:color="auto" w:fill="FFFFFF"/>
          <w:rtl/>
        </w:rPr>
        <w:t>قبل از اسامی قابل شمارش و غیرقابل شمارش استفاده کنید. همانطور که شما می گویید، در این مورد از</w:t>
      </w:r>
      <w:r>
        <w:rPr>
          <w:shd w:val="clear" w:color="auto" w:fill="FFFFFF"/>
        </w:rPr>
        <w:t xml:space="preserve"> «the» </w:t>
      </w:r>
      <w:r>
        <w:rPr>
          <w:shd w:val="clear" w:color="auto" w:fill="FFFFFF"/>
          <w:rtl/>
        </w:rPr>
        <w:t>استفاده می شود زیرا گوینده فرض می کند که شنونده می داند به چه چیزی اشاره می کند: کاسه نمک یا نمکدان روی میز. احتمالاً تنها نمکی است که روی میز است</w:t>
      </w:r>
      <w:r>
        <w:rPr>
          <w:shd w:val="clear" w:color="auto" w:fill="FFFFFF"/>
        </w:rPr>
        <w:t>.</w:t>
      </w:r>
    </w:p>
    <w:p w:rsidR="00CF21A4" w:rsidRDefault="00CF21A4" w:rsidP="00CF21A4">
      <w:pPr>
        <w:pStyle w:val="NoSpacing"/>
        <w:rPr>
          <w:rtl/>
        </w:rPr>
      </w:pPr>
    </w:p>
    <w:p w:rsidR="00CF21A4" w:rsidRDefault="00CF21A4" w:rsidP="00CD4629">
      <w:pPr>
        <w:pStyle w:val="Heading2"/>
      </w:pPr>
      <w:r>
        <w:t>Articles 2</w:t>
      </w:r>
    </w:p>
    <w:p w:rsidR="00CD4629" w:rsidRPr="00CD4629" w:rsidRDefault="00CD4629" w:rsidP="00CD4629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CD4629">
        <w:rPr>
          <w:rFonts w:eastAsia="Times New Roman" w:cs="Arial"/>
        </w:rPr>
        <w:t>Do you know when you need to use </w:t>
      </w:r>
      <w:r w:rsidRPr="00CD4629">
        <w:rPr>
          <w:rFonts w:eastAsia="Times New Roman" w:cs="Arial"/>
          <w:i/>
          <w:iCs/>
        </w:rPr>
        <w:t>the</w:t>
      </w:r>
      <w:r w:rsidRPr="00CD4629">
        <w:rPr>
          <w:rFonts w:eastAsia="Times New Roman" w:cs="Arial"/>
        </w:rPr>
        <w:t> in common phrases and place names?</w:t>
      </w:r>
    </w:p>
    <w:p w:rsidR="00CD4629" w:rsidRPr="00CD4629" w:rsidRDefault="00CD4629" w:rsidP="00CD4629">
      <w:pPr>
        <w:shd w:val="clear" w:color="auto" w:fill="FFFFFF"/>
        <w:bidi w:val="0"/>
        <w:spacing w:after="188" w:line="240" w:lineRule="auto"/>
        <w:rPr>
          <w:rFonts w:eastAsia="Times New Roman" w:cs="Arial"/>
        </w:rPr>
      </w:pPr>
      <w:r w:rsidRPr="00CD4629">
        <w:rPr>
          <w:rFonts w:eastAsia="Times New Roman" w:cs="Arial"/>
        </w:rPr>
        <w:t>Look at these examples to see when </w:t>
      </w:r>
      <w:r w:rsidRPr="00CD4629">
        <w:rPr>
          <w:rFonts w:eastAsia="Times New Roman" w:cs="Arial"/>
          <w:i/>
          <w:iCs/>
        </w:rPr>
        <w:t>the</w:t>
      </w:r>
      <w:r w:rsidRPr="00CD4629">
        <w:rPr>
          <w:rFonts w:eastAsia="Times New Roman" w:cs="Arial"/>
        </w:rPr>
        <w:t> is and isn't used.</w:t>
      </w:r>
    </w:p>
    <w:p w:rsidR="00CD4629" w:rsidRDefault="00CD4629" w:rsidP="00CD4629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CD4629">
        <w:rPr>
          <w:rFonts w:eastAsia="Times New Roman" w:cs="Arial"/>
          <w:i/>
          <w:iCs/>
        </w:rPr>
        <w:t>I'm going to bed.</w:t>
      </w:r>
      <w:r w:rsidRPr="00CD4629">
        <w:rPr>
          <w:rFonts w:eastAsia="Times New Roman" w:cs="Arial"/>
          <w:i/>
          <w:iCs/>
        </w:rPr>
        <w:br/>
        <w:t>I walk to work.</w:t>
      </w:r>
      <w:r w:rsidRPr="00CD4629">
        <w:rPr>
          <w:rFonts w:eastAsia="Times New Roman" w:cs="Arial"/>
          <w:i/>
          <w:iCs/>
        </w:rPr>
        <w:br/>
        <w:t>My children are going to start school.</w:t>
      </w:r>
      <w:r w:rsidRPr="00CD4629">
        <w:rPr>
          <w:rFonts w:eastAsia="Times New Roman" w:cs="Arial"/>
          <w:i/>
          <w:iCs/>
        </w:rPr>
        <w:br/>
        <w:t>I visited the school yesterday.</w:t>
      </w:r>
      <w:r w:rsidRPr="00CD4629">
        <w:rPr>
          <w:rFonts w:eastAsia="Times New Roman" w:cs="Arial"/>
          <w:i/>
          <w:iCs/>
        </w:rPr>
        <w:br/>
        <w:t>Mount Everest is in the Himalayas.</w:t>
      </w:r>
    </w:p>
    <w:p w:rsidR="005A06D0" w:rsidRDefault="005A06D0" w:rsidP="005A06D0">
      <w:pPr>
        <w:shd w:val="clear" w:color="auto" w:fill="FFFFFF"/>
        <w:bidi w:val="0"/>
        <w:spacing w:line="240" w:lineRule="auto"/>
        <w:rPr>
          <w:rFonts w:eastAsia="Times New Roman" w:cs="Arial"/>
        </w:rPr>
      </w:pPr>
    </w:p>
    <w:p w:rsidR="005A06D0" w:rsidRDefault="005A06D0" w:rsidP="005A06D0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Common phrases</w:t>
      </w: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don't usually use an article in expressions with </w:t>
      </w:r>
      <w:r>
        <w:rPr>
          <w:rStyle w:val="Emphasis"/>
          <w:rFonts w:ascii="Arial" w:hAnsi="Arial" w:cs="Arial"/>
          <w:sz w:val="27"/>
          <w:szCs w:val="27"/>
        </w:rPr>
        <w:t>bed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work</w:t>
      </w:r>
      <w:r>
        <w:rPr>
          <w:rFonts w:ascii="Arial" w:hAnsi="Arial" w:cs="Arial"/>
          <w:sz w:val="27"/>
          <w:szCs w:val="27"/>
        </w:rPr>
        <w:t> and </w:t>
      </w:r>
      <w:r>
        <w:rPr>
          <w:rStyle w:val="Emphasis"/>
          <w:rFonts w:ascii="Arial" w:hAnsi="Arial" w:cs="Arial"/>
          <w:sz w:val="27"/>
          <w:szCs w:val="27"/>
        </w:rPr>
        <w:t>home</w:t>
      </w:r>
      <w:r>
        <w:rPr>
          <w:rFonts w:ascii="Arial" w:hAnsi="Arial" w:cs="Arial"/>
          <w:sz w:val="27"/>
          <w:szCs w:val="27"/>
        </w:rPr>
        <w:t>.</w:t>
      </w:r>
    </w:p>
    <w:p w:rsidR="005A06D0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go to bed / be in bed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to work / be at work / start work / finish work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home / be at home / get home / stay at home</w:t>
      </w:r>
    </w:p>
    <w:p w:rsidR="00AC6547" w:rsidRDefault="00AC6547" w:rsidP="00AC654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also don't normally use an article in expressions with </w:t>
      </w:r>
      <w:r>
        <w:rPr>
          <w:rStyle w:val="Emphasis"/>
          <w:rFonts w:ascii="Arial" w:hAnsi="Arial" w:cs="Arial"/>
          <w:sz w:val="27"/>
          <w:szCs w:val="27"/>
        </w:rPr>
        <w:t>school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university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prison</w:t>
      </w:r>
      <w:r>
        <w:rPr>
          <w:rFonts w:ascii="Arial" w:hAnsi="Arial" w:cs="Arial"/>
          <w:sz w:val="27"/>
          <w:szCs w:val="27"/>
        </w:rPr>
        <w:t> and </w:t>
      </w:r>
      <w:r>
        <w:rPr>
          <w:rStyle w:val="Emphasis"/>
          <w:rFonts w:ascii="Arial" w:hAnsi="Arial" w:cs="Arial"/>
          <w:sz w:val="27"/>
          <w:szCs w:val="27"/>
        </w:rPr>
        <w:t>hospital</w:t>
      </w:r>
      <w:r>
        <w:rPr>
          <w:rFonts w:ascii="Arial" w:hAnsi="Arial" w:cs="Arial"/>
          <w:sz w:val="27"/>
          <w:szCs w:val="27"/>
        </w:rPr>
        <w:t>.</w:t>
      </w:r>
    </w:p>
    <w:p w:rsidR="00AC6547" w:rsidRDefault="00AC6547" w:rsidP="00AC6547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start school / go to school / be at school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to university / be at university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be sent to prison / go to prison / be in prison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to hospital / be in hospital</w:t>
      </w:r>
    </w:p>
    <w:p w:rsidR="00677A88" w:rsidRDefault="00677A88" w:rsidP="00677A88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But we usually use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 if someone is just visiting the place, and not there as a student/prisoner/patient, etc.</w:t>
      </w:r>
    </w:p>
    <w:p w:rsidR="008703DA" w:rsidRDefault="008703DA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8703DA" w:rsidRDefault="008703DA" w:rsidP="008703DA">
      <w:pPr>
        <w:pStyle w:val="NoSpacing"/>
        <w:rPr>
          <w:rtl/>
        </w:rPr>
      </w:pPr>
      <w:r w:rsidRPr="008703DA">
        <w:rPr>
          <w:rtl/>
        </w:rPr>
        <w:t xml:space="preserve">اما ما معمولاً از عبارت </w:t>
      </w:r>
      <w:r w:rsidR="00677A88">
        <w:t xml:space="preserve">the </w:t>
      </w:r>
      <w:r w:rsidR="00677A88">
        <w:rPr>
          <w:rFonts w:hint="cs"/>
          <w:rtl/>
        </w:rPr>
        <w:t xml:space="preserve">  </w:t>
      </w:r>
      <w:r w:rsidRPr="008703DA">
        <w:rPr>
          <w:rtl/>
        </w:rPr>
        <w:t>اگر کس</w:t>
      </w:r>
      <w:r w:rsidRPr="008703DA">
        <w:rPr>
          <w:rFonts w:hint="cs"/>
          <w:rtl/>
        </w:rPr>
        <w:t>ی</w:t>
      </w:r>
      <w:r w:rsidRPr="008703DA">
        <w:rPr>
          <w:rtl/>
        </w:rPr>
        <w:t xml:space="preserve"> فقط در حال بازد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د</w:t>
      </w:r>
      <w:r w:rsidRPr="008703DA">
        <w:rPr>
          <w:rtl/>
        </w:rPr>
        <w:t xml:space="preserve"> از مکان است استفاده م</w:t>
      </w:r>
      <w:r w:rsidRPr="008703DA">
        <w:rPr>
          <w:rFonts w:hint="cs"/>
          <w:rtl/>
        </w:rPr>
        <w:t>ی</w:t>
      </w:r>
      <w:r w:rsidRPr="008703DA">
        <w:rPr>
          <w:rtl/>
        </w:rPr>
        <w:t xml:space="preserve"> کن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م،</w:t>
      </w:r>
      <w:r w:rsidRPr="008703DA">
        <w:rPr>
          <w:rtl/>
        </w:rPr>
        <w:t xml:space="preserve"> و نه به عنوان دانش آموز/زندان</w:t>
      </w:r>
      <w:r w:rsidRPr="008703DA">
        <w:rPr>
          <w:rFonts w:hint="cs"/>
          <w:rtl/>
        </w:rPr>
        <w:t>ی</w:t>
      </w:r>
      <w:r w:rsidRPr="008703DA">
        <w:rPr>
          <w:rtl/>
        </w:rPr>
        <w:t>/ب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مار</w:t>
      </w:r>
      <w:r w:rsidRPr="008703DA">
        <w:rPr>
          <w:rtl/>
        </w:rPr>
        <w:t xml:space="preserve"> و غ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ره</w:t>
      </w:r>
      <w:r w:rsidRPr="008703DA">
        <w:t>.</w:t>
      </w:r>
    </w:p>
    <w:p w:rsidR="008703DA" w:rsidRDefault="008703DA" w:rsidP="008703DA">
      <w:pPr>
        <w:pStyle w:val="NoSpacing"/>
        <w:rPr>
          <w:rFonts w:hint="cs"/>
          <w:rtl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My son has started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school </w:t>
      </w:r>
      <w:r>
        <w:rPr>
          <w:rStyle w:val="Emphasis"/>
          <w:rFonts w:ascii="Arial" w:hAnsi="Arial" w:cs="Arial"/>
          <w:sz w:val="27"/>
          <w:szCs w:val="27"/>
        </w:rPr>
        <w:t>now. I went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 school</w:t>
      </w:r>
      <w:r>
        <w:rPr>
          <w:rStyle w:val="Emphasis"/>
          <w:rFonts w:ascii="Arial" w:hAnsi="Arial" w:cs="Arial"/>
          <w:sz w:val="27"/>
          <w:szCs w:val="27"/>
        </w:rPr>
        <w:t> to meet his teacher.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 went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 prison</w:t>
      </w:r>
      <w:r>
        <w:rPr>
          <w:rStyle w:val="Emphasis"/>
          <w:rFonts w:ascii="Arial" w:hAnsi="Arial" w:cs="Arial"/>
          <w:sz w:val="27"/>
          <w:szCs w:val="27"/>
        </w:rPr>
        <w:t> a lot when I was a social worker.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I'm at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 hospital</w:t>
      </w:r>
      <w:r>
        <w:rPr>
          <w:rStyle w:val="Emphasis"/>
          <w:rFonts w:ascii="Arial" w:hAnsi="Arial" w:cs="Arial"/>
          <w:sz w:val="27"/>
          <w:szCs w:val="27"/>
        </w:rPr>
        <w:t>. My sister has just had a baby.</w:t>
      </w:r>
    </w:p>
    <w:p w:rsidR="005A06D0" w:rsidRDefault="005A06D0" w:rsidP="005A06D0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Place names</w:t>
      </w: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don't normally use an article for continents, most countries, cities, towns, lakes, mountains or universities. So, we say:</w:t>
      </w:r>
    </w:p>
    <w:p w:rsidR="00AC6547" w:rsidRDefault="00AC6547" w:rsidP="00AC6547">
      <w:pPr>
        <w:pStyle w:val="NoSpacing"/>
      </w:pPr>
      <w:r w:rsidRPr="00AC6547">
        <w:rPr>
          <w:rtl/>
        </w:rPr>
        <w:t>ما معمولاً از مقاله ا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برا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قاره ها، ب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شتر</w:t>
      </w:r>
      <w:r w:rsidRPr="00AC6547">
        <w:rPr>
          <w:rtl/>
        </w:rPr>
        <w:t xml:space="preserve"> کشورها، شهرها، شهرک ها، در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اچه</w:t>
      </w:r>
      <w:r w:rsidRPr="00AC6547">
        <w:rPr>
          <w:rtl/>
        </w:rPr>
        <w:t xml:space="preserve"> ها، کوه ها 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ا</w:t>
      </w:r>
      <w:r w:rsidRPr="00AC6547">
        <w:rPr>
          <w:rtl/>
        </w:rPr>
        <w:t xml:space="preserve"> دانشگاه ها استفاده نم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کن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م</w:t>
      </w:r>
      <w:r w:rsidRPr="00AC6547">
        <w:rPr>
          <w:rtl/>
        </w:rPr>
        <w:t>. بنابرا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ن،</w:t>
      </w:r>
      <w:r w:rsidRPr="00AC6547">
        <w:rPr>
          <w:rtl/>
        </w:rPr>
        <w:t xml:space="preserve"> ما م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گو</w:t>
      </w:r>
      <w:r w:rsidRPr="00AC6547">
        <w:rPr>
          <w:rFonts w:hint="cs"/>
          <w:rtl/>
        </w:rPr>
        <w:t>یی</w:t>
      </w:r>
      <w:r w:rsidRPr="00AC6547">
        <w:rPr>
          <w:rFonts w:hint="eastAsia"/>
          <w:rtl/>
        </w:rPr>
        <w:t>م</w:t>
      </w:r>
      <w:r w:rsidRPr="00AC6547">
        <w:t>:</w:t>
      </w:r>
    </w:p>
    <w:p w:rsidR="00AC6547" w:rsidRDefault="00AC6547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Africa, Asia, Europe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India, Ghana, Peru, Denmark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Addis Ababa, Hanoi, New York, Moscow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Lake Victoria, Lake Superior, Lake Tanganyika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Mount Everest, Mount Kilimanjaro, Mount Elbrus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Cardiff University, Harvard University, Manchester University</w:t>
      </w:r>
    </w:p>
    <w:p w:rsidR="0011073D" w:rsidRDefault="0011073D" w:rsidP="0011073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 xml:space="preserve">Some countries are different. </w:t>
      </w:r>
      <w:r w:rsidRPr="005D711E">
        <w:rPr>
          <w:rFonts w:ascii="Arial" w:hAnsi="Arial" w:cs="Arial"/>
          <w:color w:val="FF0000"/>
          <w:sz w:val="27"/>
          <w:szCs w:val="27"/>
        </w:rPr>
        <w:t>Country names with </w:t>
      </w:r>
      <w:r w:rsidRPr="00D014C6">
        <w:rPr>
          <w:rStyle w:val="Emphasis"/>
          <w:rFonts w:ascii="Arial" w:hAnsi="Arial" w:cs="Arial"/>
          <w:color w:val="FF0000"/>
          <w:sz w:val="27"/>
          <w:szCs w:val="27"/>
        </w:rPr>
        <w:t>United</w:t>
      </w:r>
      <w:r w:rsidRPr="00D014C6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have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. There are other countries which are exceptions too. So, we say:</w:t>
      </w: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the United Arab Emirates, the United Kingdom, the United States of America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the Bahamas, the Gambia</w:t>
      </w:r>
    </w:p>
    <w:p w:rsidR="0011073D" w:rsidRDefault="0011073D" w:rsidP="0011073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Seas and oceans, mountain ranges and rivers have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:</w:t>
      </w: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the Atlantic, the Pacific, the Mediterranean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the Andes, the Himalayas, the Alps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the Nile, the Amazon, the Yangtze</w:t>
      </w:r>
    </w:p>
    <w:p w:rsidR="00FB34D2" w:rsidRDefault="00FB34D2" w:rsidP="00FB34D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 w:rsidRPr="005D711E">
        <w:rPr>
          <w:rFonts w:ascii="Arial" w:hAnsi="Arial" w:cs="Arial"/>
          <w:color w:val="FF0000"/>
          <w:sz w:val="27"/>
          <w:szCs w:val="27"/>
        </w:rPr>
        <w:t>Universities with </w:t>
      </w:r>
      <w:r w:rsidRPr="00D014C6">
        <w:rPr>
          <w:rStyle w:val="Emphasis"/>
          <w:rFonts w:ascii="Arial" w:hAnsi="Arial" w:cs="Arial"/>
          <w:color w:val="FF0000"/>
          <w:sz w:val="27"/>
          <w:szCs w:val="27"/>
        </w:rPr>
        <w:t>of</w:t>
      </w:r>
      <w:r w:rsidRPr="00D014C6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in the title also have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:</w:t>
      </w: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the University of Cape Town, the University of Delhi, the University of Tokyo</w:t>
      </w:r>
    </w:p>
    <w:p w:rsidR="005A06D0" w:rsidRPr="00CD4629" w:rsidRDefault="005A06D0" w:rsidP="005A06D0">
      <w:pPr>
        <w:shd w:val="clear" w:color="auto" w:fill="FFFFFF"/>
        <w:bidi w:val="0"/>
        <w:spacing w:line="240" w:lineRule="auto"/>
        <w:rPr>
          <w:rFonts w:eastAsia="Times New Roman" w:cs="Arial"/>
        </w:rPr>
      </w:pPr>
    </w:p>
    <w:p w:rsidR="00CF21A4" w:rsidRDefault="00CF21A4" w:rsidP="00CF21A4">
      <w:pPr>
        <w:pStyle w:val="NoSpacing"/>
      </w:pPr>
    </w:p>
    <w:p w:rsidR="00BA7258" w:rsidRDefault="00BA7258" w:rsidP="00BA7258">
      <w:pPr>
        <w:pStyle w:val="Heading2"/>
      </w:pPr>
      <w:r>
        <w:t>Countable and uncountable nouns 1</w:t>
      </w:r>
    </w:p>
    <w:p w:rsidR="00477D2D" w:rsidRPr="00477D2D" w:rsidRDefault="00477D2D" w:rsidP="00477D2D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477D2D">
        <w:rPr>
          <w:rFonts w:eastAsia="Times New Roman" w:cs="Arial"/>
        </w:rPr>
        <w:t>Do you know how to use </w:t>
      </w:r>
      <w:r w:rsidRPr="00477D2D">
        <w:rPr>
          <w:rFonts w:eastAsia="Times New Roman" w:cs="Arial"/>
          <w:i/>
          <w:iCs/>
        </w:rPr>
        <w:t>a</w:t>
      </w:r>
      <w:r w:rsidRPr="00477D2D">
        <w:rPr>
          <w:rFonts w:eastAsia="Times New Roman" w:cs="Arial"/>
        </w:rPr>
        <w:t>, </w:t>
      </w:r>
      <w:r w:rsidRPr="00477D2D">
        <w:rPr>
          <w:rFonts w:eastAsia="Times New Roman" w:cs="Arial"/>
          <w:i/>
          <w:iCs/>
        </w:rPr>
        <w:t>some</w:t>
      </w:r>
      <w:r w:rsidRPr="00477D2D">
        <w:rPr>
          <w:rFonts w:eastAsia="Times New Roman" w:cs="Arial"/>
        </w:rPr>
        <w:t>, </w:t>
      </w:r>
      <w:r w:rsidRPr="00477D2D">
        <w:rPr>
          <w:rFonts w:eastAsia="Times New Roman" w:cs="Arial"/>
          <w:i/>
          <w:iCs/>
        </w:rPr>
        <w:t>any</w:t>
      </w:r>
      <w:r w:rsidRPr="00477D2D">
        <w:rPr>
          <w:rFonts w:eastAsia="Times New Roman" w:cs="Arial"/>
        </w:rPr>
        <w:t>, </w:t>
      </w:r>
      <w:r w:rsidRPr="00477D2D">
        <w:rPr>
          <w:rFonts w:eastAsia="Times New Roman" w:cs="Arial"/>
          <w:i/>
          <w:iCs/>
        </w:rPr>
        <w:t>much</w:t>
      </w:r>
      <w:r w:rsidRPr="00477D2D">
        <w:rPr>
          <w:rFonts w:eastAsia="Times New Roman" w:cs="Arial"/>
        </w:rPr>
        <w:t> and </w:t>
      </w:r>
      <w:r w:rsidRPr="00477D2D">
        <w:rPr>
          <w:rFonts w:eastAsia="Times New Roman" w:cs="Arial"/>
          <w:i/>
          <w:iCs/>
        </w:rPr>
        <w:t>many</w:t>
      </w:r>
      <w:r w:rsidRPr="00477D2D">
        <w:rPr>
          <w:rFonts w:eastAsia="Times New Roman" w:cs="Arial"/>
        </w:rPr>
        <w:t>?</w:t>
      </w:r>
    </w:p>
    <w:p w:rsidR="00477D2D" w:rsidRPr="00477D2D" w:rsidRDefault="00477D2D" w:rsidP="00477D2D">
      <w:pPr>
        <w:shd w:val="clear" w:color="auto" w:fill="FFFFFF"/>
        <w:bidi w:val="0"/>
        <w:spacing w:after="188" w:line="240" w:lineRule="auto"/>
        <w:rPr>
          <w:rFonts w:eastAsia="Times New Roman" w:cs="Arial"/>
        </w:rPr>
      </w:pPr>
      <w:r w:rsidRPr="00477D2D">
        <w:rPr>
          <w:rFonts w:eastAsia="Times New Roman" w:cs="Arial"/>
        </w:rPr>
        <w:lastRenderedPageBreak/>
        <w:t>Look at these examples to see how to use countable and uncountable nouns in a sentence.</w:t>
      </w:r>
    </w:p>
    <w:p w:rsidR="00477D2D" w:rsidRPr="00477D2D" w:rsidRDefault="00477D2D" w:rsidP="00477D2D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477D2D">
        <w:rPr>
          <w:rFonts w:eastAsia="Times New Roman" w:cs="Arial"/>
          <w:i/>
          <w:iCs/>
        </w:rPr>
        <w:t>I'm making a cup of tea.</w:t>
      </w:r>
      <w:r w:rsidRPr="00477D2D">
        <w:rPr>
          <w:rFonts w:eastAsia="Times New Roman" w:cs="Arial"/>
          <w:i/>
          <w:iCs/>
        </w:rPr>
        <w:br/>
        <w:t>There's some money on the table.</w:t>
      </w:r>
      <w:r w:rsidRPr="00477D2D">
        <w:rPr>
          <w:rFonts w:eastAsia="Times New Roman" w:cs="Arial"/>
          <w:i/>
          <w:iCs/>
        </w:rPr>
        <w:br/>
        <w:t>Have we got any bread?</w:t>
      </w:r>
      <w:r w:rsidRPr="00477D2D">
        <w:rPr>
          <w:rFonts w:eastAsia="Times New Roman" w:cs="Arial"/>
          <w:i/>
          <w:iCs/>
        </w:rPr>
        <w:br/>
        <w:t>How many chairs do we need?</w:t>
      </w:r>
      <w:r w:rsidRPr="00477D2D">
        <w:rPr>
          <w:rFonts w:eastAsia="Times New Roman" w:cs="Arial"/>
          <w:i/>
          <w:iCs/>
        </w:rPr>
        <w:br/>
        <w:t>How much milk have we got?</w:t>
      </w:r>
    </w:p>
    <w:p w:rsidR="00477D2D" w:rsidRDefault="00477D2D" w:rsidP="00477D2D">
      <w:pPr>
        <w:bidi w:val="0"/>
      </w:pPr>
    </w:p>
    <w:p w:rsidR="00477D2D" w:rsidRDefault="00477D2D" w:rsidP="00477D2D">
      <w:pPr>
        <w:pStyle w:val="Heading2"/>
        <w:shd w:val="clear" w:color="auto" w:fill="FFFFFF"/>
        <w:spacing w:before="600" w:after="188"/>
        <w:rPr>
          <w:rFonts w:ascii="Arial" w:hAnsi="Arial" w:cs="Arial"/>
          <w:b w:val="0"/>
          <w:color w:val="23085A"/>
          <w:sz w:val="48"/>
          <w:szCs w:val="48"/>
        </w:rPr>
      </w:pPr>
      <w:r>
        <w:rPr>
          <w:rFonts w:ascii="Arial" w:hAnsi="Arial" w:cs="Arial"/>
          <w:b w:val="0"/>
          <w:bCs/>
          <w:color w:val="23085A"/>
          <w:sz w:val="48"/>
          <w:szCs w:val="48"/>
        </w:rPr>
        <w:t>Grammar explanation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Nouns can be countable or uncountable. Countable nouns can be counted, e.g. </w:t>
      </w:r>
      <w:r>
        <w:rPr>
          <w:rStyle w:val="Emphasis"/>
          <w:rFonts w:ascii="Arial" w:hAnsi="Arial" w:cs="Arial"/>
          <w:sz w:val="27"/>
          <w:szCs w:val="27"/>
        </w:rPr>
        <w:t>an apple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two apples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three apples</w:t>
      </w:r>
      <w:r>
        <w:rPr>
          <w:rFonts w:ascii="Arial" w:hAnsi="Arial" w:cs="Arial"/>
          <w:sz w:val="27"/>
          <w:szCs w:val="27"/>
        </w:rPr>
        <w:t>, etc. Uncountable nouns cannot be counted, e.g. </w:t>
      </w:r>
      <w:r>
        <w:rPr>
          <w:rStyle w:val="Emphasis"/>
          <w:rFonts w:ascii="Arial" w:hAnsi="Arial" w:cs="Arial"/>
          <w:sz w:val="27"/>
          <w:szCs w:val="27"/>
        </w:rPr>
        <w:t>air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rice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water</w:t>
      </w:r>
      <w:r>
        <w:rPr>
          <w:rFonts w:ascii="Arial" w:hAnsi="Arial" w:cs="Arial"/>
          <w:sz w:val="27"/>
          <w:szCs w:val="27"/>
        </w:rPr>
        <w:t>, etc. When you learn a new noun, you should check if it is countable or uncountable and note how it is used in a sentence.</w:t>
      </w:r>
    </w:p>
    <w:p w:rsidR="00477D2D" w:rsidRDefault="00477D2D" w:rsidP="00477D2D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Countable nouns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For positive sentences we can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Style w:val="Emphasis"/>
          <w:rFonts w:ascii="Arial" w:hAnsi="Arial" w:cs="Arial"/>
          <w:b/>
          <w:bCs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singular nouns or </w:t>
      </w:r>
      <w:r w:rsidRPr="001338BF">
        <w:rPr>
          <w:rStyle w:val="Emphasis"/>
          <w:rFonts w:ascii="Arial" w:hAnsi="Arial" w:cs="Arial"/>
          <w:color w:val="FF0000"/>
          <w:sz w:val="27"/>
          <w:szCs w:val="27"/>
        </w:rPr>
        <w:t>some</w:t>
      </w:r>
      <w:r w:rsidRPr="001338BF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plurals.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There's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man at the door.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friends in New York.</w:t>
      </w:r>
    </w:p>
    <w:p w:rsidR="001338BF" w:rsidRDefault="001338BF" w:rsidP="001338B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For negatives we can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Style w:val="Emphasis"/>
          <w:rFonts w:ascii="Arial" w:hAnsi="Arial" w:cs="Arial"/>
          <w:b/>
          <w:bCs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singular nouns or </w:t>
      </w:r>
      <w:r w:rsidRPr="001338BF">
        <w:rPr>
          <w:rStyle w:val="Emphasis"/>
          <w:rFonts w:ascii="Arial" w:hAnsi="Arial" w:cs="Arial"/>
          <w:color w:val="FF0000"/>
          <w:sz w:val="27"/>
          <w:szCs w:val="27"/>
        </w:rPr>
        <w:t>any</w:t>
      </w:r>
      <w:r w:rsidRPr="001338BF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plurals.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 don't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 </w:t>
      </w:r>
      <w:r>
        <w:rPr>
          <w:rStyle w:val="Emphasis"/>
          <w:rFonts w:ascii="Arial" w:hAnsi="Arial" w:cs="Arial"/>
          <w:sz w:val="27"/>
          <w:szCs w:val="27"/>
        </w:rPr>
        <w:t>dog.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 aren't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seats.</w:t>
      </w:r>
    </w:p>
    <w:p w:rsidR="00477D2D" w:rsidRDefault="00477D2D" w:rsidP="00477D2D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Uncountable nouns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Here are some examples of uncountable nouns:</w:t>
      </w:r>
    </w:p>
    <w:tbl>
      <w:tblPr>
        <w:tblW w:w="1234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0"/>
        <w:gridCol w:w="2711"/>
        <w:gridCol w:w="3064"/>
        <w:gridCol w:w="3800"/>
      </w:tblGrid>
      <w:tr w:rsidR="00477D2D" w:rsidTr="00477D2D">
        <w:tc>
          <w:tcPr>
            <w:tcW w:w="0" w:type="auto"/>
            <w:tcBorders>
              <w:top w:val="single" w:sz="6" w:space="0" w:color="C8C8C8"/>
              <w:left w:val="nil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bread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rice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coffee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nil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information</w:t>
            </w:r>
          </w:p>
        </w:tc>
      </w:tr>
      <w:tr w:rsidR="00477D2D" w:rsidTr="00477D2D">
        <w:tc>
          <w:tcPr>
            <w:tcW w:w="0" w:type="auto"/>
            <w:tcBorders>
              <w:top w:val="single" w:sz="6" w:space="0" w:color="C8C8C8"/>
              <w:left w:val="nil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money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advice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luggage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nil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furniture</w:t>
            </w:r>
          </w:p>
        </w:tc>
      </w:tr>
    </w:tbl>
    <w:p w:rsidR="003D3F59" w:rsidRDefault="003D3F59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477D2D" w:rsidRDefault="00477D2D" w:rsidP="003D3F59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>
        <w:rPr>
          <w:rStyle w:val="Emphasis"/>
          <w:rFonts w:ascii="Arial" w:hAnsi="Arial" w:cs="Arial"/>
          <w:sz w:val="27"/>
          <w:szCs w:val="27"/>
        </w:rPr>
        <w:t>some</w:t>
      </w:r>
      <w:r>
        <w:rPr>
          <w:rFonts w:ascii="Arial" w:hAnsi="Arial" w:cs="Arial"/>
          <w:sz w:val="27"/>
          <w:szCs w:val="27"/>
        </w:rPr>
        <w:t> with uncountable nouns in positive sentences and </w:t>
      </w:r>
      <w:r>
        <w:rPr>
          <w:rStyle w:val="Emphasis"/>
          <w:rFonts w:ascii="Arial" w:hAnsi="Arial" w:cs="Arial"/>
          <w:sz w:val="27"/>
          <w:szCs w:val="27"/>
        </w:rPr>
        <w:t>any</w:t>
      </w:r>
      <w:r>
        <w:rPr>
          <w:rFonts w:ascii="Arial" w:hAnsi="Arial" w:cs="Arial"/>
          <w:sz w:val="27"/>
          <w:szCs w:val="27"/>
        </w:rPr>
        <w:t> with negatives.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lastRenderedPageBreak/>
        <w:t>There's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milk in the fridge.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 isn't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coffee.</w:t>
      </w:r>
    </w:p>
    <w:p w:rsidR="00477D2D" w:rsidRDefault="00477D2D" w:rsidP="00477D2D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Questions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In questions we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any</w:t>
      </w:r>
      <w:r>
        <w:rPr>
          <w:rFonts w:ascii="Arial" w:hAnsi="Arial" w:cs="Arial"/>
          <w:sz w:val="27"/>
          <w:szCs w:val="27"/>
        </w:rPr>
        <w:t> or </w:t>
      </w:r>
      <w:r>
        <w:rPr>
          <w:rStyle w:val="Emphasis"/>
          <w:rFonts w:ascii="Arial" w:hAnsi="Arial" w:cs="Arial"/>
          <w:sz w:val="27"/>
          <w:szCs w:val="27"/>
        </w:rPr>
        <w:t>how many</w:t>
      </w:r>
      <w:r>
        <w:rPr>
          <w:rFonts w:ascii="Arial" w:hAnsi="Arial" w:cs="Arial"/>
          <w:sz w:val="27"/>
          <w:szCs w:val="27"/>
        </w:rPr>
        <w:t> with 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Is there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 </w:t>
      </w:r>
      <w:r>
        <w:rPr>
          <w:rStyle w:val="Emphasis"/>
          <w:rFonts w:ascii="Arial" w:hAnsi="Arial" w:cs="Arial"/>
          <w:sz w:val="27"/>
          <w:szCs w:val="27"/>
        </w:rPr>
        <w:t>email address to write to?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Are there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chairs?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Strong"/>
          <w:rFonts w:ascii="Arial" w:hAnsi="Arial" w:cs="Arial"/>
          <w:i/>
          <w:iCs/>
          <w:sz w:val="27"/>
          <w:szCs w:val="27"/>
        </w:rPr>
        <w:t>How many</w:t>
      </w:r>
      <w:r>
        <w:rPr>
          <w:rStyle w:val="Emphasis"/>
          <w:rFonts w:ascii="Arial" w:hAnsi="Arial" w:cs="Arial"/>
          <w:sz w:val="27"/>
          <w:szCs w:val="27"/>
        </w:rPr>
        <w:t> chairs are there?</w:t>
      </w:r>
    </w:p>
    <w:p w:rsidR="00DF42BC" w:rsidRDefault="00DF42BC" w:rsidP="00DF42B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And we use </w:t>
      </w:r>
      <w:r>
        <w:rPr>
          <w:rStyle w:val="Emphasis"/>
          <w:rFonts w:ascii="Arial" w:hAnsi="Arial" w:cs="Arial"/>
          <w:sz w:val="27"/>
          <w:szCs w:val="27"/>
        </w:rPr>
        <w:t>any</w:t>
      </w:r>
      <w:r>
        <w:rPr>
          <w:rFonts w:ascii="Arial" w:hAnsi="Arial" w:cs="Arial"/>
          <w:sz w:val="27"/>
          <w:szCs w:val="27"/>
        </w:rPr>
        <w:t> or </w:t>
      </w:r>
      <w:r>
        <w:rPr>
          <w:rStyle w:val="Emphasis"/>
          <w:rFonts w:ascii="Arial" w:hAnsi="Arial" w:cs="Arial"/>
          <w:sz w:val="27"/>
          <w:szCs w:val="27"/>
        </w:rPr>
        <w:t>how much</w:t>
      </w:r>
      <w:r>
        <w:rPr>
          <w:rFonts w:ascii="Arial" w:hAnsi="Arial" w:cs="Arial"/>
          <w:sz w:val="27"/>
          <w:szCs w:val="27"/>
        </w:rPr>
        <w:t> with uncountable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Is there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sugar?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Strong"/>
          <w:rFonts w:ascii="Arial" w:hAnsi="Arial" w:cs="Arial"/>
          <w:i/>
          <w:iCs/>
          <w:sz w:val="27"/>
          <w:szCs w:val="27"/>
        </w:rPr>
        <w:t>How much</w:t>
      </w:r>
      <w:r>
        <w:rPr>
          <w:rStyle w:val="Emphasis"/>
          <w:rFonts w:ascii="Arial" w:hAnsi="Arial" w:cs="Arial"/>
          <w:sz w:val="27"/>
          <w:szCs w:val="27"/>
        </w:rPr>
        <w:t> orange juice is there?</w:t>
      </w:r>
    </w:p>
    <w:p w:rsidR="00284706" w:rsidRDefault="00284706" w:rsidP="0028470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But when we are offering something or asking for something, we normally use </w:t>
      </w:r>
      <w:r>
        <w:rPr>
          <w:rStyle w:val="Emphasis"/>
          <w:rFonts w:ascii="Arial" w:hAnsi="Arial" w:cs="Arial"/>
          <w:sz w:val="27"/>
          <w:szCs w:val="27"/>
        </w:rPr>
        <w:t>some</w:t>
      </w:r>
      <w:r>
        <w:rPr>
          <w:rFonts w:ascii="Arial" w:hAnsi="Arial" w:cs="Arial"/>
          <w:sz w:val="27"/>
          <w:szCs w:val="27"/>
        </w:rPr>
        <w:t>.</w:t>
      </w:r>
    </w:p>
    <w:p w:rsidR="00284706" w:rsidRDefault="00284706" w:rsidP="00284706">
      <w:pPr>
        <w:pStyle w:val="NoSpacing"/>
      </w:pPr>
      <w:r w:rsidRPr="00284706">
        <w:rPr>
          <w:rtl/>
        </w:rPr>
        <w:t>اما وقت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ز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را پ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شنهاد</w:t>
      </w:r>
      <w:r w:rsidRPr="00284706">
        <w:rPr>
          <w:rtl/>
        </w:rPr>
        <w:t xml:space="preserve"> م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کن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م</w:t>
      </w:r>
      <w:r w:rsidRPr="00284706">
        <w:rPr>
          <w:rtl/>
        </w:rPr>
        <w:t xml:space="preserve"> 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ا</w:t>
      </w:r>
      <w:r w:rsidRPr="00284706">
        <w:rPr>
          <w:rtl/>
        </w:rPr>
        <w:t xml:space="preserve"> 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ز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را درخواست م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کن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م،</w:t>
      </w:r>
      <w:r w:rsidRPr="00284706">
        <w:rPr>
          <w:rtl/>
        </w:rPr>
        <w:t xml:space="preserve"> معمولاً از </w:t>
      </w:r>
      <w:r>
        <w:rPr>
          <w:rStyle w:val="Emphasis"/>
          <w:rFonts w:cs="Arial"/>
        </w:rPr>
        <w:t>some</w:t>
      </w:r>
      <w:r w:rsidRPr="00284706">
        <w:rPr>
          <w:rtl/>
        </w:rPr>
        <w:t xml:space="preserve"> استفاده م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کن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م</w:t>
      </w:r>
      <w:r w:rsidRPr="00284706">
        <w:t>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Do you want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chocolate?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Can we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</w:t>
      </w:r>
      <w:r>
        <w:rPr>
          <w:rStyle w:val="Emphasis"/>
          <w:rFonts w:ascii="Arial" w:hAnsi="Arial" w:cs="Arial"/>
          <w:sz w:val="27"/>
          <w:szCs w:val="27"/>
        </w:rPr>
        <w:t> more chairs, please?</w:t>
      </w:r>
    </w:p>
    <w:p w:rsidR="00F504C8" w:rsidRDefault="00F504C8" w:rsidP="00F504C8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also use </w:t>
      </w:r>
      <w:r>
        <w:rPr>
          <w:rStyle w:val="Emphasis"/>
          <w:rFonts w:ascii="Arial" w:hAnsi="Arial" w:cs="Arial"/>
          <w:sz w:val="27"/>
          <w:szCs w:val="27"/>
        </w:rPr>
        <w:t>some</w:t>
      </w:r>
      <w:r>
        <w:rPr>
          <w:rFonts w:ascii="Arial" w:hAnsi="Arial" w:cs="Arial"/>
          <w:sz w:val="27"/>
          <w:szCs w:val="27"/>
        </w:rPr>
        <w:t> in a question when we think the answer will be 'yes'.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Have you got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new glasses?</w:t>
      </w:r>
    </w:p>
    <w:p w:rsidR="00477D2D" w:rsidRDefault="00477D2D" w:rsidP="00477D2D">
      <w:pPr>
        <w:pStyle w:val="Heading3"/>
        <w:rPr>
          <w:b w:val="0"/>
          <w:bCs w:val="0"/>
          <w:color w:val="23085A"/>
          <w:sz w:val="42"/>
          <w:szCs w:val="42"/>
        </w:rPr>
      </w:pPr>
      <w:bookmarkStart w:id="0" w:name="_GoBack"/>
      <w:r>
        <w:rPr>
          <w:b w:val="0"/>
          <w:bCs w:val="0"/>
          <w:color w:val="23085A"/>
          <w:sz w:val="42"/>
          <w:szCs w:val="42"/>
        </w:rPr>
        <w:t>Other expressions of quantity</w:t>
      </w:r>
    </w:p>
    <w:bookmarkEnd w:id="0"/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 w:rsidRPr="005A0ECB">
        <w:rPr>
          <w:rStyle w:val="Emphasis"/>
          <w:rFonts w:ascii="Arial" w:hAnsi="Arial" w:cs="Arial"/>
          <w:color w:val="FF0000"/>
          <w:sz w:val="27"/>
          <w:szCs w:val="27"/>
        </w:rPr>
        <w:t>A lot of</w:t>
      </w:r>
      <w:r w:rsidRPr="005A0ECB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(or </w:t>
      </w:r>
      <w:r>
        <w:rPr>
          <w:rStyle w:val="Emphasis"/>
          <w:rFonts w:ascii="Arial" w:hAnsi="Arial" w:cs="Arial"/>
          <w:sz w:val="27"/>
          <w:szCs w:val="27"/>
        </w:rPr>
        <w:t>lots of</w:t>
      </w:r>
      <w:r>
        <w:rPr>
          <w:rFonts w:ascii="Arial" w:hAnsi="Arial" w:cs="Arial"/>
          <w:sz w:val="27"/>
          <w:szCs w:val="27"/>
        </w:rPr>
        <w:t>) can be used with both countable and uncountable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There are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lots of</w:t>
      </w:r>
      <w:r>
        <w:rPr>
          <w:rStyle w:val="Emphasis"/>
          <w:rFonts w:ascii="Arial" w:hAnsi="Arial" w:cs="Arial"/>
          <w:sz w:val="27"/>
          <w:szCs w:val="27"/>
        </w:rPr>
        <w:t> apples on the trees.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 is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 lot of</w:t>
      </w:r>
      <w:r>
        <w:rPr>
          <w:rStyle w:val="Emphasis"/>
          <w:rFonts w:ascii="Arial" w:hAnsi="Arial" w:cs="Arial"/>
          <w:sz w:val="27"/>
          <w:szCs w:val="27"/>
        </w:rPr>
        <w:t> snow on the road</w:t>
      </w:r>
      <w:r>
        <w:rPr>
          <w:rFonts w:ascii="Arial" w:hAnsi="Arial" w:cs="Arial"/>
          <w:sz w:val="27"/>
          <w:szCs w:val="27"/>
        </w:rPr>
        <w:t>.</w:t>
      </w:r>
    </w:p>
    <w:p w:rsidR="005A0ECB" w:rsidRDefault="005A0ECB" w:rsidP="005A0EC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612E90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*</w:t>
      </w:r>
      <w:r w:rsidR="00477D2D" w:rsidRPr="00612E90">
        <w:rPr>
          <w:rFonts w:ascii="Arial" w:hAnsi="Arial" w:cs="Arial"/>
          <w:sz w:val="27"/>
          <w:szCs w:val="27"/>
          <w:highlight w:val="yellow"/>
        </w:rPr>
        <w:t>Notice</w:t>
      </w:r>
      <w:r w:rsidR="00477D2D">
        <w:rPr>
          <w:rFonts w:ascii="Arial" w:hAnsi="Arial" w:cs="Arial"/>
          <w:sz w:val="27"/>
          <w:szCs w:val="27"/>
        </w:rPr>
        <w:t xml:space="preserve"> that we don't usually use </w:t>
      </w:r>
      <w:r w:rsidR="00477D2D" w:rsidRPr="008E7A7F">
        <w:rPr>
          <w:rStyle w:val="Emphasis"/>
          <w:rFonts w:ascii="Arial" w:hAnsi="Arial" w:cs="Arial"/>
          <w:color w:val="FF0000"/>
          <w:sz w:val="27"/>
          <w:szCs w:val="27"/>
        </w:rPr>
        <w:t>many</w:t>
      </w:r>
      <w:r w:rsidR="00477D2D" w:rsidRPr="008E7A7F">
        <w:rPr>
          <w:rFonts w:ascii="Arial" w:hAnsi="Arial" w:cs="Arial"/>
          <w:color w:val="FF0000"/>
          <w:sz w:val="27"/>
          <w:szCs w:val="27"/>
        </w:rPr>
        <w:t> </w:t>
      </w:r>
      <w:r w:rsidR="00477D2D">
        <w:rPr>
          <w:rFonts w:ascii="Arial" w:hAnsi="Arial" w:cs="Arial"/>
          <w:sz w:val="27"/>
          <w:szCs w:val="27"/>
        </w:rPr>
        <w:t>or </w:t>
      </w:r>
      <w:r w:rsidR="00477D2D" w:rsidRPr="008E7A7F">
        <w:rPr>
          <w:rStyle w:val="Emphasis"/>
          <w:rFonts w:ascii="Arial" w:hAnsi="Arial" w:cs="Arial"/>
          <w:color w:val="FF0000"/>
          <w:sz w:val="27"/>
          <w:szCs w:val="27"/>
        </w:rPr>
        <w:t>much</w:t>
      </w:r>
      <w:r w:rsidR="00477D2D" w:rsidRPr="008E7A7F">
        <w:rPr>
          <w:rFonts w:ascii="Arial" w:hAnsi="Arial" w:cs="Arial"/>
          <w:color w:val="FF0000"/>
          <w:sz w:val="27"/>
          <w:szCs w:val="27"/>
        </w:rPr>
        <w:t> </w:t>
      </w:r>
      <w:r w:rsidR="00477D2D">
        <w:rPr>
          <w:rFonts w:ascii="Arial" w:hAnsi="Arial" w:cs="Arial"/>
          <w:sz w:val="27"/>
          <w:szCs w:val="27"/>
        </w:rPr>
        <w:t>in positive sentences. We use </w:t>
      </w:r>
      <w:r w:rsidR="00477D2D" w:rsidRPr="008E7A7F">
        <w:rPr>
          <w:rStyle w:val="Emphasis"/>
          <w:rFonts w:ascii="Arial" w:hAnsi="Arial" w:cs="Arial"/>
          <w:color w:val="FF0000"/>
          <w:sz w:val="27"/>
          <w:szCs w:val="27"/>
        </w:rPr>
        <w:t>a lot of</w:t>
      </w:r>
      <w:r w:rsidR="00477D2D" w:rsidRPr="008E7A7F">
        <w:rPr>
          <w:rFonts w:ascii="Arial" w:hAnsi="Arial" w:cs="Arial"/>
          <w:color w:val="FF0000"/>
          <w:sz w:val="27"/>
          <w:szCs w:val="27"/>
        </w:rPr>
        <w:t> </w:t>
      </w:r>
      <w:r w:rsidR="00477D2D">
        <w:rPr>
          <w:rFonts w:ascii="Arial" w:hAnsi="Arial" w:cs="Arial"/>
          <w:sz w:val="27"/>
          <w:szCs w:val="27"/>
        </w:rPr>
        <w:t>instead.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They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 lot of</w:t>
      </w:r>
      <w:r>
        <w:rPr>
          <w:rStyle w:val="Emphasis"/>
          <w:rFonts w:ascii="Arial" w:hAnsi="Arial" w:cs="Arial"/>
          <w:sz w:val="27"/>
          <w:szCs w:val="27"/>
        </w:rPr>
        <w:t> money.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However, in negative sentences we use </w:t>
      </w:r>
      <w:r w:rsidRPr="00612E90">
        <w:rPr>
          <w:rStyle w:val="Emphasis"/>
          <w:rFonts w:ascii="Arial" w:hAnsi="Arial" w:cs="Arial"/>
          <w:color w:val="FF0000"/>
          <w:sz w:val="27"/>
          <w:szCs w:val="27"/>
        </w:rPr>
        <w:t>not many</w:t>
      </w:r>
      <w:r w:rsidRPr="00612E90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with countable nouns and </w:t>
      </w:r>
      <w:r w:rsidRPr="00612E90">
        <w:rPr>
          <w:rStyle w:val="Emphasis"/>
          <w:rFonts w:ascii="Arial" w:hAnsi="Arial" w:cs="Arial"/>
          <w:color w:val="FF0000"/>
          <w:sz w:val="27"/>
          <w:szCs w:val="27"/>
        </w:rPr>
        <w:t>not much</w:t>
      </w:r>
      <w:r w:rsidRPr="00612E90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with uncountable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There are a lot of carrots but there are</w:t>
      </w:r>
      <w:r>
        <w:rPr>
          <w:rStyle w:val="Strong"/>
          <w:rFonts w:ascii="Arial" w:hAnsi="Arial" w:cs="Arial"/>
          <w:i/>
          <w:iCs/>
          <w:sz w:val="27"/>
          <w:szCs w:val="27"/>
        </w:rPr>
        <w:t>n't many</w:t>
      </w:r>
      <w:r>
        <w:rPr>
          <w:rStyle w:val="Emphasis"/>
          <w:rFonts w:ascii="Arial" w:hAnsi="Arial" w:cs="Arial"/>
          <w:sz w:val="27"/>
          <w:szCs w:val="27"/>
        </w:rPr>
        <w:t> potatoes.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There's lots of juice but there is</w:t>
      </w:r>
      <w:r>
        <w:rPr>
          <w:rStyle w:val="Strong"/>
          <w:rFonts w:ascii="Arial" w:hAnsi="Arial" w:cs="Arial"/>
          <w:i/>
          <w:iCs/>
          <w:sz w:val="27"/>
          <w:szCs w:val="27"/>
        </w:rPr>
        <w:t>n't much</w:t>
      </w:r>
      <w:r>
        <w:rPr>
          <w:rStyle w:val="Emphasis"/>
          <w:rFonts w:ascii="Arial" w:hAnsi="Arial" w:cs="Arial"/>
          <w:sz w:val="27"/>
          <w:szCs w:val="27"/>
        </w:rPr>
        <w:t> water.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612E90" w:rsidRDefault="00612E90" w:rsidP="00612E9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477D2D" w:rsidRPr="00477D2D" w:rsidRDefault="00477D2D" w:rsidP="00477D2D">
      <w:pPr>
        <w:bidi w:val="0"/>
      </w:pPr>
    </w:p>
    <w:p w:rsidR="00BA7258" w:rsidRDefault="00BA7258" w:rsidP="00CF21A4">
      <w:pPr>
        <w:pStyle w:val="NoSpacing"/>
        <w:rPr>
          <w:rFonts w:hint="cs"/>
          <w:rtl/>
        </w:rPr>
      </w:pPr>
    </w:p>
    <w:p w:rsidR="00D37670" w:rsidRPr="00D37670" w:rsidRDefault="00D37670" w:rsidP="00D37670">
      <w:pPr>
        <w:bidi w:val="0"/>
      </w:pPr>
    </w:p>
    <w:p w:rsidR="00DE51C0" w:rsidRPr="00AA67EB" w:rsidRDefault="00DE51C0" w:rsidP="00DE51C0">
      <w:pPr>
        <w:bidi w:val="0"/>
        <w:rPr>
          <w:sz w:val="22"/>
          <w:szCs w:val="22"/>
        </w:rPr>
      </w:pPr>
    </w:p>
    <w:sectPr w:rsidR="00DE51C0" w:rsidRPr="00AA67EB" w:rsidSect="009F7F65">
      <w:pgSz w:w="11906" w:h="16838"/>
      <w:pgMar w:top="0" w:right="140" w:bottom="0" w:left="426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0BFA"/>
    <w:rsid w:val="000C453B"/>
    <w:rsid w:val="000E5042"/>
    <w:rsid w:val="000F02FC"/>
    <w:rsid w:val="0011073D"/>
    <w:rsid w:val="001338BF"/>
    <w:rsid w:val="0015465D"/>
    <w:rsid w:val="00193FEF"/>
    <w:rsid w:val="001C5F8F"/>
    <w:rsid w:val="00284706"/>
    <w:rsid w:val="00291C0D"/>
    <w:rsid w:val="002E01A7"/>
    <w:rsid w:val="0032400C"/>
    <w:rsid w:val="003D3F59"/>
    <w:rsid w:val="00423C2C"/>
    <w:rsid w:val="004258A6"/>
    <w:rsid w:val="00476495"/>
    <w:rsid w:val="00477D2D"/>
    <w:rsid w:val="00570BFA"/>
    <w:rsid w:val="005A06D0"/>
    <w:rsid w:val="005A0ECB"/>
    <w:rsid w:val="005D711E"/>
    <w:rsid w:val="00612E90"/>
    <w:rsid w:val="00650681"/>
    <w:rsid w:val="00677A88"/>
    <w:rsid w:val="0068477B"/>
    <w:rsid w:val="006E25BB"/>
    <w:rsid w:val="007A5340"/>
    <w:rsid w:val="00813D87"/>
    <w:rsid w:val="00840206"/>
    <w:rsid w:val="008703DA"/>
    <w:rsid w:val="008E7A7F"/>
    <w:rsid w:val="00965985"/>
    <w:rsid w:val="00980225"/>
    <w:rsid w:val="009C65C0"/>
    <w:rsid w:val="009F7F65"/>
    <w:rsid w:val="00A317F3"/>
    <w:rsid w:val="00A90049"/>
    <w:rsid w:val="00AA67EB"/>
    <w:rsid w:val="00AC1535"/>
    <w:rsid w:val="00AC6547"/>
    <w:rsid w:val="00AD63F8"/>
    <w:rsid w:val="00AE409C"/>
    <w:rsid w:val="00B56247"/>
    <w:rsid w:val="00B63945"/>
    <w:rsid w:val="00BA7258"/>
    <w:rsid w:val="00BA7519"/>
    <w:rsid w:val="00BE48FC"/>
    <w:rsid w:val="00C14E8E"/>
    <w:rsid w:val="00CD4629"/>
    <w:rsid w:val="00CF21A4"/>
    <w:rsid w:val="00D013B7"/>
    <w:rsid w:val="00D014C6"/>
    <w:rsid w:val="00D10C4D"/>
    <w:rsid w:val="00D37670"/>
    <w:rsid w:val="00D505D6"/>
    <w:rsid w:val="00DE51C0"/>
    <w:rsid w:val="00DF42BC"/>
    <w:rsid w:val="00F504C8"/>
    <w:rsid w:val="00FB34D2"/>
    <w:rsid w:val="00FE23FD"/>
    <w:rsid w:val="00FE4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28E9AEBA"/>
  <w15:chartTrackingRefBased/>
  <w15:docId w15:val="{364C5B75-1210-4411-B86D-32B602B7E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B Nazanin"/>
        <w:color w:val="000000"/>
        <w:sz w:val="27"/>
        <w:szCs w:val="27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link w:val="Heading1Char"/>
    <w:uiPriority w:val="9"/>
    <w:qFormat/>
    <w:rsid w:val="00FE23FD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2400C"/>
    <w:pPr>
      <w:keepNext/>
      <w:keepLines/>
      <w:bidi w:val="0"/>
      <w:spacing w:before="40" w:after="0"/>
      <w:outlineLvl w:val="1"/>
    </w:pPr>
    <w:rPr>
      <w:rFonts w:asciiTheme="majorHAnsi" w:eastAsia="Times New Roman" w:hAnsiTheme="majorHAnsi" w:cstheme="majorBidi"/>
      <w:b/>
      <w:color w:val="FF0000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E48FC"/>
    <w:pPr>
      <w:keepNext/>
      <w:keepLines/>
      <w:shd w:val="clear" w:color="auto" w:fill="FFFFFF"/>
      <w:bidi w:val="0"/>
      <w:spacing w:before="1200" w:after="300"/>
      <w:outlineLvl w:val="2"/>
    </w:pPr>
    <w:rPr>
      <w:rFonts w:eastAsiaTheme="majorEastAsia" w:cs="Arial"/>
      <w:b/>
      <w:bCs/>
      <w:color w:val="00B0F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3F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2400C"/>
    <w:rPr>
      <w:rFonts w:asciiTheme="majorHAnsi" w:eastAsia="Times New Roman" w:hAnsiTheme="majorHAnsi" w:cstheme="majorBidi"/>
      <w:b/>
      <w:color w:val="FF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E48FC"/>
    <w:rPr>
      <w:rFonts w:eastAsiaTheme="majorEastAsia" w:cs="Arial"/>
      <w:b/>
      <w:bCs/>
      <w:color w:val="00B0F0"/>
      <w:sz w:val="22"/>
      <w:szCs w:val="22"/>
      <w:shd w:val="clear" w:color="auto" w:fill="FFFFFF"/>
    </w:rPr>
  </w:style>
  <w:style w:type="character" w:styleId="Emphasis">
    <w:name w:val="Emphasis"/>
    <w:basedOn w:val="DefaultParagraphFont"/>
    <w:uiPriority w:val="20"/>
    <w:qFormat/>
    <w:rsid w:val="00D10C4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10C4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10C4D"/>
    <w:rPr>
      <w:b/>
      <w:bCs/>
    </w:rPr>
  </w:style>
  <w:style w:type="table" w:styleId="TableGrid">
    <w:name w:val="Table Grid"/>
    <w:basedOn w:val="TableNormal"/>
    <w:uiPriority w:val="39"/>
    <w:rsid w:val="00FE4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505D6"/>
    <w:pPr>
      <w:bidi/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sid w:val="00477D2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85423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948702759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962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159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478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4345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0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58998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3744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963869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4445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4424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4924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229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56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331946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7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488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747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3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0142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674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822647691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424349998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37886363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061831504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69072195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43806000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2329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917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318151034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97945455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71115286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500124508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59987756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93074550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447233291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76233968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62797612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5070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76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130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9057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5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046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559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3058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1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464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9632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63515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353411893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80592710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81628927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21086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7158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21239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095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72347755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8</Pages>
  <Words>1593</Words>
  <Characters>9083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Farhad Esmaeili</cp:lastModifiedBy>
  <cp:revision>7</cp:revision>
  <dcterms:created xsi:type="dcterms:W3CDTF">2022-07-19T12:22:00Z</dcterms:created>
  <dcterms:modified xsi:type="dcterms:W3CDTF">2022-07-23T05:20:00Z</dcterms:modified>
</cp:coreProperties>
</file>