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6B0153" w14:textId="10C3214F" w:rsidR="003E7F15" w:rsidRDefault="003E7F15" w:rsidP="001C2934">
      <w:pPr>
        <w:pStyle w:val="NoSpacing"/>
        <w:bidi w:val="0"/>
      </w:pPr>
      <w:hyperlink r:id="rId4" w:history="1">
        <w:r w:rsidRPr="0027532F">
          <w:rPr>
            <w:rStyle w:val="Hyperlink"/>
            <w:rFonts w:eastAsia="Times New Roman"/>
          </w:rPr>
          <w:t>https://www.youtube.com/watch?v=10-985vXR6Y</w:t>
        </w:r>
      </w:hyperlink>
    </w:p>
    <w:p w14:paraId="62A1041E" w14:textId="77777777" w:rsidR="003E7F15" w:rsidRPr="003E7F15" w:rsidRDefault="003E7F15" w:rsidP="003E7F15">
      <w:pPr>
        <w:bidi w:val="0"/>
      </w:pPr>
    </w:p>
    <w:p w14:paraId="3D0EF125" w14:textId="13BAA57A" w:rsidR="0008632B" w:rsidRPr="0008632B" w:rsidRDefault="0008632B" w:rsidP="003E7F15">
      <w:pPr>
        <w:pStyle w:val="Heading3"/>
        <w:bidi w:val="0"/>
        <w:rPr>
          <w:rFonts w:eastAsia="Times New Roman"/>
        </w:rPr>
      </w:pPr>
      <w:r w:rsidRPr="0008632B">
        <w:rPr>
          <w:rFonts w:eastAsia="Times New Roman"/>
        </w:rPr>
        <w:t>Task.WaitAll Method</w:t>
      </w:r>
    </w:p>
    <w:p w14:paraId="0145EE63" w14:textId="77777777" w:rsidR="0008632B" w:rsidRDefault="0008632B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Segoe UI" w:hAnsi="Segoe UI" w:cs="Segoe UI"/>
          <w:color w:val="171717"/>
          <w:shd w:val="clear" w:color="auto" w:fill="FFFFFF"/>
        </w:rPr>
      </w:pPr>
    </w:p>
    <w:p w14:paraId="72D70C8D" w14:textId="77777777" w:rsidR="0008632B" w:rsidRDefault="0008632B" w:rsidP="0008632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Segoe UI" w:hAnsi="Segoe UI" w:cs="Segoe UI"/>
          <w:color w:val="171717"/>
          <w:shd w:val="clear" w:color="auto" w:fill="FFFFFF"/>
        </w:rPr>
        <w:t>Waits for all of the provided </w:t>
      </w:r>
      <w:hyperlink r:id="rId5" w:history="1">
        <w:r>
          <w:rPr>
            <w:rStyle w:val="Hyperlink"/>
            <w:rFonts w:ascii="Segoe UI" w:hAnsi="Segoe UI" w:cs="Segoe UI"/>
            <w:shd w:val="clear" w:color="auto" w:fill="FFFFFF"/>
          </w:rPr>
          <w:t>Task</w:t>
        </w:r>
      </w:hyperlink>
      <w:r>
        <w:rPr>
          <w:rFonts w:ascii="Segoe UI" w:hAnsi="Segoe UI" w:cs="Segoe UI"/>
          <w:color w:val="171717"/>
          <w:shd w:val="clear" w:color="auto" w:fill="FFFFFF"/>
        </w:rPr>
        <w:t> objects to complete execution.</w:t>
      </w:r>
    </w:p>
    <w:p w14:paraId="3F096D18" w14:textId="77777777" w:rsidR="0008632B" w:rsidRDefault="0008632B" w:rsidP="008C2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B Nazanin"/>
          <w:color w:val="0000FF"/>
          <w:sz w:val="19"/>
          <w:szCs w:val="19"/>
          <w:rtl/>
        </w:rPr>
      </w:pPr>
      <w:r w:rsidRPr="00C90CB6">
        <w:rPr>
          <w:rFonts w:ascii="Cascadia Mono" w:hAnsi="Cascadia Mono" w:cs="B Nazanin"/>
          <w:color w:val="0000FF"/>
          <w:sz w:val="19"/>
          <w:szCs w:val="19"/>
          <w:rtl/>
        </w:rPr>
        <w:t>منتظر م</w:t>
      </w:r>
      <w:r w:rsidRPr="00C90CB6">
        <w:rPr>
          <w:rFonts w:ascii="Cascadia Mono" w:hAnsi="Cascadia Mono" w:cs="B Nazanin" w:hint="cs"/>
          <w:color w:val="0000FF"/>
          <w:sz w:val="19"/>
          <w:szCs w:val="19"/>
          <w:rtl/>
        </w:rPr>
        <w:t>ی</w:t>
      </w:r>
      <w:r w:rsidRPr="00C90CB6">
        <w:rPr>
          <w:rFonts w:ascii="Cascadia Mono" w:hAnsi="Cascadia Mono" w:cs="B Nazanin"/>
          <w:color w:val="0000FF"/>
          <w:sz w:val="19"/>
          <w:szCs w:val="19"/>
          <w:rtl/>
        </w:rPr>
        <w:t xml:space="preserve"> ماند تا تمام اش</w:t>
      </w:r>
      <w:r w:rsidRPr="00C90CB6">
        <w:rPr>
          <w:rFonts w:ascii="Cascadia Mono" w:hAnsi="Cascadia Mono" w:cs="B Nazanin" w:hint="cs"/>
          <w:color w:val="0000FF"/>
          <w:sz w:val="19"/>
          <w:szCs w:val="19"/>
          <w:rtl/>
        </w:rPr>
        <w:t>ی</w:t>
      </w:r>
      <w:r w:rsidRPr="00C90CB6">
        <w:rPr>
          <w:rFonts w:ascii="Cascadia Mono" w:hAnsi="Cascadia Mono" w:cs="B Nazanin" w:hint="eastAsia"/>
          <w:color w:val="0000FF"/>
          <w:sz w:val="19"/>
          <w:szCs w:val="19"/>
          <w:rtl/>
        </w:rPr>
        <w:t>اء</w:t>
      </w:r>
      <w:r w:rsidRPr="00C90CB6">
        <w:rPr>
          <w:rFonts w:ascii="Cascadia Mono" w:hAnsi="Cascadia Mono" w:cs="B Nazanin"/>
          <w:color w:val="0000FF"/>
          <w:sz w:val="19"/>
          <w:szCs w:val="19"/>
        </w:rPr>
        <w:t xml:space="preserve"> Task </w:t>
      </w:r>
      <w:r w:rsidRPr="00C90CB6">
        <w:rPr>
          <w:rFonts w:ascii="Cascadia Mono" w:hAnsi="Cascadia Mono" w:cs="B Nazanin"/>
          <w:color w:val="0000FF"/>
          <w:sz w:val="19"/>
          <w:szCs w:val="19"/>
          <w:rtl/>
        </w:rPr>
        <w:t>ارائه شده اجرا شوند</w:t>
      </w:r>
      <w:r w:rsidRPr="00C90CB6">
        <w:rPr>
          <w:rFonts w:ascii="Cascadia Mono" w:hAnsi="Cascadia Mono" w:cs="B Nazanin"/>
          <w:color w:val="0000FF"/>
          <w:sz w:val="19"/>
          <w:szCs w:val="19"/>
        </w:rPr>
        <w:t>.</w:t>
      </w:r>
    </w:p>
    <w:p w14:paraId="67AAF813" w14:textId="585171AC" w:rsidR="00D0588E" w:rsidRDefault="00D0588E" w:rsidP="00D0588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B Nazanin"/>
          <w:color w:val="0000FF"/>
          <w:sz w:val="19"/>
          <w:szCs w:val="19"/>
        </w:rPr>
      </w:pPr>
      <w:r>
        <w:rPr>
          <w:noProof/>
        </w:rPr>
        <w:drawing>
          <wp:inline distT="0" distB="0" distL="0" distR="0" wp14:anchorId="78C9D654" wp14:editId="72304162">
            <wp:extent cx="4628571" cy="1695238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C9DF" w14:textId="1AB6CF25" w:rsidR="001C2934" w:rsidRDefault="001C2934" w:rsidP="001C293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B Nazanin"/>
          <w:color w:val="0000FF"/>
          <w:sz w:val="19"/>
          <w:szCs w:val="19"/>
        </w:rPr>
      </w:pPr>
      <w:r>
        <w:rPr>
          <w:rFonts w:ascii="Cascadia Mono" w:hAnsi="Cascadia Mono" w:cs="B Nazanin"/>
          <w:color w:val="0000FF"/>
          <w:sz w:val="19"/>
          <w:szCs w:val="19"/>
        </w:rPr>
        <w:t>3</w:t>
      </w:r>
    </w:p>
    <w:p w14:paraId="72357882" w14:textId="7BE63C0D" w:rsidR="001C2934" w:rsidRDefault="001C2934" w:rsidP="001C293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B Nazanin"/>
          <w:color w:val="0000FF"/>
          <w:sz w:val="19"/>
          <w:szCs w:val="19"/>
        </w:rPr>
      </w:pPr>
      <w:r>
        <w:rPr>
          <w:noProof/>
        </w:rPr>
        <w:drawing>
          <wp:inline distT="0" distB="0" distL="0" distR="0" wp14:anchorId="15976AD9" wp14:editId="635F782B">
            <wp:extent cx="4562475" cy="3503105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919" cy="351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B69C" w14:textId="77777777" w:rsidR="001C2934" w:rsidRDefault="001C2934" w:rsidP="001C293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B Nazanin"/>
          <w:color w:val="0000FF"/>
          <w:sz w:val="19"/>
          <w:szCs w:val="19"/>
        </w:rPr>
      </w:pPr>
    </w:p>
    <w:p w14:paraId="5AFE5F7A" w14:textId="6ED3C36D" w:rsidR="001C2934" w:rsidRPr="00C90CB6" w:rsidRDefault="001C2934" w:rsidP="001C293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B Nazanin" w:hint="cs"/>
          <w:color w:val="0000FF"/>
          <w:sz w:val="19"/>
          <w:szCs w:val="19"/>
          <w:rtl/>
        </w:rPr>
      </w:pPr>
      <w:r>
        <w:rPr>
          <w:rFonts w:ascii="Cascadia Mono" w:hAnsi="Cascadia Mono" w:cs="B Nazanin"/>
          <w:color w:val="0000FF"/>
          <w:sz w:val="19"/>
          <w:szCs w:val="19"/>
        </w:rPr>
        <w:t>……………………………………………………………………..</w:t>
      </w:r>
    </w:p>
    <w:p w14:paraId="24FBE03F" w14:textId="77777777" w:rsidR="00C90CB6" w:rsidRDefault="00C90CB6" w:rsidP="00C90CB6">
      <w:pPr>
        <w:pStyle w:val="Heading3"/>
        <w:bidi w:val="0"/>
      </w:pPr>
      <w:r>
        <w:t>Task.WhenAll Method</w:t>
      </w:r>
    </w:p>
    <w:p w14:paraId="6DD6A794" w14:textId="77777777" w:rsidR="0008632B" w:rsidRDefault="0008632B" w:rsidP="0008632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14:paraId="5EE7B8AC" w14:textId="77777777" w:rsidR="00C90CB6" w:rsidRDefault="00C90CB6" w:rsidP="00C90CB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Segoe UI" w:hAnsi="Segoe UI" w:cs="Segoe UI"/>
          <w:color w:val="171717"/>
          <w:shd w:val="clear" w:color="auto" w:fill="FFFFFF"/>
        </w:rPr>
        <w:t>Creates a task that will complete when all of the supplied tasks have completed.</w:t>
      </w:r>
    </w:p>
    <w:p w14:paraId="7AA48B80" w14:textId="77777777" w:rsidR="00C90CB6" w:rsidRDefault="00C90CB6" w:rsidP="00C90CB6">
      <w:pPr>
        <w:pStyle w:val="NoSpacing"/>
        <w:rPr>
          <w:rFonts w:ascii="Cascadia Mono" w:hAnsi="Cascadia Mono" w:cs="B Nazanin"/>
          <w:color w:val="0000FF"/>
          <w:sz w:val="19"/>
          <w:szCs w:val="19"/>
          <w:rtl/>
        </w:rPr>
      </w:pPr>
      <w:r w:rsidRPr="00CF710D">
        <w:rPr>
          <w:rFonts w:ascii="Cascadia Mono" w:hAnsi="Cascadia Mono" w:cs="B Nazanin"/>
          <w:color w:val="0000FF"/>
          <w:sz w:val="19"/>
          <w:szCs w:val="19"/>
          <w:rtl/>
        </w:rPr>
        <w:t>وظ</w:t>
      </w:r>
      <w:r w:rsidRPr="00CF710D">
        <w:rPr>
          <w:rFonts w:ascii="Cascadia Mono" w:hAnsi="Cascadia Mono" w:cs="B Nazanin" w:hint="cs"/>
          <w:color w:val="0000FF"/>
          <w:sz w:val="19"/>
          <w:szCs w:val="19"/>
          <w:rtl/>
        </w:rPr>
        <w:t>ی</w:t>
      </w:r>
      <w:r w:rsidRPr="00CF710D">
        <w:rPr>
          <w:rFonts w:ascii="Cascadia Mono" w:hAnsi="Cascadia Mono" w:cs="B Nazanin" w:hint="eastAsia"/>
          <w:color w:val="0000FF"/>
          <w:sz w:val="19"/>
          <w:szCs w:val="19"/>
          <w:rtl/>
        </w:rPr>
        <w:t>فه</w:t>
      </w:r>
      <w:r w:rsidRPr="00CF710D">
        <w:rPr>
          <w:rFonts w:ascii="Cascadia Mono" w:hAnsi="Cascadia Mono" w:cs="B Nazanin"/>
          <w:color w:val="0000FF"/>
          <w:sz w:val="19"/>
          <w:szCs w:val="19"/>
          <w:rtl/>
        </w:rPr>
        <w:t xml:space="preserve"> ا</w:t>
      </w:r>
      <w:r w:rsidRPr="00CF710D">
        <w:rPr>
          <w:rFonts w:ascii="Cascadia Mono" w:hAnsi="Cascadia Mono" w:cs="B Nazanin" w:hint="cs"/>
          <w:color w:val="0000FF"/>
          <w:sz w:val="19"/>
          <w:szCs w:val="19"/>
          <w:rtl/>
        </w:rPr>
        <w:t>ی</w:t>
      </w:r>
      <w:r w:rsidRPr="00CF710D">
        <w:rPr>
          <w:rFonts w:ascii="Cascadia Mono" w:hAnsi="Cascadia Mono" w:cs="B Nazanin"/>
          <w:color w:val="0000FF"/>
          <w:sz w:val="19"/>
          <w:szCs w:val="19"/>
          <w:rtl/>
        </w:rPr>
        <w:t xml:space="preserve"> را ا</w:t>
      </w:r>
      <w:r w:rsidRPr="00CF710D">
        <w:rPr>
          <w:rFonts w:ascii="Cascadia Mono" w:hAnsi="Cascadia Mono" w:cs="B Nazanin" w:hint="cs"/>
          <w:color w:val="0000FF"/>
          <w:sz w:val="19"/>
          <w:szCs w:val="19"/>
          <w:rtl/>
        </w:rPr>
        <w:t>ی</w:t>
      </w:r>
      <w:r w:rsidRPr="00CF710D">
        <w:rPr>
          <w:rFonts w:ascii="Cascadia Mono" w:hAnsi="Cascadia Mono" w:cs="B Nazanin" w:hint="eastAsia"/>
          <w:color w:val="0000FF"/>
          <w:sz w:val="19"/>
          <w:szCs w:val="19"/>
          <w:rtl/>
        </w:rPr>
        <w:t>جاد</w:t>
      </w:r>
      <w:r w:rsidRPr="00CF710D">
        <w:rPr>
          <w:rFonts w:ascii="Cascadia Mono" w:hAnsi="Cascadia Mono" w:cs="B Nazanin"/>
          <w:color w:val="0000FF"/>
          <w:sz w:val="19"/>
          <w:szCs w:val="19"/>
          <w:rtl/>
        </w:rPr>
        <w:t xml:space="preserve"> م</w:t>
      </w:r>
      <w:r w:rsidRPr="00CF710D">
        <w:rPr>
          <w:rFonts w:ascii="Cascadia Mono" w:hAnsi="Cascadia Mono" w:cs="B Nazanin" w:hint="cs"/>
          <w:color w:val="0000FF"/>
          <w:sz w:val="19"/>
          <w:szCs w:val="19"/>
          <w:rtl/>
        </w:rPr>
        <w:t>ی</w:t>
      </w:r>
      <w:r w:rsidRPr="00CF710D">
        <w:rPr>
          <w:rFonts w:ascii="Cascadia Mono" w:hAnsi="Cascadia Mono" w:cs="B Nazanin"/>
          <w:color w:val="0000FF"/>
          <w:sz w:val="19"/>
          <w:szCs w:val="19"/>
          <w:rtl/>
        </w:rPr>
        <w:t xml:space="preserve"> کند که با تکم</w:t>
      </w:r>
      <w:r w:rsidRPr="00CF710D">
        <w:rPr>
          <w:rFonts w:ascii="Cascadia Mono" w:hAnsi="Cascadia Mono" w:cs="B Nazanin" w:hint="cs"/>
          <w:color w:val="0000FF"/>
          <w:sz w:val="19"/>
          <w:szCs w:val="19"/>
          <w:rtl/>
        </w:rPr>
        <w:t>ی</w:t>
      </w:r>
      <w:r w:rsidRPr="00CF710D">
        <w:rPr>
          <w:rFonts w:ascii="Cascadia Mono" w:hAnsi="Cascadia Mono" w:cs="B Nazanin" w:hint="eastAsia"/>
          <w:color w:val="0000FF"/>
          <w:sz w:val="19"/>
          <w:szCs w:val="19"/>
          <w:rtl/>
        </w:rPr>
        <w:t>ل</w:t>
      </w:r>
      <w:r w:rsidRPr="00CF710D">
        <w:rPr>
          <w:rFonts w:ascii="Cascadia Mono" w:hAnsi="Cascadia Mono" w:cs="B Nazanin"/>
          <w:color w:val="0000FF"/>
          <w:sz w:val="19"/>
          <w:szCs w:val="19"/>
          <w:rtl/>
        </w:rPr>
        <w:t xml:space="preserve"> تمام وظا</w:t>
      </w:r>
      <w:r w:rsidRPr="00CF710D">
        <w:rPr>
          <w:rFonts w:ascii="Cascadia Mono" w:hAnsi="Cascadia Mono" w:cs="B Nazanin" w:hint="cs"/>
          <w:color w:val="0000FF"/>
          <w:sz w:val="19"/>
          <w:szCs w:val="19"/>
          <w:rtl/>
        </w:rPr>
        <w:t>ی</w:t>
      </w:r>
      <w:r w:rsidRPr="00CF710D">
        <w:rPr>
          <w:rFonts w:ascii="Cascadia Mono" w:hAnsi="Cascadia Mono" w:cs="B Nazanin" w:hint="eastAsia"/>
          <w:color w:val="0000FF"/>
          <w:sz w:val="19"/>
          <w:szCs w:val="19"/>
          <w:rtl/>
        </w:rPr>
        <w:t>ف</w:t>
      </w:r>
      <w:r w:rsidRPr="00CF710D">
        <w:rPr>
          <w:rFonts w:ascii="Cascadia Mono" w:hAnsi="Cascadia Mono" w:cs="B Nazanin"/>
          <w:color w:val="0000FF"/>
          <w:sz w:val="19"/>
          <w:szCs w:val="19"/>
          <w:rtl/>
        </w:rPr>
        <w:t xml:space="preserve"> ارائه شده تکم</w:t>
      </w:r>
      <w:r w:rsidRPr="00CF710D">
        <w:rPr>
          <w:rFonts w:ascii="Cascadia Mono" w:hAnsi="Cascadia Mono" w:cs="B Nazanin" w:hint="cs"/>
          <w:color w:val="0000FF"/>
          <w:sz w:val="19"/>
          <w:szCs w:val="19"/>
          <w:rtl/>
        </w:rPr>
        <w:t>ی</w:t>
      </w:r>
      <w:r w:rsidRPr="00CF710D">
        <w:rPr>
          <w:rFonts w:ascii="Cascadia Mono" w:hAnsi="Cascadia Mono" w:cs="B Nazanin" w:hint="eastAsia"/>
          <w:color w:val="0000FF"/>
          <w:sz w:val="19"/>
          <w:szCs w:val="19"/>
          <w:rtl/>
        </w:rPr>
        <w:t>ل</w:t>
      </w:r>
      <w:r w:rsidRPr="00CF710D">
        <w:rPr>
          <w:rFonts w:ascii="Cascadia Mono" w:hAnsi="Cascadia Mono" w:cs="B Nazanin"/>
          <w:color w:val="0000FF"/>
          <w:sz w:val="19"/>
          <w:szCs w:val="19"/>
          <w:rtl/>
        </w:rPr>
        <w:t xml:space="preserve"> م</w:t>
      </w:r>
      <w:r w:rsidRPr="00CF710D">
        <w:rPr>
          <w:rFonts w:ascii="Cascadia Mono" w:hAnsi="Cascadia Mono" w:cs="B Nazanin" w:hint="cs"/>
          <w:color w:val="0000FF"/>
          <w:sz w:val="19"/>
          <w:szCs w:val="19"/>
          <w:rtl/>
        </w:rPr>
        <w:t>ی</w:t>
      </w:r>
      <w:r w:rsidRPr="00CF710D">
        <w:rPr>
          <w:rFonts w:ascii="Cascadia Mono" w:hAnsi="Cascadia Mono" w:cs="B Nazanin"/>
          <w:color w:val="0000FF"/>
          <w:sz w:val="19"/>
          <w:szCs w:val="19"/>
          <w:rtl/>
        </w:rPr>
        <w:t xml:space="preserve"> شود</w:t>
      </w:r>
      <w:r w:rsidRPr="00CF710D">
        <w:rPr>
          <w:rFonts w:ascii="Cascadia Mono" w:hAnsi="Cascadia Mono" w:cs="B Nazanin"/>
          <w:color w:val="0000FF"/>
          <w:sz w:val="19"/>
          <w:szCs w:val="19"/>
        </w:rPr>
        <w:t>.</w:t>
      </w:r>
    </w:p>
    <w:p w14:paraId="1588B8B8" w14:textId="6ECC65BC" w:rsidR="000B6DEE" w:rsidRDefault="00D0588E" w:rsidP="00D0588E">
      <w:pPr>
        <w:pStyle w:val="NoSpacing"/>
        <w:bidi w:val="0"/>
        <w:rPr>
          <w:rFonts w:ascii="Cascadia Mono" w:hAnsi="Cascadia Mono" w:cs="B Nazanin"/>
          <w:color w:val="0000FF"/>
          <w:sz w:val="19"/>
          <w:szCs w:val="19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294A220" wp14:editId="7CAA74FA">
            <wp:simplePos x="85725" y="914400"/>
            <wp:positionH relativeFrom="column">
              <wp:align>left</wp:align>
            </wp:positionH>
            <wp:positionV relativeFrom="paragraph">
              <wp:align>top</wp:align>
            </wp:positionV>
            <wp:extent cx="6333333" cy="1619048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333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B7C32" w14:textId="77777777" w:rsidR="000B6DEE" w:rsidRPr="000B6DEE" w:rsidRDefault="000B6DEE" w:rsidP="000B6DEE">
      <w:pPr>
        <w:rPr>
          <w:rtl/>
        </w:rPr>
      </w:pPr>
    </w:p>
    <w:p w14:paraId="53C4EEC0" w14:textId="77777777" w:rsidR="000B6DEE" w:rsidRPr="000B6DEE" w:rsidRDefault="000B6DEE" w:rsidP="000B6DEE">
      <w:pPr>
        <w:rPr>
          <w:rtl/>
        </w:rPr>
      </w:pPr>
    </w:p>
    <w:p w14:paraId="6398635C" w14:textId="77777777" w:rsidR="000B6DEE" w:rsidRPr="000B6DEE" w:rsidRDefault="000B6DEE" w:rsidP="000B6DEE">
      <w:pPr>
        <w:rPr>
          <w:rtl/>
        </w:rPr>
      </w:pPr>
    </w:p>
    <w:p w14:paraId="3267D722" w14:textId="6828AFC3" w:rsidR="000B6DEE" w:rsidRDefault="000B6DEE" w:rsidP="00D0588E">
      <w:pPr>
        <w:pStyle w:val="NoSpacing"/>
        <w:bidi w:val="0"/>
        <w:rPr>
          <w:rFonts w:ascii="Cascadia Mono" w:hAnsi="Cascadia Mono" w:cs="B Nazanin"/>
          <w:color w:val="0000FF"/>
          <w:sz w:val="19"/>
          <w:szCs w:val="19"/>
          <w:rtl/>
        </w:rPr>
      </w:pPr>
    </w:p>
    <w:p w14:paraId="7BEBC8E4" w14:textId="5A32F51E" w:rsidR="000B6DEE" w:rsidRDefault="000B6DEE" w:rsidP="00D0588E">
      <w:pPr>
        <w:pStyle w:val="NoSpacing"/>
        <w:bidi w:val="0"/>
        <w:rPr>
          <w:rFonts w:ascii="Cascadia Mono" w:hAnsi="Cascadia Mono" w:cs="B Nazanin"/>
          <w:color w:val="0000FF"/>
          <w:sz w:val="19"/>
          <w:szCs w:val="19"/>
          <w:rtl/>
        </w:rPr>
      </w:pPr>
    </w:p>
    <w:p w14:paraId="6FF25ED4" w14:textId="37D83B06" w:rsidR="000B6DEE" w:rsidRDefault="000B6DEE" w:rsidP="00D0588E">
      <w:pPr>
        <w:pStyle w:val="NoSpacing"/>
        <w:bidi w:val="0"/>
        <w:rPr>
          <w:rFonts w:ascii="Cascadia Mono" w:hAnsi="Cascadia Mono" w:cs="B Nazanin"/>
          <w:color w:val="0000FF"/>
          <w:sz w:val="19"/>
          <w:szCs w:val="19"/>
          <w:rtl/>
        </w:rPr>
      </w:pPr>
    </w:p>
    <w:p w14:paraId="4A1278EC" w14:textId="77777777" w:rsidR="000B6DEE" w:rsidRDefault="000B6DEE" w:rsidP="00D0588E">
      <w:pPr>
        <w:pStyle w:val="NoSpacing"/>
        <w:bidi w:val="0"/>
        <w:rPr>
          <w:rFonts w:ascii="Cascadia Mono" w:hAnsi="Cascadia Mono" w:cs="B Nazanin"/>
          <w:color w:val="0000FF"/>
          <w:sz w:val="19"/>
          <w:szCs w:val="19"/>
        </w:rPr>
      </w:pPr>
    </w:p>
    <w:p w14:paraId="15B278EE" w14:textId="77777777" w:rsidR="000B6DEE" w:rsidRDefault="000B6DEE" w:rsidP="000B6DEE">
      <w:pPr>
        <w:pStyle w:val="NoSpacing"/>
        <w:bidi w:val="0"/>
        <w:rPr>
          <w:rFonts w:ascii="Cascadia Mono" w:hAnsi="Cascadia Mono" w:cs="B Nazanin"/>
          <w:color w:val="0000FF"/>
          <w:sz w:val="19"/>
          <w:szCs w:val="19"/>
        </w:rPr>
      </w:pPr>
      <w:r>
        <w:rPr>
          <w:rFonts w:ascii="Cascadia Mono" w:hAnsi="Cascadia Mono" w:cs="B Nazanin"/>
          <w:color w:val="0000FF"/>
          <w:sz w:val="19"/>
          <w:szCs w:val="19"/>
        </w:rPr>
        <w:t>.</w:t>
      </w:r>
    </w:p>
    <w:p w14:paraId="7D5D14F1" w14:textId="51603446" w:rsidR="00D0588E" w:rsidRPr="00CF710D" w:rsidRDefault="000B6DEE" w:rsidP="000B6DEE">
      <w:pPr>
        <w:pStyle w:val="NoSpacing"/>
        <w:bidi w:val="0"/>
        <w:rPr>
          <w:rFonts w:ascii="Cascadia Mono" w:hAnsi="Cascadia Mono" w:cs="B Nazanin" w:hint="cs"/>
          <w:color w:val="0000FF"/>
          <w:sz w:val="19"/>
          <w:szCs w:val="19"/>
          <w:rtl/>
        </w:rPr>
      </w:pPr>
      <w:r>
        <w:rPr>
          <w:noProof/>
        </w:rPr>
        <w:drawing>
          <wp:inline distT="0" distB="0" distL="0" distR="0" wp14:anchorId="72C23EB6" wp14:editId="448F58FB">
            <wp:extent cx="5182573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556" cy="314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B Nazanin"/>
          <w:color w:val="0000FF"/>
          <w:sz w:val="19"/>
          <w:szCs w:val="19"/>
          <w:rtl/>
        </w:rPr>
        <w:br w:type="textWrapping" w:clear="all"/>
      </w:r>
    </w:p>
    <w:p w14:paraId="162360E0" w14:textId="2EDFDC65" w:rsidR="00C90CB6" w:rsidRDefault="00C90CB6" w:rsidP="000B6DEE">
      <w:pPr>
        <w:pStyle w:val="NoSpacing"/>
        <w:bidi w:val="0"/>
      </w:pPr>
      <w:r>
        <w:t>…………………………</w:t>
      </w:r>
    </w:p>
    <w:p w14:paraId="5D16EAED" w14:textId="7EEC0CBE" w:rsidR="000B6DEE" w:rsidRDefault="000B6DEE" w:rsidP="000B6DEE">
      <w:pPr>
        <w:pStyle w:val="NoSpacing"/>
        <w:bidi w:val="0"/>
      </w:pPr>
    </w:p>
    <w:p w14:paraId="40B1C98A" w14:textId="29FE9428" w:rsidR="000B6DEE" w:rsidRDefault="000B6DEE" w:rsidP="000B6DEE">
      <w:pPr>
        <w:pStyle w:val="Heading3"/>
        <w:rPr>
          <w:rFonts w:ascii="Cascadia Mono" w:hAnsi="Cascadia Mono" w:cs="Cascadia Mono"/>
          <w:color w:val="0000FF"/>
          <w:sz w:val="19"/>
          <w:szCs w:val="19"/>
          <w:rtl/>
        </w:rPr>
      </w:pPr>
      <w:r>
        <w:rPr>
          <w:rFonts w:hint="cs"/>
          <w:rtl/>
        </w:rPr>
        <w:t>مثال آقای حبیبی</w:t>
      </w:r>
    </w:p>
    <w:p w14:paraId="2686952E" w14:textId="77777777" w:rsidR="000B6DEE" w:rsidRPr="000B6DEE" w:rsidRDefault="000B6DEE" w:rsidP="000B6DEE">
      <w:pPr>
        <w:rPr>
          <w:rFonts w:hint="cs"/>
          <w:rtl/>
        </w:rPr>
      </w:pPr>
    </w:p>
    <w:p w14:paraId="664821B4" w14:textId="77777777" w:rsidR="0052117D" w:rsidRDefault="0052117D" w:rsidP="0008632B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ENB.Sayah.Models;</w:t>
      </w:r>
    </w:p>
    <w:p w14:paraId="7841D64C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10C70EA2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System.Collections.Generic;</w:t>
      </w:r>
    </w:p>
    <w:p w14:paraId="3F891B6B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System.Globalization;</w:t>
      </w:r>
    </w:p>
    <w:p w14:paraId="09EDA50D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System.Linq;</w:t>
      </w:r>
    </w:p>
    <w:p w14:paraId="7CE19AA4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System.Threading.Tasks;</w:t>
      </w:r>
    </w:p>
    <w:p w14:paraId="75F68B3F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System.Web;</w:t>
      </w:r>
    </w:p>
    <w:p w14:paraId="0E48F1E4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74710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ENB.Sayah.Code</w:t>
      </w:r>
    </w:p>
    <w:p w14:paraId="511FD72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D8ED2C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Engine</w:t>
      </w:r>
    </w:p>
    <w:p w14:paraId="7B3A1388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E0C3B6B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Send()</w:t>
      </w:r>
    </w:p>
    <w:p w14:paraId="3650712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712CE8C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DateTime start = DateTime.Now;</w:t>
      </w:r>
    </w:p>
    <w:p w14:paraId="378AACB9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110335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C557C">
        <w:rPr>
          <w:rFonts w:ascii="Cascadia Mono" w:hAnsi="Cascadia Mono" w:cs="Cascadia Mono"/>
          <w:color w:val="C45911" w:themeColor="accent2" w:themeShade="BF"/>
          <w:sz w:val="19"/>
          <w:szCs w:val="19"/>
        </w:rPr>
        <w:t xml:space="preserve">takeCount </w:t>
      </w:r>
      <w:r>
        <w:rPr>
          <w:rFonts w:ascii="Cascadia Mono" w:hAnsi="Cascadia Mono" w:cs="Cascadia Mono"/>
          <w:color w:val="000000"/>
          <w:sz w:val="19"/>
          <w:szCs w:val="19"/>
        </w:rPr>
        <w:t>= 10000;</w:t>
      </w:r>
    </w:p>
    <w:p w14:paraId="4DB4E577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skipCount = 0;</w:t>
      </w:r>
    </w:p>
    <w:p w14:paraId="2FD3DE92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B35A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List&lt;Task&gt; </w:t>
      </w:r>
      <w:r w:rsidRPr="009506BE">
        <w:rPr>
          <w:rFonts w:ascii="Cascadia Mono" w:hAnsi="Cascadia Mono" w:cs="Cascadia Mono"/>
          <w:color w:val="000000"/>
          <w:sz w:val="19"/>
          <w:szCs w:val="19"/>
          <w:highlight w:val="magenta"/>
        </w:rPr>
        <w:t xml:space="preserve">tasks </w:t>
      </w:r>
      <w:r w:rsidRPr="001B35A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= </w:t>
      </w:r>
      <w:r w:rsidRPr="001B35A0">
        <w:rPr>
          <w:rFonts w:ascii="Cascadia Mono" w:hAnsi="Cascadia Mono" w:cs="Cascadia Mono"/>
          <w:color w:val="0000FF"/>
          <w:sz w:val="19"/>
          <w:szCs w:val="19"/>
          <w:highlight w:val="yellow"/>
        </w:rPr>
        <w:t>new</w:t>
      </w:r>
      <w:r w:rsidRPr="001B35A0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List&lt;Task&gt;();</w:t>
      </w:r>
    </w:p>
    <w:p w14:paraId="6E0E66CC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8A7F32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List&lt;t06_AddAccountOwner&gt; </w:t>
      </w:r>
      <w:r w:rsidRPr="00830796">
        <w:rPr>
          <w:rFonts w:ascii="Cascadia Mono" w:hAnsi="Cascadia Mono" w:cs="Cascadia Mono"/>
          <w:color w:val="000000"/>
          <w:sz w:val="19"/>
          <w:szCs w:val="19"/>
          <w:highlight w:val="cya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3E67F9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(Web_Sayah_DBEntities db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Web_Sayah_DBEntities())</w:t>
      </w:r>
    </w:p>
    <w:p w14:paraId="222787E3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194CD6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30796">
        <w:rPr>
          <w:rFonts w:ascii="Cascadia Mono" w:hAnsi="Cascadia Mono" w:cs="Cascadia Mono"/>
          <w:color w:val="000000"/>
          <w:sz w:val="19"/>
          <w:szCs w:val="19"/>
          <w:highlight w:val="cya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db.t06_AddAccountOwner.AsNoTracking().Where(x=&gt;x.ActionDate==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).ToList();</w:t>
      </w:r>
    </w:p>
    <w:p w14:paraId="2499D71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CDE71CA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C02EB2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TimeSpan elapsed = DateTime.Now.Subtract(start);</w:t>
      </w:r>
    </w:p>
    <w:p w14:paraId="33CC341D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F80105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SayahService.SayahServiceClient client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SayahService.SayahServiceClient();</w:t>
      </w:r>
    </w:p>
    <w:p w14:paraId="344BF768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client.ClientCredentials.UserName.UserName = </w:t>
      </w:r>
      <w:r>
        <w:rPr>
          <w:rFonts w:ascii="Cascadia Mono" w:hAnsi="Cascadia Mono" w:cs="Cascadia Mono"/>
          <w:color w:val="A31515"/>
          <w:sz w:val="19"/>
          <w:szCs w:val="19"/>
        </w:rPr>
        <w:t>"sayah1055"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5F1B68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client.ClientCredentials.UserName.Password = </w:t>
      </w:r>
      <w:r>
        <w:rPr>
          <w:rFonts w:ascii="Cascadia Mono" w:hAnsi="Cascadia Mono" w:cs="Cascadia Mono"/>
          <w:color w:val="A31515"/>
          <w:sz w:val="19"/>
          <w:szCs w:val="19"/>
        </w:rPr>
        <w:t>"4H0NV334HWD0-"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AB61B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System.Net.ServicePointManager.SecurityProtocol = System.Net.SecurityProtocolType.Tls12;</w:t>
      </w:r>
    </w:p>
    <w:p w14:paraId="01CF6EEA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DEAF8C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(var item </w:t>
      </w:r>
      <w:r>
        <w:rPr>
          <w:rFonts w:ascii="Cascadia Mono" w:hAnsi="Cascadia Mono" w:cs="Cascadia Mono"/>
          <w:color w:val="0000FF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30796">
        <w:rPr>
          <w:rFonts w:ascii="Cascadia Mono" w:hAnsi="Cascadia Mono" w:cs="Cascadia Mono"/>
          <w:color w:val="000000"/>
          <w:sz w:val="19"/>
          <w:szCs w:val="19"/>
          <w:highlight w:val="cya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3014B9B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3BE3733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(skipCount &gt; list.Count)</w:t>
      </w:r>
    </w:p>
    <w:p w14:paraId="43587AB7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689A7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FBAFB6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subList = list.Skip(skipCount).Take(</w:t>
      </w:r>
      <w:r w:rsidRPr="001C557C">
        <w:rPr>
          <w:rFonts w:ascii="Cascadia Mono" w:hAnsi="Cascadia Mono" w:cs="Cascadia Mono"/>
          <w:color w:val="C45911" w:themeColor="accent2" w:themeShade="BF"/>
          <w:sz w:val="19"/>
          <w:szCs w:val="19"/>
        </w:rPr>
        <w:t>takeCount</w:t>
      </w:r>
      <w:r>
        <w:rPr>
          <w:rFonts w:ascii="Cascadia Mono" w:hAnsi="Cascadia Mono" w:cs="Cascadia Mono"/>
          <w:color w:val="000000"/>
          <w:sz w:val="19"/>
          <w:szCs w:val="19"/>
        </w:rPr>
        <w:t>).ToList();</w:t>
      </w:r>
    </w:p>
    <w:p w14:paraId="7190AE15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skipCount += takeCount;</w:t>
      </w:r>
    </w:p>
    <w:p w14:paraId="56735B15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7A0D6C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(subList.Count &gt; 0)</w:t>
      </w:r>
    </w:p>
    <w:p w14:paraId="3F61A514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2006B6A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 = Task.Factory.StartNew(() =&gt; </w:t>
      </w:r>
      <w:r w:rsidRPr="009506BE">
        <w:rPr>
          <w:rFonts w:ascii="Cascadia Mono" w:hAnsi="Cascadia Mono" w:cs="Cascadia Mono"/>
          <w:color w:val="000000"/>
          <w:sz w:val="19"/>
          <w:szCs w:val="19"/>
          <w:highlight w:val="red"/>
        </w:rPr>
        <w:t>SendingJob</w:t>
      </w:r>
      <w:r>
        <w:rPr>
          <w:rFonts w:ascii="Cascadia Mono" w:hAnsi="Cascadia Mono" w:cs="Cascadia Mono"/>
          <w:color w:val="000000"/>
          <w:sz w:val="19"/>
          <w:szCs w:val="19"/>
        </w:rPr>
        <w:t>(subList, client));</w:t>
      </w:r>
    </w:p>
    <w:p w14:paraId="3C98E11B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9506BE">
        <w:rPr>
          <w:rFonts w:ascii="Cascadia Mono" w:hAnsi="Cascadia Mono" w:cs="Cascadia Mono"/>
          <w:color w:val="000000"/>
          <w:sz w:val="19"/>
          <w:szCs w:val="19"/>
          <w:highlight w:val="magenta"/>
        </w:rPr>
        <w:t>tasks</w:t>
      </w:r>
      <w:r>
        <w:rPr>
          <w:rFonts w:ascii="Cascadia Mono" w:hAnsi="Cascadia Mono" w:cs="Cascadia Mono"/>
          <w:color w:val="000000"/>
          <w:sz w:val="19"/>
          <w:szCs w:val="19"/>
        </w:rPr>
        <w:t>.Add(task);</w:t>
      </w:r>
    </w:p>
    <w:p w14:paraId="50009F8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2F3D169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B56FC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(tasks.Count == 10)</w:t>
      </w:r>
    </w:p>
    <w:p w14:paraId="318EF054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3A68CB9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Task.</w:t>
      </w:r>
      <w:r w:rsidRPr="00C056A2">
        <w:rPr>
          <w:rFonts w:ascii="Cascadia Mono" w:hAnsi="Cascadia Mono" w:cs="Cascadia Mono"/>
          <w:color w:val="000000"/>
          <w:sz w:val="19"/>
          <w:szCs w:val="19"/>
          <w:highlight w:val="yellow"/>
        </w:rPr>
        <w:t>WaitAll</w:t>
      </w:r>
      <w:r>
        <w:rPr>
          <w:rFonts w:ascii="Cascadia Mono" w:hAnsi="Cascadia Mono" w:cs="Cascadia Mono"/>
          <w:color w:val="000000"/>
          <w:sz w:val="19"/>
          <w:szCs w:val="19"/>
        </w:rPr>
        <w:t>(tasks.ToArray());</w:t>
      </w:r>
    </w:p>
    <w:p w14:paraId="3771769D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tasks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List&lt;Task&gt;();</w:t>
      </w:r>
    </w:p>
    <w:p w14:paraId="16E043F9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49C6041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E256B5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92C3C4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Task.WhenAll(tasks);</w:t>
      </w:r>
    </w:p>
    <w:p w14:paraId="156CF8AB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08C7005" w14:textId="77777777" w:rsidR="00613CF9" w:rsidRDefault="00613CF9" w:rsidP="00613CF9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B2369F" w14:textId="77777777" w:rsidR="00613CF9" w:rsidRDefault="00613CF9" w:rsidP="00613CF9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E6648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506BE">
        <w:rPr>
          <w:rFonts w:ascii="Cascadia Mono" w:hAnsi="Cascadia Mono" w:cs="Cascadia Mono"/>
          <w:color w:val="000000"/>
          <w:sz w:val="19"/>
          <w:szCs w:val="19"/>
          <w:highlight w:val="red"/>
        </w:rPr>
        <w:t>SendingJob</w:t>
      </w:r>
      <w:r>
        <w:rPr>
          <w:rFonts w:ascii="Cascadia Mono" w:hAnsi="Cascadia Mono" w:cs="Cascadia Mono"/>
          <w:color w:val="000000"/>
          <w:sz w:val="19"/>
          <w:szCs w:val="19"/>
        </w:rPr>
        <w:t>(List&lt;t06_AddAccountOwner&gt; lst_AddAccountOwner, SayahService.SayahServiceClient client)</w:t>
      </w:r>
    </w:p>
    <w:p w14:paraId="7AAC598C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0F45861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EF5947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40E30B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(Web_Sayah_DBEntities db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Web_Sayah_DBEntities())</w:t>
      </w:r>
    </w:p>
    <w:p w14:paraId="0152E65B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45BDDDD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DateTime thisDate;</w:t>
      </w:r>
    </w:p>
    <w:p w14:paraId="335B58F4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PersianCalendar pc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PersianCalendar();</w:t>
      </w:r>
    </w:p>
    <w:p w14:paraId="52705CA2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Time 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9EA472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176AFA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SayahService.boolResponse res 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6FD03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bookmarkStart w:id="0" w:name="_GoBack"/>
      <w:bookmarkEnd w:id="0"/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(var obj </w:t>
      </w:r>
      <w:r>
        <w:rPr>
          <w:rFonts w:ascii="Cascadia Mono" w:hAnsi="Cascadia Mono" w:cs="Cascadia Mono"/>
          <w:color w:val="0000FF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lst_AddAccountOwner)</w:t>
      </w:r>
    </w:p>
    <w:p w14:paraId="35929356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32B122C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try</w:t>
      </w:r>
    </w:p>
    <w:p w14:paraId="36650A36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5D45867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//var aao = </w:t>
      </w:r>
    </w:p>
    <w:p w14:paraId="4F45778C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t06_AddAccountOwner aao = db.t06_AddAccountOwner.Find(obj.Id);</w:t>
      </w:r>
    </w:p>
    <w:p w14:paraId="370825A7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 customer object </w:t>
      </w:r>
    </w:p>
    <w:p w14:paraId="4E9951C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SayahService.Customer customer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SayahService.Customer();</w:t>
      </w:r>
    </w:p>
    <w:p w14:paraId="6AE43961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customer.CustomerType = aao.CustomerType;</w:t>
      </w:r>
    </w:p>
    <w:p w14:paraId="507A2D82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customer.NationalCd = aao.NationalCode.ToString().PadLeft(10,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A30A406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customer.LegalId = aao.LegalId;</w:t>
      </w:r>
    </w:p>
    <w:p w14:paraId="3711652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customer.ShahabCd = aao.ShahabCd;</w:t>
      </w:r>
    </w:p>
    <w:p w14:paraId="316357E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customer.Sex = aao.Sex;</w:t>
      </w:r>
    </w:p>
    <w:p w14:paraId="4B2EEEC3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    customer.SpecialCases = aao.SpecialCases;</w:t>
      </w:r>
    </w:p>
    <w:p w14:paraId="628A8621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//send Data to CB</w:t>
      </w:r>
    </w:p>
    <w:p w14:paraId="77489147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res = client.AddAccountOwner(</w:t>
      </w:r>
      <w:r>
        <w:rPr>
          <w:rFonts w:ascii="Cascadia Mono" w:hAnsi="Cascadia Mono" w:cs="Cascadia Mono"/>
          <w:color w:val="A31515"/>
          <w:sz w:val="19"/>
          <w:szCs w:val="19"/>
        </w:rPr>
        <w:t>"55"</w:t>
      </w:r>
      <w:r>
        <w:rPr>
          <w:rFonts w:ascii="Cascadia Mono" w:hAnsi="Cascadia Mono" w:cs="Cascadia Mono"/>
          <w:color w:val="000000"/>
          <w:sz w:val="19"/>
          <w:szCs w:val="19"/>
        </w:rPr>
        <w:t>, aao.FollowCode, customer);</w:t>
      </w:r>
    </w:p>
    <w:p w14:paraId="35FA4336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thisDate = DateTime.Now;</w:t>
      </w:r>
    </w:p>
    <w:p w14:paraId="5CF1302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aao.ActionDate = (pc.GetYear(thisDate)).ToString(</w:t>
      </w:r>
      <w:r>
        <w:rPr>
          <w:rFonts w:ascii="Cascadia Mono" w:hAnsi="Cascadia Mono" w:cs="Cascadia Mono"/>
          <w:color w:val="A31515"/>
          <w:sz w:val="19"/>
          <w:szCs w:val="19"/>
        </w:rPr>
        <w:t>"0000"</w:t>
      </w:r>
      <w:r>
        <w:rPr>
          <w:rFonts w:ascii="Cascadia Mono" w:hAnsi="Cascadia Mono" w:cs="Cascadia Mono"/>
          <w:color w:val="000000"/>
          <w:sz w:val="19"/>
          <w:szCs w:val="19"/>
        </w:rPr>
        <w:t>) + (pc.GetMonth(thisDate)).ToString(</w:t>
      </w:r>
      <w:r>
        <w:rPr>
          <w:rFonts w:ascii="Cascadia Mono" w:hAnsi="Cascadia Mono" w:cs="Cascadia Mono"/>
          <w:color w:val="A31515"/>
          <w:sz w:val="19"/>
          <w:szCs w:val="19"/>
        </w:rPr>
        <w:t>"00"</w:t>
      </w:r>
      <w:r>
        <w:rPr>
          <w:rFonts w:ascii="Cascadia Mono" w:hAnsi="Cascadia Mono" w:cs="Cascadia Mono"/>
          <w:color w:val="000000"/>
          <w:sz w:val="19"/>
          <w:szCs w:val="19"/>
        </w:rPr>
        <w:t>) + (pc.GetDayOfMonth(thisDate)).ToString(</w:t>
      </w:r>
      <w:r>
        <w:rPr>
          <w:rFonts w:ascii="Cascadia Mono" w:hAnsi="Cascadia Mono" w:cs="Cascadia Mono"/>
          <w:color w:val="A31515"/>
          <w:sz w:val="19"/>
          <w:szCs w:val="19"/>
        </w:rPr>
        <w:t>"00"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D22C14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F1CD2A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(!res.HasError)</w:t>
      </w:r>
    </w:p>
    <w:p w14:paraId="2F588C31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aao.HassError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06F5A9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6D0B47A2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{</w:t>
      </w:r>
    </w:p>
    <w:p w14:paraId="64C7F9C6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aao.HassError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C61EBB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res.Errors.Count(); j++)</w:t>
      </w:r>
    </w:p>
    <w:p w14:paraId="5995EB29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{</w:t>
      </w:r>
    </w:p>
    <w:p w14:paraId="676B6E11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db.Errors.Add(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Errors()</w:t>
      </w:r>
    </w:p>
    <w:p w14:paraId="1F6A6AC7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{</w:t>
      </w:r>
    </w:p>
    <w:p w14:paraId="508F1DA6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ErrorCd = res.Errors[j].ErrorCd,</w:t>
      </w:r>
    </w:p>
    <w:p w14:paraId="1D713C7A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ErrorDsc = res.Errors[j].ErrorDsc,</w:t>
      </w:r>
    </w:p>
    <w:p w14:paraId="1C29DFA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MethodTypeId = </w:t>
      </w:r>
      <w:r>
        <w:rPr>
          <w:rFonts w:ascii="Cascadia Mono" w:hAnsi="Cascadia Mono" w:cs="Cascadia Mono"/>
          <w:color w:val="A31515"/>
          <w:sz w:val="19"/>
          <w:szCs w:val="19"/>
        </w:rPr>
        <w:t>"6"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D74C5A9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MethodId = (aao.Id).ToString()</w:t>
      </w:r>
    </w:p>
    <w:p w14:paraId="53CF9147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});</w:t>
      </w:r>
    </w:p>
    <w:p w14:paraId="5D05231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}</w:t>
      </w:r>
    </w:p>
    <w:p w14:paraId="291F0796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2672D91D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FFFC4A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db.SaveChanges();</w:t>
      </w:r>
    </w:p>
    <w:p w14:paraId="5D7E52B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236FF6E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(Exception ex)</w:t>
      </w:r>
    </w:p>
    <w:p w14:paraId="22F20278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39557176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1DEE9ABB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B2A9C2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2276FAA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DF38DB9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390B830" w14:textId="77777777" w:rsidR="0052117D" w:rsidRDefault="0052117D" w:rsidP="0052117D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1F6FC4D" w14:textId="77777777" w:rsidR="0039747A" w:rsidRDefault="0052117D" w:rsidP="0052117D">
      <w:pPr>
        <w:bidi w:val="0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39747A" w:rsidSect="0052117D">
      <w:pgSz w:w="11906" w:h="16838"/>
      <w:pgMar w:top="1440" w:right="140" w:bottom="1440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384"/>
    <w:rsid w:val="0008632B"/>
    <w:rsid w:val="000B6DEE"/>
    <w:rsid w:val="00187402"/>
    <w:rsid w:val="001B35A0"/>
    <w:rsid w:val="001C2934"/>
    <w:rsid w:val="001C557C"/>
    <w:rsid w:val="00291C0D"/>
    <w:rsid w:val="0039747A"/>
    <w:rsid w:val="003E7F15"/>
    <w:rsid w:val="0052117D"/>
    <w:rsid w:val="00613CF9"/>
    <w:rsid w:val="00830796"/>
    <w:rsid w:val="00884B7C"/>
    <w:rsid w:val="008C2786"/>
    <w:rsid w:val="009506BE"/>
    <w:rsid w:val="00C056A2"/>
    <w:rsid w:val="00C90CB6"/>
    <w:rsid w:val="00CF710D"/>
    <w:rsid w:val="00D0588E"/>
    <w:rsid w:val="00E0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6A7117F"/>
  <w15:chartTrackingRefBased/>
  <w15:docId w15:val="{E19DDDB0-9F4D-443A-A245-11974BE7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0863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3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3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632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63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63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3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C90CB6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microsoft.com/en-us/dotnet/api/system.threading.tasks.task?view=net-6.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10-985vXR6Y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Esmaeili</dc:creator>
  <cp:keywords/>
  <dc:description/>
  <cp:lastModifiedBy>Farhad Esmaeili</cp:lastModifiedBy>
  <cp:revision>6</cp:revision>
  <dcterms:created xsi:type="dcterms:W3CDTF">2022-01-16T04:38:00Z</dcterms:created>
  <dcterms:modified xsi:type="dcterms:W3CDTF">2022-01-16T06:56:00Z</dcterms:modified>
</cp:coreProperties>
</file>