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8A8A8A"/>
          <w:sz w:val="21"/>
        </w:rPr>
        <w:t>Optoelectrónica (V3736) · 2026B · Dr. Rubén Estrada Marmolejo · CUCEI–UDG</w:t>
      </w:r>
    </w:p>
    <w:p>
      <w:pPr>
        <w:spacing w:before="0" w:after="40"/>
        <w:jc w:val="center"/>
      </w:pPr>
      <w:r>
        <w:rPr>
          <w:b/>
          <w:i w:val="0"/>
          <w:color w:val="1F2A3A"/>
          <w:sz w:val="40"/>
        </w:rPr>
        <w:t>Práctica 4 — Convertidores de nivel y motor PWM con PC817</w:t>
      </w:r>
    </w:p>
    <w:p>
      <w:pPr>
        <w:spacing w:before="0" w:after="80"/>
        <w:jc w:val="center"/>
      </w:pPr>
      <w:r>
        <w:rPr>
          <w:b w:val="0"/>
          <w:i w:val="0"/>
          <w:color w:val="C9601F"/>
          <w:sz w:val="24"/>
        </w:rPr>
        <w:t>Guía guiada: calcula, arma tres circuitos aislados con el PC817 y la ESP32-S3, mide y verifica el aislamiento.</w:t>
      </w:r>
    </w:p>
    <w:p>
      <w:pPr>
        <w:spacing w:before="0" w:after="160"/>
        <w:jc w:val="center"/>
      </w:pPr>
      <w:r>
        <w:rPr>
          <w:b w:val="0"/>
          <w:i w:val="0"/>
          <w:color w:val="B23A34"/>
          <w:sz w:val="21"/>
        </w:rPr>
        <w:t>Llena esta guía aquí mismo. NO hay reporte aparte: tu ÚNICO entregable es esta guía exportada a UN SOLO PDF. Entrega: lunes 19 de octubre (Semana 10).</w:t>
      </w:r>
    </w:p>
    <w:tbl>
      <w:tblPr>
        <w:tblStyle w:val="TableGrid"/>
        <w:tblW w:type="auto" w:w="0"/>
        <w:tblLook w:firstColumn="1" w:firstRow="1" w:lastColumn="0" w:lastRow="0" w:noHBand="0" w:noVBand="1" w:val="04A0"/>
      </w:tblPr>
      <w:tblGrid>
        <w:gridCol w:w="4867"/>
        <w:gridCol w:w="4867"/>
      </w:tblGrid>
      <w:tr>
        <w:tc>
          <w:tcPr>
            <w:tcW w:type="dxa" w:w="4867"/>
          </w:tcPr>
          <w:p>
            <w:r/>
            <w:r>
              <w:rPr>
                <w:b/>
                <w:i w:val="0"/>
                <w:color w:val="1F2A3A"/>
                <w:sz w:val="20"/>
              </w:rPr>
              <w:t>Nombre completo:</w:t>
            </w:r>
          </w:p>
        </w:tc>
        <w:tc>
          <w:tcPr>
            <w:tcW w:type="dxa" w:w="4867"/>
          </w:tcPr>
          <w:p>
            <w:r/>
            <w:r>
              <w:rPr>
                <w:b/>
                <w:i w:val="0"/>
                <w:color w:val="1F2A3A"/>
                <w:sz w:val="20"/>
              </w:rPr>
              <w:t>Código:</w:t>
            </w:r>
          </w:p>
        </w:tc>
      </w:tr>
      <w:tr>
        <w:tc>
          <w:tcPr>
            <w:tcW w:type="dxa" w:w="4867"/>
          </w:tcPr>
          <w:p>
            <w:r/>
            <w:r>
              <w:rPr>
                <w:b/>
                <w:i w:val="0"/>
                <w:color w:val="1F2A3A"/>
                <w:sz w:val="20"/>
              </w:rPr>
              <w:t>Carrera:</w:t>
            </w:r>
          </w:p>
        </w:tc>
        <w:tc>
          <w:tcPr>
            <w:tcW w:type="dxa" w:w="4867"/>
          </w:tcPr>
          <w:p>
            <w:r/>
            <w:r>
              <w:rPr>
                <w:b/>
                <w:i w:val="0"/>
                <w:color w:val="1F2A3A"/>
                <w:sz w:val="20"/>
              </w:rPr>
              <w:t>Grupo:</w:t>
            </w:r>
          </w:p>
        </w:tc>
      </w:tr>
      <w:tr>
        <w:tc>
          <w:tcPr>
            <w:tcW w:type="dxa" w:w="4867"/>
          </w:tcPr>
          <w:p>
            <w:r/>
            <w:r>
              <w:rPr>
                <w:b/>
                <w:i w:val="0"/>
                <w:color w:val="1F2A3A"/>
                <w:sz w:val="20"/>
              </w:rPr>
              <w:t>Fecha:</w:t>
            </w:r>
          </w:p>
        </w:tc>
        <w:tc>
          <w:tcPr>
            <w:tcW w:type="dxa" w:w="4867"/>
          </w:tcPr>
          <w:p>
            <w:r/>
            <w:r>
              <w:rPr>
                <w:b/>
                <w:i w:val="0"/>
                <w:color w:val="1F2A3A"/>
                <w:sz w:val="20"/>
              </w:rPr>
              <w:t>Compañero(a) de mesa:</w:t>
            </w:r>
          </w:p>
        </w:tc>
      </w:tr>
    </w:tbl>
    <w:p>
      <w:pPr>
        <w:spacing w:before="0" w:after="80"/>
      </w:pPr>
    </w:p>
    <w:p>
      <w:pPr>
        <w:spacing w:before="120" w:after="80"/>
      </w:pPr>
      <w:r>
        <w:rPr>
          <w:b/>
          <w:i w:val="0"/>
          <w:color w:val="1F2A3A"/>
          <w:sz w:val="26"/>
        </w:rPr>
        <w:t>Cómo funciona esta guía</w:t>
      </w:r>
    </w:p>
    <w:p>
      <w:pPr>
        <w:spacing w:before="0" w:after="80"/>
      </w:pPr>
      <w:r>
        <w:rPr>
          <w:b w:val="0"/>
          <w:i w:val="0"/>
          <w:color w:val="1F2A3A"/>
          <w:sz w:val="22"/>
        </w:rPr>
        <w:t>Es una práctica GUIADA con ayuda que va de más a menos. El Circuito 1 te lo doy resuelto paso por paso; en el Circuito 2 usas los mismos pasos pero tú pones los números; el Circuito 3 es un reto: solo te doy la meta y una pista. Sigue los pasos EN ORDEN.</w:t>
      </w:r>
    </w:p>
    <w:p>
      <w:pPr>
        <w:spacing w:before="0" w:after="80"/>
      </w:pPr>
      <w:r>
        <w:rPr>
          <w:b w:val="0"/>
          <w:i w:val="0"/>
          <w:color w:val="1F2A3A"/>
          <w:sz w:val="22"/>
        </w:rPr>
        <w:t>Este documento ES tu entrega: pega una FOTO en cada recuadro, llena las tablas con TUS mediciones y responde las preguntas. Al terminar, expórtalo a PDF (Archivo → Guardar como → PDF).</w:t>
      </w:r>
    </w:p>
    <w:p>
      <w:pPr>
        <w:spacing w:before="0" w:after="80"/>
      </w:pPr>
      <w:r>
        <w:rPr>
          <w:b/>
          <w:i w:val="0"/>
          <w:color w:val="1F2A3A"/>
          <w:sz w:val="22"/>
        </w:rPr>
        <w:t xml:space="preserve">Los mismos cuatro pasos para los tres circuitos:  </w:t>
      </w:r>
      <w:r>
        <w:rPr>
          <w:b w:val="0"/>
          <w:i w:val="0"/>
          <w:color w:val="1F2A3A"/>
          <w:sz w:val="22"/>
        </w:rPr>
        <w:t>① Entrada (I_F del LED) → ② Disponible (CTR_min × I_F) → ③ Necesaria (I_C con tu R_C) → ④ Verifica (¿necesaria &lt; disponible? entonces satura).</w:t>
      </w:r>
    </w:p>
    <w:p>
      <w:pPr>
        <w:spacing w:before="0" w:after="80"/>
      </w:pPr>
      <w:r>
        <w:rPr>
          <w:b/>
          <w:i w:val="0"/>
          <w:color w:val="1F2A3A"/>
          <w:sz w:val="22"/>
        </w:rPr>
        <w:t xml:space="preserve">Niveles:   </w:t>
      </w:r>
      <w:r>
        <w:rPr>
          <w:b/>
          <w:i w:val="0"/>
          <w:color w:val="2E7D32"/>
          <w:sz w:val="19"/>
        </w:rPr>
        <w:t>GUIADO</w:t>
      </w:r>
      <w:r>
        <w:rPr>
          <w:b w:val="0"/>
          <w:i w:val="0"/>
          <w:color w:val="1F2A3A"/>
          <w:sz w:val="20"/>
        </w:rPr>
        <w:t xml:space="preserve"> te doy el detalle    </w:t>
      </w:r>
      <w:r>
        <w:rPr>
          <w:b/>
          <w:i w:val="0"/>
          <w:color w:val="2E7D32"/>
          <w:sz w:val="19"/>
        </w:rPr>
        <w:t>SEMIGUIADO</w:t>
      </w:r>
      <w:r>
        <w:rPr>
          <w:b w:val="0"/>
          <w:i w:val="0"/>
          <w:color w:val="1F2A3A"/>
          <w:sz w:val="20"/>
        </w:rPr>
        <w:t xml:space="preserve"> meta + pista    </w:t>
      </w:r>
      <w:r>
        <w:rPr>
          <w:b/>
          <w:i w:val="0"/>
          <w:color w:val="2E7D32"/>
          <w:sz w:val="19"/>
        </w:rPr>
        <w:t>RETO</w:t>
      </w:r>
      <w:r>
        <w:rPr>
          <w:b w:val="0"/>
          <w:i w:val="0"/>
          <w:color w:val="1F2A3A"/>
          <w:sz w:val="20"/>
        </w:rPr>
        <w:t xml:space="preserve"> solo la meta</w:t>
      </w:r>
    </w:p>
    <w:p>
      <w:pPr>
        <w:spacing w:before="0" w:after="60"/>
      </w:pPr>
      <w:r>
        <w:rPr>
          <w:b/>
          <w:i w:val="0"/>
          <w:color w:val="B23A34"/>
          <w:sz w:val="22"/>
        </w:rPr>
        <w:t xml:space="preserve">Seguridad:  </w:t>
      </w:r>
      <w:r>
        <w:rPr>
          <w:b w:val="0"/>
          <w:i w:val="0"/>
          <w:color w:val="1F2A3A"/>
          <w:sz w:val="22"/>
        </w:rPr>
        <w:t>trabajas con 24 V de CD. Arma y modifica SIEMPRE con las fuentes apagadas. Las masas de los dos lados (GND_ESP y GND_24 / GND_motor) NUNCA se unen: si las unes, el circuito sigue funcionando pero pierdes el aislamiento que protege a la ESP32-S3.</w:t>
      </w:r>
    </w:p>
    <w:p>
      <w:pPr>
        <w:spacing w:before="0" w:after="60"/>
      </w:pPr>
      <w:r>
        <w:rPr>
          <w:b/>
          <w:i w:val="0"/>
          <w:color w:val="C9601F"/>
          <w:sz w:val="22"/>
        </w:rPr>
        <w:t xml:space="preserve">¿No tienes fuente de 24 V?  </w:t>
      </w:r>
      <w:r>
        <w:rPr>
          <w:b w:val="0"/>
          <w:i w:val="0"/>
          <w:color w:val="1F2A3A"/>
          <w:sz w:val="22"/>
        </w:rPr>
        <w:t>usa una de 12 V con las MISMAS resistencias: los tres circuitos funcionan (el Circuito 1 incluso satura con más margen). En toda la guía, donde diga 24 V lee 12 V, y anota en el Paso 2 qué fuente usaste.</w:t>
      </w:r>
    </w:p>
    <w:p>
      <w:pPr>
        <w:spacing w:before="0" w:after="60"/>
      </w:pPr>
      <w:r>
        <w:rPr>
          <w:b/>
          <w:i w:val="0"/>
          <w:color w:val="B23A34"/>
          <w:sz w:val="22"/>
        </w:rPr>
        <w:t xml:space="preserve">Osciloscopio:  </w:t>
      </w:r>
      <w:r>
        <w:rPr>
          <w:b w:val="0"/>
          <w:i w:val="0"/>
          <w:color w:val="1F2A3A"/>
          <w:sz w:val="22"/>
        </w:rPr>
        <w:t>las tierras de sus dos puntas están unidas entre sí. Mide UN lado a la vez; si pones una punta en cada lado, unes las masas sin darte cuenta.</w:t>
      </w:r>
    </w:p>
    <w:p>
      <w:pPr>
        <w:spacing w:before="120" w:after="80"/>
      </w:pPr>
      <w:r>
        <w:rPr>
          <w:b/>
          <w:i w:val="0"/>
          <w:color w:val="1F2A3A"/>
          <w:sz w:val="26"/>
        </w:rPr>
        <w:t>Materiales y datos de referencia (hojas de datos)</w:t>
      </w:r>
    </w:p>
    <w:tbl>
      <w:tblPr>
        <w:tblStyle w:val="TableGrid"/>
        <w:tblW w:type="auto" w:w="0"/>
        <w:jc w:val="center"/>
        <w:tblLook w:firstColumn="1" w:firstRow="1" w:lastColumn="0" w:lastRow="0" w:noHBand="0" w:noVBand="1" w:val="04A0"/>
      </w:tblPr>
      <w:tblGrid>
        <w:gridCol w:w="4867"/>
        <w:gridCol w:w="4867"/>
      </w:tblGrid>
      <w:tr>
        <w:tc>
          <w:tcPr>
            <w:tcW w:type="dxa" w:w="3456"/>
            <w:shd w:val="clear" w:color="auto" w:fill="1F4E79"/>
          </w:tcPr>
          <w:p>
            <w:r/>
            <w:r>
              <w:rPr>
                <w:b/>
                <w:i w:val="0"/>
                <w:color w:val="FFFFFF"/>
                <w:sz w:val="20"/>
              </w:rPr>
              <w:t>Dato</w:t>
            </w:r>
          </w:p>
        </w:tc>
        <w:tc>
          <w:tcPr>
            <w:tcW w:type="dxa" w:w="6192"/>
            <w:shd w:val="clear" w:color="auto" w:fill="1F4E79"/>
          </w:tcPr>
          <w:p>
            <w:r/>
            <w:r>
              <w:rPr>
                <w:b/>
                <w:i w:val="0"/>
                <w:color w:val="FFFFFF"/>
                <w:sz w:val="20"/>
              </w:rPr>
              <w:t>Valor</w:t>
            </w:r>
          </w:p>
        </w:tc>
      </w:tr>
      <w:tr>
        <w:tc>
          <w:tcPr>
            <w:tcW w:type="dxa" w:w="3456"/>
          </w:tcPr>
          <w:p>
            <w:r/>
            <w:r>
              <w:rPr>
                <w:b/>
                <w:i w:val="0"/>
                <w:color w:val="1F2A3A"/>
                <w:sz w:val="20"/>
              </w:rPr>
              <w:t>PC817 (Sharp) — LED de entrada</w:t>
            </w:r>
          </w:p>
        </w:tc>
        <w:tc>
          <w:tcPr>
            <w:tcW w:type="dxa" w:w="6192"/>
          </w:tcPr>
          <w:p>
            <w:r/>
            <w:r>
              <w:rPr>
                <w:b w:val="0"/>
                <w:i w:val="0"/>
                <w:color w:val="1F2A3A"/>
                <w:sz w:val="20"/>
              </w:rPr>
              <w:t>V_F ≈ 1.2 V típ. · I_F máx. 50 mA</w:t>
            </w:r>
          </w:p>
        </w:tc>
      </w:tr>
      <w:tr>
        <w:tc>
          <w:tcPr>
            <w:tcW w:type="dxa" w:w="3456"/>
          </w:tcPr>
          <w:p>
            <w:r/>
            <w:r>
              <w:rPr>
                <w:b/>
                <w:i w:val="0"/>
                <w:color w:val="1F2A3A"/>
                <w:sz w:val="20"/>
              </w:rPr>
              <w:t>PC817 — fototransistor de salida</w:t>
            </w:r>
          </w:p>
        </w:tc>
        <w:tc>
          <w:tcPr>
            <w:tcW w:type="dxa" w:w="6192"/>
          </w:tcPr>
          <w:p>
            <w:r/>
            <w:r>
              <w:rPr>
                <w:b w:val="0"/>
                <w:i w:val="0"/>
                <w:color w:val="1F2A3A"/>
                <w:sz w:val="20"/>
              </w:rPr>
              <w:t>CTR 50–600 % (@ I_F = 5 mA) · V_CEO máx. 80 V · I_C máx. 50 mA · V_CE(sat) ≈ 0.2 V</w:t>
            </w:r>
          </w:p>
        </w:tc>
      </w:tr>
      <w:tr>
        <w:tc>
          <w:tcPr>
            <w:tcW w:type="dxa" w:w="3456"/>
          </w:tcPr>
          <w:p>
            <w:r/>
            <w:r>
              <w:rPr>
                <w:b/>
                <w:i w:val="0"/>
                <w:color w:val="1F2A3A"/>
                <w:sz w:val="20"/>
              </w:rPr>
              <w:t>PC817 — aislamiento y velocidad</w:t>
            </w:r>
          </w:p>
        </w:tc>
        <w:tc>
          <w:tcPr>
            <w:tcW w:type="dxa" w:w="6192"/>
          </w:tcPr>
          <w:p>
            <w:r/>
            <w:r>
              <w:rPr>
                <w:b w:val="0"/>
                <w:i w:val="0"/>
                <w:color w:val="1F2A3A"/>
                <w:sz w:val="20"/>
              </w:rPr>
              <w:t>V_ISO = 5000 V_rms · t_r + t_f ≈ 7 µs (por eso el PWM va a ~1 kHz)</w:t>
            </w:r>
          </w:p>
        </w:tc>
      </w:tr>
      <w:tr>
        <w:tc>
          <w:tcPr>
            <w:tcW w:type="dxa" w:w="3456"/>
          </w:tcPr>
          <w:p>
            <w:r/>
            <w:r>
              <w:rPr>
                <w:b/>
                <w:i w:val="0"/>
                <w:color w:val="1F2A3A"/>
                <w:sz w:val="20"/>
              </w:rPr>
              <w:t>PC817 — patas (punto = pata 1)</w:t>
            </w:r>
          </w:p>
        </w:tc>
        <w:tc>
          <w:tcPr>
            <w:tcW w:type="dxa" w:w="6192"/>
          </w:tcPr>
          <w:p>
            <w:r/>
            <w:r>
              <w:rPr>
                <w:b w:val="0"/>
                <w:i w:val="0"/>
                <w:color w:val="1F2A3A"/>
                <w:sz w:val="20"/>
              </w:rPr>
              <w:t>1 = ánodo · 2 = cátodo · 3 = emisor · 4 = colector</w:t>
            </w:r>
          </w:p>
        </w:tc>
      </w:tr>
      <w:tr>
        <w:tc>
          <w:tcPr>
            <w:tcW w:type="dxa" w:w="3456"/>
          </w:tcPr>
          <w:p>
            <w:r/>
            <w:r>
              <w:rPr>
                <w:b/>
                <w:i w:val="0"/>
                <w:color w:val="1F2A3A"/>
                <w:sz w:val="20"/>
              </w:rPr>
              <w:t>MOSFET canal N de nivel lógico</w:t>
            </w:r>
          </w:p>
        </w:tc>
        <w:tc>
          <w:tcPr>
            <w:tcW w:type="dxa" w:w="6192"/>
          </w:tcPr>
          <w:p>
            <w:r/>
            <w:r>
              <w:rPr>
                <w:b w:val="0"/>
                <w:i w:val="0"/>
                <w:color w:val="1F2A3A"/>
                <w:sz w:val="20"/>
              </w:rPr>
              <w:t>IRLZ44N (o IRL540N): conduce con 5 V en la compuerta. Un IRFZ44N/IRF540 NO sirve con 5 V.</w:t>
            </w:r>
          </w:p>
        </w:tc>
      </w:tr>
      <w:tr>
        <w:tc>
          <w:tcPr>
            <w:tcW w:type="dxa" w:w="3456"/>
          </w:tcPr>
          <w:p>
            <w:r/>
            <w:r>
              <w:rPr>
                <w:b/>
                <w:i w:val="0"/>
                <w:color w:val="1F2A3A"/>
                <w:sz w:val="20"/>
              </w:rPr>
              <w:t>IRLZ44N — patas (TO-220)</w:t>
            </w:r>
          </w:p>
        </w:tc>
        <w:tc>
          <w:tcPr>
            <w:tcW w:type="dxa" w:w="6192"/>
          </w:tcPr>
          <w:p>
            <w:r/>
            <w:r>
              <w:rPr>
                <w:b w:val="0"/>
                <w:i w:val="0"/>
                <w:color w:val="1F2A3A"/>
                <w:sz w:val="20"/>
              </w:rPr>
              <w:t>Visto de frente (letras hacia ti, patas abajo): 1 = G (compuerta) · 2 = D (drenador) · 3 = S (fuente) · la pestaña metálica es D</w:t>
            </w:r>
          </w:p>
        </w:tc>
      </w:tr>
      <w:tr>
        <w:tc>
          <w:tcPr>
            <w:tcW w:type="dxa" w:w="3456"/>
          </w:tcPr>
          <w:p>
            <w:r/>
            <w:r>
              <w:rPr>
                <w:b/>
                <w:i w:val="0"/>
                <w:color w:val="1F2A3A"/>
                <w:sz w:val="20"/>
              </w:rPr>
              <w:t>Diodo de recirculación (flyback)</w:t>
            </w:r>
          </w:p>
        </w:tc>
        <w:tc>
          <w:tcPr>
            <w:tcW w:type="dxa" w:w="6192"/>
          </w:tcPr>
          <w:p>
            <w:r/>
            <w:r>
              <w:rPr>
                <w:b w:val="0"/>
                <w:i w:val="0"/>
                <w:color w:val="1F2A3A"/>
                <w:sz w:val="20"/>
              </w:rPr>
              <w:t>1N5819 (Schottky) o 1N4007 · franja (cátodo) hacia +5 V</w:t>
            </w:r>
          </w:p>
        </w:tc>
      </w:tr>
      <w:tr>
        <w:tc>
          <w:tcPr>
            <w:tcW w:type="dxa" w:w="3456"/>
          </w:tcPr>
          <w:p>
            <w:r/>
            <w:r>
              <w:rPr>
                <w:b/>
                <w:i w:val="0"/>
                <w:color w:val="1F2A3A"/>
                <w:sz w:val="20"/>
              </w:rPr>
              <w:t>Resistencias</w:t>
            </w:r>
          </w:p>
        </w:tc>
        <w:tc>
          <w:tcPr>
            <w:tcW w:type="dxa" w:w="6192"/>
          </w:tcPr>
          <w:p>
            <w:r/>
            <w:r>
              <w:rPr>
                <w:b w:val="0"/>
                <w:i w:val="0"/>
                <w:color w:val="1F2A3A"/>
                <w:sz w:val="20"/>
              </w:rPr>
              <w:t>220 Ω (×2) · 4.7 kΩ de 1/2 W · 10 kΩ (×3) · opcionales: 22 kΩ y 150 Ω</w:t>
            </w:r>
          </w:p>
        </w:tc>
      </w:tr>
      <w:tr>
        <w:tc>
          <w:tcPr>
            <w:tcW w:type="dxa" w:w="3456"/>
          </w:tcPr>
          <w:p>
            <w:r/>
            <w:r>
              <w:rPr>
                <w:b/>
                <w:i w:val="0"/>
                <w:color w:val="1F2A3A"/>
                <w:sz w:val="20"/>
              </w:rPr>
              <w:t>Otros</w:t>
            </w:r>
          </w:p>
        </w:tc>
        <w:tc>
          <w:tcPr>
            <w:tcW w:type="dxa" w:w="6192"/>
          </w:tcPr>
          <w:p>
            <w:r/>
            <w:r>
              <w:rPr>
                <w:b w:val="0"/>
                <w:i w:val="0"/>
                <w:color w:val="1F2A3A"/>
                <w:sz w:val="20"/>
              </w:rPr>
              <w:t>ESP32-S3 DevKit + USB · fuente de 24 V (o de 12 V si no hay de 24 V) · fuente de 5 V (separadas) · motorreductor TT 5 V · multímetro · osciloscopio · protoboard</w:t>
            </w:r>
          </w:p>
        </w:tc>
      </w:tr>
    </w:tbl>
    <w:p>
      <w:pPr>
        <w:spacing w:before="0" w:after="40"/>
      </w:pPr>
    </w:p>
    <w:p>
      <w:pPr>
        <w:spacing w:before="0" w:after="80"/>
      </w:pPr>
      <w:r>
        <w:rPr>
          <w:b w:val="0"/>
          <w:i w:val="0"/>
          <w:sz w:val="21"/>
        </w:rPr>
        <w:t>Código, diagrama de conexiones y diagrama a bloques (descarga la carpeta completa):</w:t>
      </w:r>
    </w:p>
    <w:p>
      <w:pPr>
        <w:spacing w:before="0" w:after="80"/>
        <w:jc w:val="center"/>
      </w:pPr>
      <w:r>
        <w:rPr>
          <w:b/>
          <w:i w:val="0"/>
          <w:color w:val="1F4E79"/>
          <w:sz w:val="22"/>
        </w:rPr>
        <w:t>https://github.com/esmarr58/programas-optoelectronica/tree/main/practica4-convertidores-pc817</w:t>
      </w:r>
    </w:p>
    <w:p>
      <w:pPr>
        <w:spacing w:before="0" w:after="120"/>
        <w:jc w:val="center"/>
      </w:pPr>
      <w:r>
        <w:rPr>
          <w:b w:val="0"/>
          <w:i w:val="0"/>
          <w:color w:val="1F2A3A"/>
          <w:sz w:val="20"/>
        </w:rPr>
        <w:t>Abre practica4_convertidores_pc817.ino en Arduino IDE · placa «ESP32S3 Dev Module» · core Arduino-ESP32 v3.x · Monitor Serial a 115200 bps con «Nueva línea».</w:t>
      </w:r>
    </w:p>
    <w:p>
      <w:pPr>
        <w:spacing w:before="80" w:after="80"/>
      </w:pPr>
      <w:r>
        <w:rPr>
          <w:b/>
          <w:i w:val="0"/>
          <w:color w:val="1F4E79"/>
          <w:sz w:val="22"/>
        </w:rPr>
        <w:t>Diagrama de conexiones de los tres circuitos (patas del PC817: 1 ánodo · 2 cátodo · 3 emisor · 4 colector)</w:t>
      </w:r>
    </w:p>
    <w:p>
      <w:pPr>
        <w:jc w:val="center"/>
      </w:pPr>
      <w:r>
        <w:drawing>
          <wp:inline xmlns:a="http://schemas.openxmlformats.org/drawingml/2006/main" xmlns:pic="http://schemas.openxmlformats.org/drawingml/2006/picture">
            <wp:extent cx="6172200" cy="2446113"/>
            <wp:docPr id="1" name="Picture 1"/>
            <wp:cNvGraphicFramePr>
              <a:graphicFrameLocks noChangeAspect="1"/>
            </wp:cNvGraphicFramePr>
            <a:graphic>
              <a:graphicData uri="http://schemas.openxmlformats.org/drawingml/2006/picture">
                <pic:pic>
                  <pic:nvPicPr>
                    <pic:cNvPr id="0" name="conexiones.png"/>
                    <pic:cNvPicPr/>
                  </pic:nvPicPr>
                  <pic:blipFill>
                    <a:blip r:embed="rId9"/>
                    <a:stretch>
                      <a:fillRect/>
                    </a:stretch>
                  </pic:blipFill>
                  <pic:spPr>
                    <a:xfrm>
                      <a:off x="0" y="0"/>
                      <a:ext cx="6172200" cy="2446113"/>
                    </a:xfrm>
                    <a:prstGeom prst="rect"/>
                  </pic:spPr>
                </pic:pic>
              </a:graphicData>
            </a:graphic>
          </wp:inline>
        </w:drawing>
      </w:r>
    </w:p>
    <w:p>
      <w:pPr>
        <w:spacing w:before="200" w:after="80"/>
      </w:pPr>
      <w:r>
        <w:rPr>
          <w:b/>
          <w:i w:val="0"/>
          <w:color w:val="C9601F"/>
          <w:sz w:val="28"/>
        </w:rPr>
        <w:t>BLOQUE A — Circuito 1: convertidor de nivel 3.3 V → 24 V</w:t>
      </w:r>
    </w:p>
    <w:p>
      <w:pPr>
        <w:spacing w:before="0" w:after="80"/>
      </w:pPr>
      <w:r>
        <w:rPr>
          <w:b w:val="0"/>
          <w:i w:val="0"/>
          <w:sz w:val="21"/>
        </w:rPr>
        <w:t>El GPIO4 de la ESP32-S3 enciende el LED del PC817; del otro lado, el fototransistor conmuta una línea de 24 V. Ve el diagrama de conexiones del repositorio (panel verde).</w:t>
      </w:r>
    </w:p>
    <w:p>
      <w:pPr>
        <w:spacing w:before="160" w:after="60"/>
      </w:pPr>
      <w:r>
        <w:rPr>
          <w:b/>
          <w:i w:val="0"/>
          <w:color w:val="1F4E79"/>
          <w:sz w:val="24"/>
        </w:rPr>
        <w:t>Paso 0  ·  Cálculo del Circuito 1 (ejemplo resuelto: síguelo y entiende cada paso)</w:t>
      </w:r>
      <w:r>
        <w:rPr>
          <w:b/>
          <w:i w:val="0"/>
          <w:color w:val="2E7D32"/>
          <w:sz w:val="17"/>
        </w:rPr>
        <w:t xml:space="preserve">    GUIADO</w:t>
      </w:r>
    </w:p>
    <w:p>
      <w:pPr>
        <w:spacing w:before="0" w:after="60"/>
      </w:pPr>
      <w:r>
        <w:rPr>
          <w:b/>
          <w:i w:val="0"/>
          <w:color w:val="1F2A3A"/>
          <w:sz w:val="22"/>
        </w:rPr>
        <w:t xml:space="preserve">Meta:  </w:t>
      </w:r>
      <w:r>
        <w:rPr>
          <w:b w:val="0"/>
          <w:i w:val="0"/>
          <w:color w:val="1F2A3A"/>
          <w:sz w:val="22"/>
        </w:rPr>
        <w:t>antes de armar, entiende por qué R_in = 220 Ω y R_C = 10 kΩ hacen que la salida sature.</w:t>
      </w:r>
    </w:p>
    <w:tbl>
      <w:tblPr>
        <w:tblStyle w:val="TableGrid"/>
        <w:tblW w:type="auto" w:w="0"/>
        <w:jc w:val="center"/>
        <w:tblLook w:firstColumn="1" w:firstRow="1" w:lastColumn="0" w:lastRow="0" w:noHBand="0" w:noVBand="1" w:val="04A0"/>
      </w:tblPr>
      <w:tblGrid>
        <w:gridCol w:w="3245"/>
        <w:gridCol w:w="3245"/>
        <w:gridCol w:w="3245"/>
      </w:tblGrid>
      <w:tr>
        <w:tc>
          <w:tcPr>
            <w:tcW w:type="dxa" w:w="1872"/>
            <w:shd w:val="clear" w:color="auto" w:fill="1F4E79"/>
          </w:tcPr>
          <w:p>
            <w:r/>
            <w:r>
              <w:rPr>
                <w:b/>
                <w:i w:val="0"/>
                <w:color w:val="FFFFFF"/>
                <w:sz w:val="20"/>
              </w:rPr>
              <w:t>Paso</w:t>
            </w:r>
          </w:p>
        </w:tc>
        <w:tc>
          <w:tcPr>
            <w:tcW w:type="dxa" w:w="5184"/>
            <w:shd w:val="clear" w:color="auto" w:fill="1F4E79"/>
          </w:tcPr>
          <w:p>
            <w:r/>
            <w:r>
              <w:rPr>
                <w:b/>
                <w:i w:val="0"/>
                <w:color w:val="FFFFFF"/>
                <w:sz w:val="20"/>
              </w:rPr>
              <w:t>Fórmula</w:t>
            </w:r>
          </w:p>
        </w:tc>
        <w:tc>
          <w:tcPr>
            <w:tcW w:type="dxa" w:w="2592"/>
            <w:shd w:val="clear" w:color="auto" w:fill="1F4E79"/>
          </w:tcPr>
          <w:p>
            <w:r/>
            <w:r>
              <w:rPr>
                <w:b/>
                <w:i w:val="0"/>
                <w:color w:val="FFFFFF"/>
                <w:sz w:val="20"/>
              </w:rPr>
              <w:t>Resultado</w:t>
            </w:r>
          </w:p>
        </w:tc>
      </w:tr>
      <w:tr>
        <w:tc>
          <w:tcPr>
            <w:tcW w:type="dxa" w:w="1872"/>
          </w:tcPr>
          <w:p>
            <w:r/>
            <w:r>
              <w:rPr>
                <w:b/>
                <w:i w:val="0"/>
                <w:color w:val="1F2A3A"/>
                <w:sz w:val="20"/>
              </w:rPr>
              <w:t>① Entrada</w:t>
            </w:r>
          </w:p>
        </w:tc>
        <w:tc>
          <w:tcPr>
            <w:tcW w:type="dxa" w:w="5184"/>
          </w:tcPr>
          <w:p>
            <w:r/>
            <w:r>
              <w:rPr>
                <w:b w:val="0"/>
                <w:i w:val="0"/>
                <w:color w:val="1F2A3A"/>
                <w:sz w:val="20"/>
              </w:rPr>
              <w:t>I_F = (3.3 − 1.2) / 220</w:t>
            </w:r>
          </w:p>
        </w:tc>
        <w:tc>
          <w:tcPr>
            <w:tcW w:type="dxa" w:w="2592"/>
          </w:tcPr>
          <w:p>
            <w:r/>
            <w:r>
              <w:rPr>
                <w:b w:val="0"/>
                <w:i w:val="0"/>
                <w:color w:val="1F2A3A"/>
                <w:sz w:val="20"/>
              </w:rPr>
              <w:t>9.5 mA</w:t>
            </w:r>
          </w:p>
        </w:tc>
      </w:tr>
      <w:tr>
        <w:tc>
          <w:tcPr>
            <w:tcW w:type="dxa" w:w="1872"/>
          </w:tcPr>
          <w:p>
            <w:r/>
            <w:r>
              <w:rPr>
                <w:b/>
                <w:i w:val="0"/>
                <w:color w:val="1F2A3A"/>
                <w:sz w:val="20"/>
              </w:rPr>
              <w:t>② Disponible</w:t>
            </w:r>
          </w:p>
        </w:tc>
        <w:tc>
          <w:tcPr>
            <w:tcW w:type="dxa" w:w="5184"/>
          </w:tcPr>
          <w:p>
            <w:r/>
            <w:r>
              <w:rPr>
                <w:b w:val="0"/>
                <w:i w:val="0"/>
                <w:color w:val="1F2A3A"/>
                <w:sz w:val="20"/>
              </w:rPr>
              <w:t>I_C,disp = CTR_min × I_F = 0.5 × 9.5</w:t>
            </w:r>
          </w:p>
        </w:tc>
        <w:tc>
          <w:tcPr>
            <w:tcW w:type="dxa" w:w="2592"/>
          </w:tcPr>
          <w:p>
            <w:r/>
            <w:r>
              <w:rPr>
                <w:b w:val="0"/>
                <w:i w:val="0"/>
                <w:color w:val="1F2A3A"/>
                <w:sz w:val="20"/>
              </w:rPr>
              <w:t>4.75 mA</w:t>
            </w:r>
          </w:p>
        </w:tc>
      </w:tr>
      <w:tr>
        <w:tc>
          <w:tcPr>
            <w:tcW w:type="dxa" w:w="1872"/>
          </w:tcPr>
          <w:p>
            <w:r/>
            <w:r>
              <w:rPr>
                <w:b/>
                <w:i w:val="0"/>
                <w:color w:val="1F2A3A"/>
                <w:sz w:val="20"/>
              </w:rPr>
              <w:t>③ Necesaria</w:t>
            </w:r>
          </w:p>
        </w:tc>
        <w:tc>
          <w:tcPr>
            <w:tcW w:type="dxa" w:w="5184"/>
          </w:tcPr>
          <w:p>
            <w:r/>
            <w:r>
              <w:rPr>
                <w:b w:val="0"/>
                <w:i w:val="0"/>
                <w:color w:val="1F2A3A"/>
                <w:sz w:val="20"/>
              </w:rPr>
              <w:t>I_C,nec = (24 − 0.2) / 10 kΩ</w:t>
            </w:r>
          </w:p>
        </w:tc>
        <w:tc>
          <w:tcPr>
            <w:tcW w:type="dxa" w:w="2592"/>
          </w:tcPr>
          <w:p>
            <w:r/>
            <w:r>
              <w:rPr>
                <w:b w:val="0"/>
                <w:i w:val="0"/>
                <w:color w:val="1F2A3A"/>
                <w:sz w:val="20"/>
              </w:rPr>
              <w:t>2.38 mA</w:t>
            </w:r>
          </w:p>
        </w:tc>
      </w:tr>
      <w:tr>
        <w:tc>
          <w:tcPr>
            <w:tcW w:type="dxa" w:w="1872"/>
          </w:tcPr>
          <w:p>
            <w:r/>
            <w:r>
              <w:rPr>
                <w:b/>
                <w:i w:val="0"/>
                <w:color w:val="1F2A3A"/>
                <w:sz w:val="20"/>
              </w:rPr>
              <w:t>④ Verifica</w:t>
            </w:r>
          </w:p>
        </w:tc>
        <w:tc>
          <w:tcPr>
            <w:tcW w:type="dxa" w:w="5184"/>
          </w:tcPr>
          <w:p>
            <w:r/>
            <w:r>
              <w:rPr>
                <w:b w:val="0"/>
                <w:i w:val="0"/>
                <w:color w:val="1F2A3A"/>
                <w:sz w:val="20"/>
              </w:rPr>
              <w:t>¿2.38 &lt; 4.75?</w:t>
            </w:r>
          </w:p>
        </w:tc>
        <w:tc>
          <w:tcPr>
            <w:tcW w:type="dxa" w:w="2592"/>
          </w:tcPr>
          <w:p>
            <w:r/>
            <w:r>
              <w:rPr>
                <w:b w:val="0"/>
                <w:i w:val="0"/>
                <w:color w:val="1F2A3A"/>
                <w:sz w:val="20"/>
              </w:rPr>
              <w:t>Sí: satura (margen 2×)</w:t>
            </w:r>
          </w:p>
        </w:tc>
      </w:tr>
    </w:tbl>
    <w:p>
      <w:pPr>
        <w:spacing w:before="0" w:after="40"/>
      </w:pPr>
    </w:p>
    <w:p>
      <w:pPr>
        <w:spacing w:before="0" w:after="60"/>
      </w:pPr>
      <w:r>
        <w:rPr>
          <w:b/>
          <w:i w:val="0"/>
          <w:color w:val="2E7D32"/>
          <w:sz w:val="21"/>
        </w:rPr>
        <w:t xml:space="preserve">✓ Comprueba:  </w:t>
      </w:r>
      <w:r>
        <w:rPr>
          <w:b w:val="0"/>
          <w:i w:val="0"/>
          <w:color w:val="1F2A3A"/>
          <w:sz w:val="21"/>
        </w:rPr>
        <w:t>con el LED encendido el colector baja a ≈ 0.2 V; con el LED apagado sube a 24 V (lógica invertida). En el peor caso real (GPIO bajo, V_F alto, calor) el margen cae a ≈ 0.84×: por eso mides en el Paso 3. Con fuente de 12 V: I_C,nec = (12 − 0.2) / 10 kΩ = 1.18 mA → satura con margen 4×.</w:t>
      </w:r>
    </w:p>
    <w:p>
      <w:pPr>
        <w:spacing w:before="160" w:after="60"/>
      </w:pPr>
      <w:r>
        <w:rPr>
          <w:b/>
          <w:i w:val="0"/>
          <w:color w:val="1F4E79"/>
          <w:sz w:val="24"/>
        </w:rPr>
        <w:t>Paso 1  ·  Carga el programa y prueba el Monitor Serial</w:t>
      </w:r>
      <w:r>
        <w:rPr>
          <w:b/>
          <w:i w:val="0"/>
          <w:color w:val="2E7D32"/>
          <w:sz w:val="17"/>
        </w:rPr>
        <w:t xml:space="preserve">    GUIADO</w:t>
      </w:r>
    </w:p>
    <w:p>
      <w:pPr>
        <w:spacing w:before="0" w:after="60"/>
      </w:pPr>
      <w:r>
        <w:rPr>
          <w:b/>
          <w:i w:val="0"/>
          <w:color w:val="1F2A3A"/>
          <w:sz w:val="22"/>
        </w:rPr>
        <w:t xml:space="preserve">Meta:  </w:t>
      </w:r>
      <w:r>
        <w:rPr>
          <w:b w:val="0"/>
          <w:i w:val="0"/>
          <w:color w:val="1F2A3A"/>
          <w:sz w:val="22"/>
        </w:rPr>
        <w:t>descarga la carpeta del repositorio, abre el .ino, elige «ESP32S3 Dev Module» y súbelo. Abre el Monitor Serial a 115200 bps con «Nueva línea» y escribe ayuda.</w:t>
      </w:r>
    </w:p>
    <w:p>
      <w:pPr>
        <w:spacing w:before="0" w:after="60"/>
      </w:pPr>
      <w:r>
        <w:rPr>
          <w:b/>
          <w:i w:val="0"/>
          <w:color w:val="2E7D32"/>
          <w:sz w:val="21"/>
        </w:rPr>
        <w:t xml:space="preserve">✓ Comprueba:  </w:t>
      </w:r>
      <w:r>
        <w:rPr>
          <w:b w:val="0"/>
          <w:i w:val="0"/>
          <w:color w:val="1F2A3A"/>
          <w:sz w:val="21"/>
        </w:rPr>
        <w:t>aparece el encabezado «PRACTICA 4 - PC817 + ESP32-S3» con la lista de comandos.</w:t>
      </w:r>
    </w:p>
    <w:p>
      <w:pPr>
        <w:spacing w:before="40" w:after="20"/>
      </w:pPr>
      <w:r>
        <w:rPr>
          <w:b/>
          <w:i w:val="0"/>
          <w:color w:val="1F4E79"/>
          <w:sz w:val="21"/>
        </w:rPr>
        <w:t>▸ EVIDENCIA · PASO 1</w:t>
      </w:r>
    </w:p>
    <w:p>
      <w:pPr>
        <w:spacing w:before="0" w:after="40"/>
      </w:pPr>
      <w:r>
        <w:rPr>
          <w:b/>
          <w:i w:val="0"/>
          <w:color w:val="1F2A3A"/>
          <w:sz w:val="19"/>
        </w:rPr>
        <w:t xml:space="preserve">Debe verse en la foto:  </w:t>
      </w:r>
      <w:r>
        <w:rPr>
          <w:b w:val="0"/>
          <w:i w:val="0"/>
          <w:color w:val="1F2A3A"/>
          <w:sz w:val="19"/>
        </w:rPr>
        <w:t>la pantalla del Monitor Serial con la guía de comandos impresa.</w:t>
      </w:r>
    </w:p>
    <w:tbl>
      <w:tblPr>
        <w:tblStyle w:val="TableGrid"/>
        <w:tblW w:type="auto" w:w="0"/>
        <w:jc w:val="center"/>
        <w:tblLook w:firstColumn="1" w:firstRow="1" w:lastColumn="0" w:lastRow="0" w:noHBand="0" w:noVBand="1" w:val="04A0"/>
      </w:tblPr>
      <w:tblGrid>
        <w:gridCol w:w="9734"/>
      </w:tblGrid>
      <w:tr>
        <w:trPr>
          <w:trHeight w:val="2592" w:hRule="atLeast"/>
        </w:trPr>
        <w:tc>
          <w:tcPr>
            <w:tcW w:type="dxa" w:w="9648"/>
            <w:shd w:val="clear" w:color="auto" w:fill="EEF4FA"/>
          </w:tcPr>
          <w:p>
            <w:pPr>
              <w:jc w:val="center"/>
            </w:pPr>
            <w:r/>
            <w:r>
              <w:rPr>
                <w:b w:val="0"/>
                <w:i w:val="0"/>
                <w:color w:val="8A8A8A"/>
                <w:sz w:val="20"/>
              </w:rPr>
              <w:t>Pega aquí la FOTO del Paso 1</w:t>
            </w:r>
          </w:p>
        </w:tc>
      </w:tr>
    </w:tbl>
    <w:p>
      <w:pPr>
        <w:spacing w:before="0" w:after="40"/>
      </w:pPr>
    </w:p>
    <w:p>
      <w:pPr>
        <w:spacing w:before="160" w:after="60"/>
      </w:pPr>
      <w:r>
        <w:rPr>
          <w:b/>
          <w:i w:val="0"/>
          <w:color w:val="1F4E79"/>
          <w:sz w:val="24"/>
        </w:rPr>
        <w:t>Paso 2  ·  Arma el Circuito 1</w:t>
      </w:r>
      <w:r>
        <w:rPr>
          <w:b/>
          <w:i w:val="0"/>
          <w:color w:val="2E7D32"/>
          <w:sz w:val="17"/>
        </w:rPr>
        <w:t xml:space="preserve">    GUIADO</w:t>
      </w:r>
    </w:p>
    <w:p>
      <w:pPr>
        <w:spacing w:before="0" w:after="60"/>
      </w:pPr>
      <w:r>
        <w:rPr>
          <w:b/>
          <w:i w:val="0"/>
          <w:color w:val="1F2A3A"/>
          <w:sz w:val="22"/>
        </w:rPr>
        <w:t xml:space="preserve">Meta:  </w:t>
      </w:r>
      <w:r>
        <w:rPr>
          <w:b w:val="0"/>
          <w:i w:val="0"/>
          <w:color w:val="1F2A3A"/>
          <w:sz w:val="22"/>
        </w:rPr>
        <w:t>con las fuentes APAGADAS, conecta:</w:t>
      </w:r>
    </w:p>
    <w:p>
      <w:pPr>
        <w:pStyle w:val="ListBullet"/>
        <w:spacing w:after="40"/>
      </w:pPr>
      <w:r>
        <w:rPr>
          <w:b/>
          <w:i w:val="0"/>
          <w:color w:val="1F2A3A"/>
          <w:sz w:val="21"/>
        </w:rPr>
        <w:t xml:space="preserve">Entrada: </w:t>
      </w:r>
      <w:r>
        <w:rPr>
          <w:b w:val="0"/>
          <w:i w:val="0"/>
          <w:color w:val="1F2A3A"/>
          <w:sz w:val="21"/>
        </w:rPr>
        <w:t>GPIO4 → resistencia de 220 Ω → pata 1 (ánodo) del PC817; pata 2 (cátodo) → GND_ESP.</w:t>
      </w:r>
    </w:p>
    <w:p>
      <w:pPr>
        <w:pStyle w:val="ListBullet"/>
        <w:spacing w:after="40"/>
      </w:pPr>
      <w:r>
        <w:rPr>
          <w:b/>
          <w:i w:val="0"/>
          <w:color w:val="1F2A3A"/>
          <w:sz w:val="21"/>
        </w:rPr>
        <w:t xml:space="preserve">Salida: </w:t>
      </w:r>
      <w:r>
        <w:rPr>
          <w:b w:val="0"/>
          <w:i w:val="0"/>
          <w:color w:val="1F2A3A"/>
          <w:sz w:val="21"/>
        </w:rPr>
        <w:t>pata 4 (colector) → resistencia de 10 kΩ → +24 V (o +12 V). La pata 4 es la SALIDA.</w:t>
      </w:r>
    </w:p>
    <w:p>
      <w:pPr>
        <w:pStyle w:val="ListBullet"/>
        <w:spacing w:after="40"/>
      </w:pPr>
      <w:r>
        <w:rPr>
          <w:b/>
          <w:i w:val="0"/>
          <w:color w:val="1F2A3A"/>
          <w:sz w:val="21"/>
        </w:rPr>
        <w:t xml:space="preserve">Tierra: </w:t>
      </w:r>
      <w:r>
        <w:rPr>
          <w:b w:val="0"/>
          <w:i w:val="0"/>
          <w:color w:val="1F2A3A"/>
          <w:sz w:val="21"/>
        </w:rPr>
        <w:t>pata 3 (emisor) → GND_24 (la tierra de la fuente de 24 V, NO la de la ESP32).</w:t>
      </w:r>
    </w:p>
    <w:p>
      <w:pPr>
        <w:spacing w:before="0" w:after="60"/>
      </w:pPr>
      <w:r>
        <w:rPr>
          <w:b/>
          <w:i w:val="0"/>
          <w:color w:val="1F4E79"/>
          <w:sz w:val="22"/>
        </w:rPr>
        <w:t xml:space="preserve">Pista:  </w:t>
      </w:r>
      <w:r>
        <w:rPr>
          <w:b w:val="0"/>
          <w:i w:val="0"/>
          <w:color w:val="1F4E79"/>
          <w:sz w:val="22"/>
        </w:rPr>
        <w:t>el punto o la muesca del encapsulado marca la pata 1. Las patas 1–2 quedan de un lado y 3–4 del otro: son los dos lados de la barrera.</w:t>
      </w:r>
    </w:p>
    <w:p>
      <w:pPr>
        <w:spacing w:before="0" w:after="60"/>
      </w:pPr>
      <w:r>
        <w:rPr>
          <w:b/>
          <w:i w:val="0"/>
          <w:color w:val="2E7D32"/>
          <w:sz w:val="21"/>
        </w:rPr>
        <w:t xml:space="preserve">✓ Comprueba:  </w:t>
      </w:r>
      <w:r>
        <w:rPr>
          <w:b w:val="0"/>
          <w:i w:val="0"/>
          <w:color w:val="1F2A3A"/>
          <w:sz w:val="21"/>
        </w:rPr>
        <w:t>con el multímetro en continuidad, GND_ESP y GND_24 NO pitan entre sí.</w:t>
      </w:r>
    </w:p>
    <w:p>
      <w:pPr>
        <w:spacing w:before="0" w:after="40"/>
      </w:pPr>
      <w:r>
        <w:rPr>
          <w:b/>
          <w:i w:val="0"/>
          <w:color w:val="1F2A3A"/>
          <w:sz w:val="21"/>
        </w:rPr>
        <w:t>Fuente que usé en el lado de potencia:   ☐ 24 V     ☐ 12 V</w:t>
      </w:r>
    </w:p>
    <w:p>
      <w:pPr>
        <w:spacing w:before="40" w:after="20"/>
      </w:pPr>
      <w:r>
        <w:rPr>
          <w:b/>
          <w:i w:val="0"/>
          <w:color w:val="1F4E79"/>
          <w:sz w:val="21"/>
        </w:rPr>
        <w:t>▸ EVIDENCIA · PASO 2</w:t>
      </w:r>
    </w:p>
    <w:p>
      <w:pPr>
        <w:spacing w:before="0" w:after="40"/>
      </w:pPr>
      <w:r>
        <w:rPr>
          <w:b/>
          <w:i w:val="0"/>
          <w:color w:val="1F2A3A"/>
          <w:sz w:val="19"/>
        </w:rPr>
        <w:t xml:space="preserve">Debe verse en la foto:  </w:t>
      </w:r>
      <w:r>
        <w:rPr>
          <w:b w:val="0"/>
          <w:i w:val="0"/>
          <w:color w:val="1F2A3A"/>
          <w:sz w:val="19"/>
        </w:rPr>
        <w:t>el PC817 del Circuito 1 en la protoboard, con sus resistencias y los cables de las dos fuentes.</w:t>
      </w:r>
    </w:p>
    <w:tbl>
      <w:tblPr>
        <w:tblStyle w:val="TableGrid"/>
        <w:tblW w:type="auto" w:w="0"/>
        <w:jc w:val="center"/>
        <w:tblLook w:firstColumn="1" w:firstRow="1" w:lastColumn="0" w:lastRow="0" w:noHBand="0" w:noVBand="1" w:val="04A0"/>
      </w:tblPr>
      <w:tblGrid>
        <w:gridCol w:w="9734"/>
      </w:tblGrid>
      <w:tr>
        <w:trPr>
          <w:trHeight w:val="3168" w:hRule="atLeast"/>
        </w:trPr>
        <w:tc>
          <w:tcPr>
            <w:tcW w:type="dxa" w:w="9648"/>
            <w:shd w:val="clear" w:color="auto" w:fill="EEF4FA"/>
          </w:tcPr>
          <w:p>
            <w:pPr>
              <w:jc w:val="center"/>
            </w:pPr>
            <w:r/>
            <w:r>
              <w:rPr>
                <w:b w:val="0"/>
                <w:i w:val="0"/>
                <w:color w:val="8A8A8A"/>
                <w:sz w:val="20"/>
              </w:rPr>
              <w:t>Pega aquí la FOTO del Paso 2</w:t>
            </w:r>
          </w:p>
        </w:tc>
      </w:tr>
    </w:tbl>
    <w:p>
      <w:pPr>
        <w:spacing w:before="0" w:after="40"/>
      </w:pPr>
    </w:p>
    <w:p>
      <w:pPr>
        <w:spacing w:before="160" w:after="60"/>
      </w:pPr>
      <w:r>
        <w:rPr>
          <w:b/>
          <w:i w:val="0"/>
          <w:color w:val="1F4E79"/>
          <w:sz w:val="24"/>
        </w:rPr>
        <w:t>Paso 3  ·  Mide el Circuito 1</w:t>
      </w:r>
      <w:r>
        <w:rPr>
          <w:b/>
          <w:i w:val="0"/>
          <w:color w:val="2E7D32"/>
          <w:sz w:val="17"/>
        </w:rPr>
        <w:t xml:space="preserve">    GUIADO</w:t>
      </w:r>
    </w:p>
    <w:p>
      <w:pPr>
        <w:spacing w:before="0" w:after="60"/>
      </w:pPr>
      <w:r>
        <w:rPr>
          <w:b/>
          <w:i w:val="0"/>
          <w:color w:val="1F2A3A"/>
          <w:sz w:val="22"/>
        </w:rPr>
        <w:t xml:space="preserve">Meta:  </w:t>
      </w:r>
      <w:r>
        <w:rPr>
          <w:b w:val="0"/>
          <w:i w:val="0"/>
          <w:color w:val="1F2A3A"/>
          <w:sz w:val="22"/>
        </w:rPr>
        <w:t>con c1 off y c1 on, mide el voltaje de la salida (pata 4) respecto a GND_24.</w:t>
      </w:r>
    </w:p>
    <w:p>
      <w:pPr>
        <w:spacing w:before="0" w:after="80"/>
      </w:pPr>
      <w:r>
        <w:rPr>
          <w:b/>
          <w:i w:val="0"/>
          <w:color w:val="1F4E79"/>
          <w:sz w:val="22"/>
        </w:rPr>
        <w:t>Tabla 1 — Circuito 1: nivel de salida</w:t>
      </w:r>
    </w:p>
    <w:tbl>
      <w:tblPr>
        <w:tblStyle w:val="TableGrid"/>
        <w:tblW w:type="auto" w:w="0"/>
        <w:jc w:val="center"/>
        <w:tblLook w:firstColumn="1" w:firstRow="1" w:lastColumn="0" w:lastRow="0" w:noHBand="0" w:noVBand="1" w:val="04A0"/>
      </w:tblPr>
      <w:tblGrid>
        <w:gridCol w:w="3245"/>
        <w:gridCol w:w="3245"/>
        <w:gridCol w:w="3245"/>
      </w:tblGrid>
      <w:tr>
        <w:tc>
          <w:tcPr>
            <w:tcW w:type="dxa" w:w="3456"/>
            <w:shd w:val="clear" w:color="auto" w:fill="1F4E79"/>
          </w:tcPr>
          <w:p>
            <w:r/>
            <w:r>
              <w:rPr>
                <w:b/>
                <w:i w:val="0"/>
                <w:color w:val="FFFFFF"/>
                <w:sz w:val="20"/>
              </w:rPr>
              <w:t>Comando</w:t>
            </w:r>
          </w:p>
        </w:tc>
        <w:tc>
          <w:tcPr>
            <w:tcW w:type="dxa" w:w="3168"/>
            <w:shd w:val="clear" w:color="auto" w:fill="1F4E79"/>
          </w:tcPr>
          <w:p>
            <w:r/>
            <w:r>
              <w:rPr>
                <w:b/>
                <w:i w:val="0"/>
                <w:color w:val="FFFFFF"/>
                <w:sz w:val="20"/>
              </w:rPr>
              <w:t>V salida medido (V)</w:t>
            </w:r>
          </w:p>
        </w:tc>
        <w:tc>
          <w:tcPr>
            <w:tcW w:type="dxa" w:w="3024"/>
            <w:shd w:val="clear" w:color="auto" w:fill="1F4E79"/>
          </w:tcPr>
          <w:p>
            <w:r/>
            <w:r>
              <w:rPr>
                <w:b/>
                <w:i w:val="0"/>
                <w:color w:val="FFFFFF"/>
                <w:sz w:val="20"/>
              </w:rPr>
              <w:t>¿Nivel 0 o 1?</w:t>
            </w:r>
          </w:p>
        </w:tc>
      </w:tr>
      <w:tr>
        <w:tc>
          <w:tcPr>
            <w:tcW w:type="dxa" w:w="3456"/>
            <w:shd w:val="clear" w:color="auto" w:fill="FBF3EA"/>
          </w:tcPr>
          <w:p>
            <w:r/>
            <w:r>
              <w:rPr>
                <w:b/>
                <w:i w:val="0"/>
                <w:color w:val="1F2A3A"/>
                <w:sz w:val="20"/>
              </w:rPr>
              <w:t>c1 off (LED apagado)</w:t>
            </w:r>
          </w:p>
        </w:tc>
        <w:tc>
          <w:tcPr>
            <w:tcW w:type="dxa" w:w="3168"/>
            <w:shd w:val="clear" w:color="auto" w:fill="FBF3EA"/>
          </w:tcPr>
          <w:p>
            <w:r/>
            <w:r>
              <w:rPr>
                <w:b w:val="0"/>
                <w:i w:val="0"/>
                <w:color w:val="1F2A3A"/>
                <w:sz w:val="20"/>
              </w:rPr>
            </w:r>
          </w:p>
        </w:tc>
        <w:tc>
          <w:tcPr>
            <w:tcW w:type="dxa" w:w="3024"/>
            <w:shd w:val="clear" w:color="auto" w:fill="FBF3EA"/>
          </w:tcPr>
          <w:p>
            <w:r/>
            <w:r>
              <w:rPr>
                <w:b w:val="0"/>
                <w:i w:val="0"/>
                <w:color w:val="1F2A3A"/>
                <w:sz w:val="20"/>
              </w:rPr>
            </w:r>
          </w:p>
        </w:tc>
      </w:tr>
      <w:tr>
        <w:tc>
          <w:tcPr>
            <w:tcW w:type="dxa" w:w="3456"/>
            <w:shd w:val="clear" w:color="auto" w:fill="FBF3EA"/>
          </w:tcPr>
          <w:p>
            <w:r/>
            <w:r>
              <w:rPr>
                <w:b/>
                <w:i w:val="0"/>
                <w:color w:val="1F2A3A"/>
                <w:sz w:val="20"/>
              </w:rPr>
              <w:t>c1 on (LED encendido)</w:t>
            </w:r>
          </w:p>
        </w:tc>
        <w:tc>
          <w:tcPr>
            <w:tcW w:type="dxa" w:w="3168"/>
            <w:shd w:val="clear" w:color="auto" w:fill="FBF3EA"/>
          </w:tcPr>
          <w:p>
            <w:r/>
            <w:r>
              <w:rPr>
                <w:b w:val="0"/>
                <w:i w:val="0"/>
                <w:color w:val="1F2A3A"/>
                <w:sz w:val="20"/>
              </w:rPr>
            </w:r>
          </w:p>
        </w:tc>
        <w:tc>
          <w:tcPr>
            <w:tcW w:type="dxa" w:w="3024"/>
            <w:shd w:val="clear" w:color="auto" w:fill="FBF3EA"/>
          </w:tcPr>
          <w:p>
            <w:r/>
            <w:r>
              <w:rPr>
                <w:b w:val="0"/>
                <w:i w:val="0"/>
                <w:color w:val="1F2A3A"/>
                <w:sz w:val="20"/>
              </w:rPr>
            </w:r>
          </w:p>
        </w:tc>
      </w:tr>
    </w:tbl>
    <w:p>
      <w:pPr>
        <w:spacing w:before="0" w:after="40"/>
      </w:pPr>
    </w:p>
    <w:p>
      <w:pPr>
        <w:spacing w:before="0" w:after="60"/>
      </w:pPr>
      <w:r>
        <w:rPr>
          <w:b/>
          <w:i w:val="0"/>
          <w:color w:val="2E7D32"/>
          <w:sz w:val="21"/>
        </w:rPr>
        <w:t xml:space="preserve">✓ Comprueba:  </w:t>
      </w:r>
      <w:r>
        <w:rPr>
          <w:b w:val="0"/>
          <w:i w:val="0"/>
          <w:color w:val="1F2A3A"/>
          <w:sz w:val="21"/>
        </w:rPr>
        <w:t>LED apagado → ≈ 24 V (o ≈ 12 V); LED encendido → menos de 0.4 V. Si con el LED encendido mides más de 0.4 V, el PC817 no satura: cambia R_C a 22 kΩ (o R_in a 150 Ω), vuelve a medir y anótalo aquí:</w:t>
      </w:r>
    </w:p>
    <w:p>
      <w:pPr>
        <w:spacing w:before="0" w:after="40"/>
      </w:pPr>
      <w:r>
        <w:rPr>
          <w:b w:val="0"/>
          <w:i w:val="0"/>
          <w:color w:val="8A8A8A"/>
          <w:sz w:val="22"/>
        </w:rPr>
        <w:t>____________________________________________________________________________________________</w:t>
      </w:r>
    </w:p>
    <w:p>
      <w:pPr>
        <w:spacing w:before="40" w:after="20"/>
      </w:pPr>
      <w:r>
        <w:rPr>
          <w:b/>
          <w:i w:val="0"/>
          <w:color w:val="1F4E79"/>
          <w:sz w:val="21"/>
        </w:rPr>
        <w:t>▸ EVIDENCIA · PASO 3</w:t>
      </w:r>
    </w:p>
    <w:p>
      <w:pPr>
        <w:spacing w:before="0" w:after="40"/>
      </w:pPr>
      <w:r>
        <w:rPr>
          <w:b/>
          <w:i w:val="0"/>
          <w:color w:val="1F2A3A"/>
          <w:sz w:val="19"/>
        </w:rPr>
        <w:t xml:space="preserve">Debe verse en la foto:  </w:t>
      </w:r>
      <w:r>
        <w:rPr>
          <w:b w:val="0"/>
          <w:i w:val="0"/>
          <w:color w:val="1F2A3A"/>
          <w:sz w:val="19"/>
        </w:rPr>
        <w:t>el multímetro con la salida en BAJO (LED encendido) y, en otra foto, en ALTO (LED apagado).</w:t>
      </w:r>
    </w:p>
    <w:tbl>
      <w:tblPr>
        <w:tblStyle w:val="TableGrid"/>
        <w:tblW w:type="auto" w:w="0"/>
        <w:jc w:val="center"/>
        <w:tblLook w:firstColumn="1" w:firstRow="1" w:lastColumn="0" w:lastRow="0" w:noHBand="0" w:noVBand="1" w:val="04A0"/>
      </w:tblPr>
      <w:tblGrid>
        <w:gridCol w:w="9734"/>
      </w:tblGrid>
      <w:tr>
        <w:trPr>
          <w:trHeight w:val="3168" w:hRule="atLeast"/>
        </w:trPr>
        <w:tc>
          <w:tcPr>
            <w:tcW w:type="dxa" w:w="9648"/>
            <w:shd w:val="clear" w:color="auto" w:fill="EEF4FA"/>
          </w:tcPr>
          <w:p>
            <w:pPr>
              <w:jc w:val="center"/>
            </w:pPr>
            <w:r/>
            <w:r>
              <w:rPr>
                <w:b w:val="0"/>
                <w:i w:val="0"/>
                <w:color w:val="8A8A8A"/>
                <w:sz w:val="20"/>
              </w:rPr>
              <w:t>Pega aquí la FOTO del Paso 3</w:t>
            </w:r>
          </w:p>
        </w:tc>
      </w:tr>
    </w:tbl>
    <w:p>
      <w:pPr>
        <w:spacing w:before="0" w:after="40"/>
      </w:pPr>
    </w:p>
    <w:p>
      <w:pPr>
        <w:spacing w:before="200" w:after="80"/>
      </w:pPr>
      <w:r>
        <w:rPr>
          <w:b/>
          <w:i w:val="0"/>
          <w:color w:val="C9601F"/>
          <w:sz w:val="28"/>
        </w:rPr>
        <w:t>BLOQUE B — Circuito 2: convertidor de nivel 24 V → 3.3 V</w:t>
      </w:r>
    </w:p>
    <w:p>
      <w:pPr>
        <w:spacing w:before="0" w:after="80"/>
      </w:pPr>
      <w:r>
        <w:rPr>
          <w:b w:val="0"/>
          <w:i w:val="0"/>
          <w:sz w:val="21"/>
        </w:rPr>
        <w:t>Ahora la señal de 24 V ENTRA y la ESP32-S3 la lee por el GPIO5 sin arriesgarse. Es el mismo fototransistor con pull-up; cambia a qué voltaje va R_C (panel naranja del diagrama de conexiones).</w:t>
      </w:r>
    </w:p>
    <w:p>
      <w:pPr>
        <w:spacing w:before="160" w:after="60"/>
      </w:pPr>
      <w:r>
        <w:rPr>
          <w:b/>
          <w:i w:val="0"/>
          <w:color w:val="1F4E79"/>
          <w:sz w:val="24"/>
        </w:rPr>
        <w:t>Paso 4  ·  Calcula el Circuito 2 (llena los huecos con los mismos cuatro pasos)</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con R_in = 4.7 kΩ y R_C = 10 kΩ a 3.3 V, completa la tabla.</w:t>
      </w:r>
    </w:p>
    <w:tbl>
      <w:tblPr>
        <w:tblStyle w:val="TableGrid"/>
        <w:tblW w:type="auto" w:w="0"/>
        <w:jc w:val="center"/>
        <w:tblLook w:firstColumn="1" w:firstRow="1" w:lastColumn="0" w:lastRow="0" w:noHBand="0" w:noVBand="1" w:val="04A0"/>
      </w:tblPr>
      <w:tblGrid>
        <w:gridCol w:w="3245"/>
        <w:gridCol w:w="3245"/>
        <w:gridCol w:w="3245"/>
      </w:tblGrid>
      <w:tr>
        <w:tc>
          <w:tcPr>
            <w:tcW w:type="dxa" w:w="1872"/>
            <w:shd w:val="clear" w:color="auto" w:fill="1F4E79"/>
          </w:tcPr>
          <w:p>
            <w:r/>
            <w:r>
              <w:rPr>
                <w:b/>
                <w:i w:val="0"/>
                <w:color w:val="FFFFFF"/>
                <w:sz w:val="20"/>
              </w:rPr>
              <w:t>Paso</w:t>
            </w:r>
          </w:p>
        </w:tc>
        <w:tc>
          <w:tcPr>
            <w:tcW w:type="dxa" w:w="4176"/>
            <w:shd w:val="clear" w:color="auto" w:fill="1F4E79"/>
          </w:tcPr>
          <w:p>
            <w:r/>
            <w:r>
              <w:rPr>
                <w:b/>
                <w:i w:val="0"/>
                <w:color w:val="FFFFFF"/>
                <w:sz w:val="20"/>
              </w:rPr>
              <w:t>Fórmula</w:t>
            </w:r>
          </w:p>
        </w:tc>
        <w:tc>
          <w:tcPr>
            <w:tcW w:type="dxa" w:w="3600"/>
            <w:shd w:val="clear" w:color="auto" w:fill="1F4E79"/>
          </w:tcPr>
          <w:p>
            <w:r/>
            <w:r>
              <w:rPr>
                <w:b/>
                <w:i w:val="0"/>
                <w:color w:val="FFFFFF"/>
                <w:sz w:val="20"/>
              </w:rPr>
              <w:t>Tu resultado</w:t>
            </w:r>
          </w:p>
        </w:tc>
      </w:tr>
      <w:tr>
        <w:tc>
          <w:tcPr>
            <w:tcW w:type="dxa" w:w="1872"/>
            <w:shd w:val="clear" w:color="auto" w:fill="FBF3EA"/>
          </w:tcPr>
          <w:p>
            <w:r/>
            <w:r>
              <w:rPr>
                <w:b/>
                <w:i w:val="0"/>
                <w:color w:val="1F2A3A"/>
                <w:sz w:val="20"/>
              </w:rPr>
              <w:t>① Entrada</w:t>
            </w:r>
          </w:p>
        </w:tc>
        <w:tc>
          <w:tcPr>
            <w:tcW w:type="dxa" w:w="4176"/>
            <w:shd w:val="clear" w:color="auto" w:fill="FBF3EA"/>
          </w:tcPr>
          <w:p>
            <w:r/>
            <w:r>
              <w:rPr>
                <w:b w:val="0"/>
                <w:i w:val="0"/>
                <w:color w:val="1F2A3A"/>
                <w:sz w:val="20"/>
              </w:rPr>
              <w:t>I_F = (V_entrada − V_F) / R_in   (V_entrada = 24 V o 12 V)</w:t>
            </w:r>
          </w:p>
        </w:tc>
        <w:tc>
          <w:tcPr>
            <w:tcW w:type="dxa" w:w="3600"/>
            <w:shd w:val="clear" w:color="auto" w:fill="FBF3EA"/>
          </w:tcPr>
          <w:p>
            <w:r/>
            <w:r>
              <w:rPr>
                <w:b w:val="0"/>
                <w:i w:val="0"/>
                <w:color w:val="1F2A3A"/>
                <w:sz w:val="20"/>
              </w:rPr>
              <w:t>I_F = ______ mA</w:t>
            </w:r>
          </w:p>
        </w:tc>
      </w:tr>
      <w:tr>
        <w:tc>
          <w:tcPr>
            <w:tcW w:type="dxa" w:w="1872"/>
            <w:shd w:val="clear" w:color="auto" w:fill="FBF3EA"/>
          </w:tcPr>
          <w:p>
            <w:r/>
            <w:r>
              <w:rPr>
                <w:b/>
                <w:i w:val="0"/>
                <w:color w:val="1F2A3A"/>
                <w:sz w:val="20"/>
              </w:rPr>
              <w:t xml:space="preserve">   potencia</w:t>
            </w:r>
          </w:p>
        </w:tc>
        <w:tc>
          <w:tcPr>
            <w:tcW w:type="dxa" w:w="4176"/>
            <w:shd w:val="clear" w:color="auto" w:fill="FBF3EA"/>
          </w:tcPr>
          <w:p>
            <w:r/>
            <w:r>
              <w:rPr>
                <w:b w:val="0"/>
                <w:i w:val="0"/>
                <w:color w:val="1F2A3A"/>
                <w:sz w:val="20"/>
              </w:rPr>
              <w:t>P = I_F² × R_in</w:t>
            </w:r>
          </w:p>
        </w:tc>
        <w:tc>
          <w:tcPr>
            <w:tcW w:type="dxa" w:w="3600"/>
            <w:shd w:val="clear" w:color="auto" w:fill="FBF3EA"/>
          </w:tcPr>
          <w:p>
            <w:r/>
            <w:r>
              <w:rPr>
                <w:b w:val="0"/>
                <w:i w:val="0"/>
                <w:color w:val="1F2A3A"/>
                <w:sz w:val="20"/>
              </w:rPr>
              <w:t>P = ______ W  → compro de ____ W</w:t>
            </w:r>
          </w:p>
        </w:tc>
      </w:tr>
      <w:tr>
        <w:tc>
          <w:tcPr>
            <w:tcW w:type="dxa" w:w="1872"/>
            <w:shd w:val="clear" w:color="auto" w:fill="FBF3EA"/>
          </w:tcPr>
          <w:p>
            <w:r/>
            <w:r>
              <w:rPr>
                <w:b/>
                <w:i w:val="0"/>
                <w:color w:val="1F2A3A"/>
                <w:sz w:val="20"/>
              </w:rPr>
              <w:t>② Disponible</w:t>
            </w:r>
          </w:p>
        </w:tc>
        <w:tc>
          <w:tcPr>
            <w:tcW w:type="dxa" w:w="4176"/>
            <w:shd w:val="clear" w:color="auto" w:fill="FBF3EA"/>
          </w:tcPr>
          <w:p>
            <w:r/>
            <w:r>
              <w:rPr>
                <w:b w:val="0"/>
                <w:i w:val="0"/>
                <w:color w:val="1F2A3A"/>
                <w:sz w:val="20"/>
              </w:rPr>
              <w:t>I_C,disp = CTR_min × I_F</w:t>
            </w:r>
          </w:p>
        </w:tc>
        <w:tc>
          <w:tcPr>
            <w:tcW w:type="dxa" w:w="3600"/>
            <w:shd w:val="clear" w:color="auto" w:fill="FBF3EA"/>
          </w:tcPr>
          <w:p>
            <w:r/>
            <w:r>
              <w:rPr>
                <w:b w:val="0"/>
                <w:i w:val="0"/>
                <w:color w:val="1F2A3A"/>
                <w:sz w:val="20"/>
              </w:rPr>
              <w:t>______ mA</w:t>
            </w:r>
          </w:p>
        </w:tc>
      </w:tr>
      <w:tr>
        <w:tc>
          <w:tcPr>
            <w:tcW w:type="dxa" w:w="1872"/>
            <w:shd w:val="clear" w:color="auto" w:fill="FBF3EA"/>
          </w:tcPr>
          <w:p>
            <w:r/>
            <w:r>
              <w:rPr>
                <w:b/>
                <w:i w:val="0"/>
                <w:color w:val="1F2A3A"/>
                <w:sz w:val="20"/>
              </w:rPr>
              <w:t>③ Necesaria</w:t>
            </w:r>
          </w:p>
        </w:tc>
        <w:tc>
          <w:tcPr>
            <w:tcW w:type="dxa" w:w="4176"/>
            <w:shd w:val="clear" w:color="auto" w:fill="FBF3EA"/>
          </w:tcPr>
          <w:p>
            <w:r/>
            <w:r>
              <w:rPr>
                <w:b w:val="0"/>
                <w:i w:val="0"/>
                <w:color w:val="1F2A3A"/>
                <w:sz w:val="20"/>
              </w:rPr>
              <w:t>I_C,nec = (3.3 − 0.2) / R_C</w:t>
            </w:r>
          </w:p>
        </w:tc>
        <w:tc>
          <w:tcPr>
            <w:tcW w:type="dxa" w:w="3600"/>
            <w:shd w:val="clear" w:color="auto" w:fill="FBF3EA"/>
          </w:tcPr>
          <w:p>
            <w:r/>
            <w:r>
              <w:rPr>
                <w:b w:val="0"/>
                <w:i w:val="0"/>
                <w:color w:val="1F2A3A"/>
                <w:sz w:val="20"/>
              </w:rPr>
              <w:t>______ mA</w:t>
            </w:r>
          </w:p>
        </w:tc>
      </w:tr>
      <w:tr>
        <w:tc>
          <w:tcPr>
            <w:tcW w:type="dxa" w:w="1872"/>
            <w:shd w:val="clear" w:color="auto" w:fill="FBF3EA"/>
          </w:tcPr>
          <w:p>
            <w:r/>
            <w:r>
              <w:rPr>
                <w:b/>
                <w:i w:val="0"/>
                <w:color w:val="1F2A3A"/>
                <w:sz w:val="20"/>
              </w:rPr>
              <w:t>④ Verifica</w:t>
            </w:r>
          </w:p>
        </w:tc>
        <w:tc>
          <w:tcPr>
            <w:tcW w:type="dxa" w:w="4176"/>
            <w:shd w:val="clear" w:color="auto" w:fill="FBF3EA"/>
          </w:tcPr>
          <w:p>
            <w:r/>
            <w:r>
              <w:rPr>
                <w:b w:val="0"/>
                <w:i w:val="0"/>
                <w:color w:val="1F2A3A"/>
                <w:sz w:val="20"/>
              </w:rPr>
              <w:t>¿necesaria &lt; disponible?</w:t>
            </w:r>
          </w:p>
        </w:tc>
        <w:tc>
          <w:tcPr>
            <w:tcW w:type="dxa" w:w="3600"/>
            <w:shd w:val="clear" w:color="auto" w:fill="FBF3EA"/>
          </w:tcPr>
          <w:p>
            <w:r/>
            <w:r>
              <w:rPr>
                <w:b w:val="0"/>
                <w:i w:val="0"/>
                <w:color w:val="1F2A3A"/>
                <w:sz w:val="20"/>
              </w:rPr>
              <w:t>______</w:t>
            </w:r>
          </w:p>
        </w:tc>
      </w:tr>
    </w:tbl>
    <w:p>
      <w:pPr>
        <w:spacing w:before="0" w:after="40"/>
      </w:pPr>
    </w:p>
    <w:p>
      <w:pPr>
        <w:spacing w:before="0" w:after="60"/>
      </w:pPr>
      <w:r>
        <w:rPr>
          <w:b/>
          <w:i w:val="0"/>
          <w:color w:val="1F4E79"/>
          <w:sz w:val="22"/>
        </w:rPr>
        <w:t xml:space="preserve">Pista:  </w:t>
      </w:r>
      <w:r>
        <w:rPr>
          <w:b w:val="0"/>
          <w:i w:val="0"/>
          <w:color w:val="1F4E79"/>
          <w:sz w:val="22"/>
        </w:rPr>
        <w:t>con 24 V la potencia en R_in sale cerca de 0.1 W (compra de AL MENOS el doble). Con 12 V: I_F ≈ 2.3 mA y P ≈ 0.025 W; la salida sigue saturando (necesita 0.31 mA y hay ≈ 1.15 mA disponibles).</w:t>
      </w:r>
    </w:p>
    <w:p>
      <w:pPr>
        <w:spacing w:before="160" w:after="60"/>
      </w:pPr>
      <w:r>
        <w:rPr>
          <w:b/>
          <w:i w:val="0"/>
          <w:color w:val="1F4E79"/>
          <w:sz w:val="24"/>
        </w:rPr>
        <w:t>Paso 5  ·  Arma el Circuito 2</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arma el convertidor 24 V → 3.3 V con un PC817 nuevo: la señal de 24 V entra por R_in a la pata 1, la pata 2 va a GND_24; la pata 4 va al GPIO5 y a una pull-up de 10 kΩ a 3V3; la pata 3 va a GND_ESP.</w:t>
      </w:r>
    </w:p>
    <w:p>
      <w:pPr>
        <w:spacing w:before="0" w:after="60"/>
      </w:pPr>
      <w:r>
        <w:rPr>
          <w:b/>
          <w:i w:val="0"/>
          <w:color w:val="1F4E79"/>
          <w:sz w:val="22"/>
        </w:rPr>
        <w:t xml:space="preserve">Pista:  </w:t>
      </w:r>
      <w:r>
        <w:rPr>
          <w:b w:val="0"/>
          <w:i w:val="0"/>
          <w:color w:val="1F4E79"/>
          <w:sz w:val="22"/>
        </w:rPr>
        <w:t>fíjate de qué lado queda cada tierra: ahora GND_24 está del lado del LED y GND_ESP del lado del fototransistor.</w:t>
      </w:r>
    </w:p>
    <w:p>
      <w:pPr>
        <w:spacing w:before="40" w:after="20"/>
      </w:pPr>
      <w:r>
        <w:rPr>
          <w:b/>
          <w:i w:val="0"/>
          <w:color w:val="1F4E79"/>
          <w:sz w:val="21"/>
        </w:rPr>
        <w:t>▸ EVIDENCIA · PASO 5</w:t>
      </w:r>
    </w:p>
    <w:p>
      <w:pPr>
        <w:spacing w:before="0" w:after="40"/>
      </w:pPr>
      <w:r>
        <w:rPr>
          <w:b/>
          <w:i w:val="0"/>
          <w:color w:val="1F2A3A"/>
          <w:sz w:val="19"/>
        </w:rPr>
        <w:t xml:space="preserve">Debe verse en la foto:  </w:t>
      </w:r>
      <w:r>
        <w:rPr>
          <w:b w:val="0"/>
          <w:i w:val="0"/>
          <w:color w:val="1F2A3A"/>
          <w:sz w:val="19"/>
        </w:rPr>
        <w:t>el Circuito 2 armado, con el cable de la señal de 24 V y el cable al GPIO5.</w:t>
      </w:r>
    </w:p>
    <w:tbl>
      <w:tblPr>
        <w:tblStyle w:val="TableGrid"/>
        <w:tblW w:type="auto" w:w="0"/>
        <w:jc w:val="center"/>
        <w:tblLook w:firstColumn="1" w:firstRow="1" w:lastColumn="0" w:lastRow="0" w:noHBand="0" w:noVBand="1" w:val="04A0"/>
      </w:tblPr>
      <w:tblGrid>
        <w:gridCol w:w="9734"/>
      </w:tblGrid>
      <w:tr>
        <w:trPr>
          <w:trHeight w:val="3168" w:hRule="atLeast"/>
        </w:trPr>
        <w:tc>
          <w:tcPr>
            <w:tcW w:type="dxa" w:w="9648"/>
            <w:shd w:val="clear" w:color="auto" w:fill="EEF4FA"/>
          </w:tcPr>
          <w:p>
            <w:pPr>
              <w:jc w:val="center"/>
            </w:pPr>
            <w:r/>
            <w:r>
              <w:rPr>
                <w:b w:val="0"/>
                <w:i w:val="0"/>
                <w:color w:val="8A8A8A"/>
                <w:sz w:val="20"/>
              </w:rPr>
              <w:t>Pega aquí la FOTO del Paso 5</w:t>
            </w:r>
          </w:p>
        </w:tc>
      </w:tr>
    </w:tbl>
    <w:p>
      <w:pPr>
        <w:spacing w:before="0" w:after="40"/>
      </w:pPr>
    </w:p>
    <w:p>
      <w:pPr>
        <w:spacing w:before="160" w:after="60"/>
      </w:pPr>
      <w:r>
        <w:rPr>
          <w:b/>
          <w:i w:val="0"/>
          <w:color w:val="1F4E79"/>
          <w:sz w:val="24"/>
        </w:rPr>
        <w:t>Paso 6  ·  Mide el Circuito 2</w:t>
      </w:r>
      <w:r>
        <w:rPr>
          <w:b/>
          <w:i w:val="0"/>
          <w:color w:val="2E7D32"/>
          <w:sz w:val="17"/>
        </w:rPr>
        <w:t xml:space="preserve">    SEMIGUIADO</w:t>
      </w:r>
    </w:p>
    <w:p>
      <w:pPr>
        <w:spacing w:before="0" w:after="60"/>
      </w:pPr>
      <w:r>
        <w:rPr>
          <w:b/>
          <w:i w:val="0"/>
          <w:color w:val="1F2A3A"/>
          <w:sz w:val="22"/>
        </w:rPr>
        <w:t xml:space="preserve">Meta:  </w:t>
      </w:r>
      <w:r>
        <w:rPr>
          <w:b w:val="0"/>
          <w:i w:val="0"/>
          <w:color w:val="1F2A3A"/>
          <w:sz w:val="22"/>
        </w:rPr>
        <w:t>aplica y retira los 24 V en la entrada. En cada caso escribe c2 y mide el voltaje en el GPIO5.</w:t>
      </w:r>
    </w:p>
    <w:p>
      <w:pPr>
        <w:spacing w:before="0" w:after="80"/>
      </w:pPr>
      <w:r>
        <w:rPr>
          <w:b/>
          <w:i w:val="0"/>
          <w:color w:val="1F4E79"/>
          <w:sz w:val="22"/>
        </w:rPr>
        <w:t>Tabla 2 — Circuito 2: lo que lee la ESP32-S3</w:t>
      </w:r>
    </w:p>
    <w:tbl>
      <w:tblPr>
        <w:tblStyle w:val="TableGrid"/>
        <w:tblW w:type="auto" w:w="0"/>
        <w:jc w:val="center"/>
        <w:tblLook w:firstColumn="1" w:firstRow="1" w:lastColumn="0" w:lastRow="0" w:noHBand="0" w:noVBand="1" w:val="04A0"/>
      </w:tblPr>
      <w:tblGrid>
        <w:gridCol w:w="2433"/>
        <w:gridCol w:w="2433"/>
        <w:gridCol w:w="2433"/>
        <w:gridCol w:w="2433"/>
      </w:tblGrid>
      <w:tr>
        <w:tc>
          <w:tcPr>
            <w:tcW w:type="dxa" w:w="2736"/>
            <w:shd w:val="clear" w:color="auto" w:fill="1F4E79"/>
          </w:tcPr>
          <w:p>
            <w:r/>
            <w:r>
              <w:rPr>
                <w:b/>
                <w:i w:val="0"/>
                <w:color w:val="FFFFFF"/>
                <w:sz w:val="20"/>
              </w:rPr>
              <w:t>Entrada</w:t>
            </w:r>
          </w:p>
        </w:tc>
        <w:tc>
          <w:tcPr>
            <w:tcW w:type="dxa" w:w="2304"/>
            <w:shd w:val="clear" w:color="auto" w:fill="1F4E79"/>
          </w:tcPr>
          <w:p>
            <w:r/>
            <w:r>
              <w:rPr>
                <w:b/>
                <w:i w:val="0"/>
                <w:color w:val="FFFFFF"/>
                <w:sz w:val="20"/>
              </w:rPr>
              <w:t>V en GPIO5 (V)</w:t>
            </w:r>
          </w:p>
        </w:tc>
        <w:tc>
          <w:tcPr>
            <w:tcW w:type="dxa" w:w="2304"/>
            <w:shd w:val="clear" w:color="auto" w:fill="1F4E79"/>
          </w:tcPr>
          <w:p>
            <w:r/>
            <w:r>
              <w:rPr>
                <w:b/>
                <w:i w:val="0"/>
                <w:color w:val="FFFFFF"/>
                <w:sz w:val="20"/>
              </w:rPr>
              <w:t>Lectura cruda</w:t>
            </w:r>
          </w:p>
        </w:tc>
        <w:tc>
          <w:tcPr>
            <w:tcW w:type="dxa" w:w="2304"/>
            <w:shd w:val="clear" w:color="auto" w:fill="1F4E79"/>
          </w:tcPr>
          <w:p>
            <w:r/>
            <w:r>
              <w:rPr>
                <w:b/>
                <w:i w:val="0"/>
                <w:color w:val="FFFFFF"/>
                <w:sz w:val="20"/>
              </w:rPr>
              <w:t>Lectura corregida</w:t>
            </w:r>
          </w:p>
        </w:tc>
      </w:tr>
      <w:tr>
        <w:tc>
          <w:tcPr>
            <w:tcW w:type="dxa" w:w="2736"/>
            <w:shd w:val="clear" w:color="auto" w:fill="FBF3EA"/>
          </w:tcPr>
          <w:p>
            <w:r/>
            <w:r>
              <w:rPr>
                <w:b/>
                <w:i w:val="0"/>
                <w:color w:val="1F2A3A"/>
                <w:sz w:val="20"/>
              </w:rPr>
              <w:t>24 V AUSENTE</w:t>
            </w:r>
          </w:p>
        </w:tc>
        <w:tc>
          <w:tcPr>
            <w:tcW w:type="dxa" w:w="2304"/>
            <w:shd w:val="clear" w:color="auto" w:fill="FBF3EA"/>
          </w:tcPr>
          <w:p>
            <w:r/>
            <w:r>
              <w:rPr>
                <w:b w:val="0"/>
                <w:i w:val="0"/>
                <w:color w:val="1F2A3A"/>
                <w:sz w:val="20"/>
              </w:rPr>
            </w:r>
          </w:p>
        </w:tc>
        <w:tc>
          <w:tcPr>
            <w:tcW w:type="dxa" w:w="2304"/>
            <w:shd w:val="clear" w:color="auto" w:fill="FBF3EA"/>
          </w:tcPr>
          <w:p>
            <w:r/>
            <w:r>
              <w:rPr>
                <w:b w:val="0"/>
                <w:i w:val="0"/>
                <w:color w:val="1F2A3A"/>
                <w:sz w:val="20"/>
              </w:rPr>
            </w:r>
          </w:p>
        </w:tc>
        <w:tc>
          <w:tcPr>
            <w:tcW w:type="dxa" w:w="2304"/>
            <w:shd w:val="clear" w:color="auto" w:fill="FBF3EA"/>
          </w:tcPr>
          <w:p>
            <w:r/>
            <w:r>
              <w:rPr>
                <w:b w:val="0"/>
                <w:i w:val="0"/>
                <w:color w:val="1F2A3A"/>
                <w:sz w:val="20"/>
              </w:rPr>
            </w:r>
          </w:p>
        </w:tc>
      </w:tr>
      <w:tr>
        <w:tc>
          <w:tcPr>
            <w:tcW w:type="dxa" w:w="2736"/>
            <w:shd w:val="clear" w:color="auto" w:fill="FBF3EA"/>
          </w:tcPr>
          <w:p>
            <w:r/>
            <w:r>
              <w:rPr>
                <w:b/>
                <w:i w:val="0"/>
                <w:color w:val="1F2A3A"/>
                <w:sz w:val="20"/>
              </w:rPr>
              <w:t>24 V PRESENTE</w:t>
            </w:r>
          </w:p>
        </w:tc>
        <w:tc>
          <w:tcPr>
            <w:tcW w:type="dxa" w:w="2304"/>
            <w:shd w:val="clear" w:color="auto" w:fill="FBF3EA"/>
          </w:tcPr>
          <w:p>
            <w:r/>
            <w:r>
              <w:rPr>
                <w:b w:val="0"/>
                <w:i w:val="0"/>
                <w:color w:val="1F2A3A"/>
                <w:sz w:val="20"/>
              </w:rPr>
            </w:r>
          </w:p>
        </w:tc>
        <w:tc>
          <w:tcPr>
            <w:tcW w:type="dxa" w:w="2304"/>
            <w:shd w:val="clear" w:color="auto" w:fill="FBF3EA"/>
          </w:tcPr>
          <w:p>
            <w:r/>
            <w:r>
              <w:rPr>
                <w:b w:val="0"/>
                <w:i w:val="0"/>
                <w:color w:val="1F2A3A"/>
                <w:sz w:val="20"/>
              </w:rPr>
            </w:r>
          </w:p>
        </w:tc>
        <w:tc>
          <w:tcPr>
            <w:tcW w:type="dxa" w:w="2304"/>
            <w:shd w:val="clear" w:color="auto" w:fill="FBF3EA"/>
          </w:tcPr>
          <w:p>
            <w:r/>
            <w:r>
              <w:rPr>
                <w:b w:val="0"/>
                <w:i w:val="0"/>
                <w:color w:val="1F2A3A"/>
                <w:sz w:val="20"/>
              </w:rPr>
            </w:r>
          </w:p>
        </w:tc>
      </w:tr>
    </w:tbl>
    <w:p>
      <w:pPr>
        <w:spacing w:before="0" w:after="40"/>
      </w:pPr>
    </w:p>
    <w:p>
      <w:pPr>
        <w:spacing w:before="0" w:after="60"/>
      </w:pPr>
      <w:r>
        <w:rPr>
          <w:b/>
          <w:i w:val="0"/>
          <w:color w:val="2E7D32"/>
          <w:sz w:val="21"/>
        </w:rPr>
        <w:t xml:space="preserve">✓ Comprueba:  </w:t>
      </w:r>
      <w:r>
        <w:rPr>
          <w:b w:val="0"/>
          <w:i w:val="0"/>
          <w:color w:val="1F2A3A"/>
          <w:sz w:val="21"/>
        </w:rPr>
        <w:t>el GPIO5 NUNCA ve más de 3.3 V, y la lectura cruda sale invertida (0 cuando hay 24 V).</w:t>
      </w:r>
    </w:p>
    <w:p>
      <w:pPr>
        <w:spacing w:before="40" w:after="20"/>
      </w:pPr>
      <w:r>
        <w:rPr>
          <w:b/>
          <w:i w:val="0"/>
          <w:color w:val="1F4E79"/>
          <w:sz w:val="21"/>
        </w:rPr>
        <w:t>▸ EVIDENCIA · PASO 6</w:t>
      </w:r>
    </w:p>
    <w:p>
      <w:pPr>
        <w:spacing w:before="0" w:after="40"/>
      </w:pPr>
      <w:r>
        <w:rPr>
          <w:b/>
          <w:i w:val="0"/>
          <w:color w:val="1F2A3A"/>
          <w:sz w:val="19"/>
        </w:rPr>
        <w:t xml:space="preserve">Debe verse en la foto:  </w:t>
      </w:r>
      <w:r>
        <w:rPr>
          <w:b w:val="0"/>
          <w:i w:val="0"/>
          <w:color w:val="1F2A3A"/>
          <w:sz w:val="19"/>
        </w:rPr>
        <w:t>el Monitor Serial con las dos lecturas de c2 (con y sin 24 V).</w:t>
      </w:r>
    </w:p>
    <w:tbl>
      <w:tblPr>
        <w:tblStyle w:val="TableGrid"/>
        <w:tblW w:type="auto" w:w="0"/>
        <w:jc w:val="center"/>
        <w:tblLook w:firstColumn="1" w:firstRow="1" w:lastColumn="0" w:lastRow="0" w:noHBand="0" w:noVBand="1" w:val="04A0"/>
      </w:tblPr>
      <w:tblGrid>
        <w:gridCol w:w="9734"/>
      </w:tblGrid>
      <w:tr>
        <w:trPr>
          <w:trHeight w:val="2592" w:hRule="atLeast"/>
        </w:trPr>
        <w:tc>
          <w:tcPr>
            <w:tcW w:type="dxa" w:w="9648"/>
            <w:shd w:val="clear" w:color="auto" w:fill="EEF4FA"/>
          </w:tcPr>
          <w:p>
            <w:pPr>
              <w:jc w:val="center"/>
            </w:pPr>
            <w:r/>
            <w:r>
              <w:rPr>
                <w:b w:val="0"/>
                <w:i w:val="0"/>
                <w:color w:val="8A8A8A"/>
                <w:sz w:val="20"/>
              </w:rPr>
              <w:t>Pega aquí la FOTO del Paso 6</w:t>
            </w:r>
          </w:p>
        </w:tc>
      </w:tr>
    </w:tbl>
    <w:p>
      <w:pPr>
        <w:spacing w:before="0" w:after="40"/>
      </w:pPr>
    </w:p>
    <w:p>
      <w:pPr>
        <w:spacing w:before="200" w:after="80"/>
      </w:pPr>
      <w:r>
        <w:rPr>
          <w:b/>
          <w:i w:val="0"/>
          <w:color w:val="C9601F"/>
          <w:sz w:val="28"/>
        </w:rPr>
        <w:t>BLOQUE C — Circuito 3: PWM de un motor de 5 V (reto)</w:t>
      </w:r>
    </w:p>
    <w:p>
      <w:pPr>
        <w:spacing w:before="0" w:after="80"/>
      </w:pPr>
      <w:r>
        <w:rPr>
          <w:b w:val="0"/>
          <w:i w:val="0"/>
          <w:sz w:val="21"/>
        </w:rPr>
        <w:t>El PC817 solo AÍSLA la señal de PWM; quien mueve el motor es un MOSFET de nivel lógico, con un diodo de recirculación (panel morado del diagrama de conexiones).</w:t>
      </w:r>
    </w:p>
    <w:p>
      <w:pPr>
        <w:spacing w:before="160" w:after="60"/>
      </w:pPr>
      <w:r>
        <w:rPr>
          <w:b/>
          <w:i w:val="0"/>
          <w:color w:val="1F4E79"/>
          <w:sz w:val="24"/>
        </w:rPr>
        <w:t>Paso 7  ·  Rastrea la señal por la doble inversión</w:t>
      </w:r>
      <w:r>
        <w:rPr>
          <w:b/>
          <w:i w:val="0"/>
          <w:color w:val="2E7D32"/>
          <w:sz w:val="17"/>
        </w:rPr>
        <w:t xml:space="preserve">    RETO</w:t>
      </w:r>
    </w:p>
    <w:p>
      <w:pPr>
        <w:spacing w:before="0" w:after="60"/>
      </w:pPr>
      <w:r>
        <w:rPr>
          <w:b/>
          <w:i w:val="0"/>
          <w:color w:val="1F2A3A"/>
          <w:sz w:val="22"/>
        </w:rPr>
        <w:t xml:space="preserve">Meta:  </w:t>
      </w:r>
      <w:r>
        <w:rPr>
          <w:b w:val="0"/>
          <w:i w:val="0"/>
          <w:color w:val="1F2A3A"/>
          <w:sz w:val="22"/>
        </w:rPr>
        <w:t>completa las filas de 30 % y 60 %. En el código: dutyDeseado = vel × 1023 / 100 y dutyPin = 1023 − dutyDeseado.</w:t>
      </w:r>
    </w:p>
    <w:tbl>
      <w:tblPr>
        <w:tblStyle w:val="TableGrid"/>
        <w:tblW w:type="auto" w:w="0"/>
        <w:jc w:val="center"/>
        <w:tblLook w:firstColumn="1" w:firstRow="1" w:lastColumn="0" w:lastRow="0" w:noHBand="0" w:noVBand="1" w:val="04A0"/>
      </w:tblPr>
      <w:tblGrid>
        <w:gridCol w:w="1622"/>
        <w:gridCol w:w="1622"/>
        <w:gridCol w:w="1622"/>
        <w:gridCol w:w="1622"/>
        <w:gridCol w:w="1622"/>
        <w:gridCol w:w="1622"/>
      </w:tblGrid>
      <w:tr>
        <w:tc>
          <w:tcPr>
            <w:tcW w:type="dxa" w:w="1152"/>
            <w:shd w:val="clear" w:color="auto" w:fill="1F4E79"/>
          </w:tcPr>
          <w:p>
            <w:r/>
            <w:r>
              <w:rPr>
                <w:b/>
                <w:i w:val="0"/>
                <w:color w:val="FFFFFF"/>
                <w:sz w:val="20"/>
              </w:rPr>
              <w:t>vel (%)</w:t>
            </w:r>
          </w:p>
        </w:tc>
        <w:tc>
          <w:tcPr>
            <w:tcW w:type="dxa" w:w="1584"/>
            <w:shd w:val="clear" w:color="auto" w:fill="1F4E79"/>
          </w:tcPr>
          <w:p>
            <w:r/>
            <w:r>
              <w:rPr>
                <w:b/>
                <w:i w:val="0"/>
                <w:color w:val="FFFFFF"/>
                <w:sz w:val="20"/>
              </w:rPr>
              <w:t>dutyDeseado</w:t>
            </w:r>
          </w:p>
        </w:tc>
        <w:tc>
          <w:tcPr>
            <w:tcW w:type="dxa" w:w="1296"/>
            <w:shd w:val="clear" w:color="auto" w:fill="1F4E79"/>
          </w:tcPr>
          <w:p>
            <w:r/>
            <w:r>
              <w:rPr>
                <w:b/>
                <w:i w:val="0"/>
                <w:color w:val="FFFFFF"/>
                <w:sz w:val="20"/>
              </w:rPr>
              <w:t>dutyPin</w:t>
            </w:r>
          </w:p>
        </w:tc>
        <w:tc>
          <w:tcPr>
            <w:tcW w:type="dxa" w:w="1728"/>
            <w:shd w:val="clear" w:color="auto" w:fill="1F4E79"/>
          </w:tcPr>
          <w:p>
            <w:r/>
            <w:r>
              <w:rPr>
                <w:b/>
                <w:i w:val="0"/>
                <w:color w:val="FFFFFF"/>
                <w:sz w:val="20"/>
              </w:rPr>
              <w:t>LED encendido</w:t>
            </w:r>
          </w:p>
        </w:tc>
        <w:tc>
          <w:tcPr>
            <w:tcW w:type="dxa" w:w="1872"/>
            <w:shd w:val="clear" w:color="auto" w:fill="1F4E79"/>
          </w:tcPr>
          <w:p>
            <w:r/>
            <w:r>
              <w:rPr>
                <w:b/>
                <w:i w:val="0"/>
                <w:color w:val="FFFFFF"/>
                <w:sz w:val="20"/>
              </w:rPr>
              <w:t>Compuerta en ALTO</w:t>
            </w:r>
          </w:p>
        </w:tc>
        <w:tc>
          <w:tcPr>
            <w:tcW w:type="dxa" w:w="2016"/>
            <w:shd w:val="clear" w:color="auto" w:fill="1F4E79"/>
          </w:tcPr>
          <w:p>
            <w:r/>
            <w:r>
              <w:rPr>
                <w:b/>
                <w:i w:val="0"/>
                <w:color w:val="FFFFFF"/>
                <w:sz w:val="20"/>
              </w:rPr>
              <w:t>Motor con tensión</w:t>
            </w:r>
          </w:p>
        </w:tc>
      </w:tr>
      <w:tr>
        <w:tc>
          <w:tcPr>
            <w:tcW w:type="dxa" w:w="1152"/>
            <w:shd w:val="clear" w:color="auto" w:fill="FBF3EA"/>
          </w:tcPr>
          <w:p>
            <w:r/>
            <w:r>
              <w:rPr>
                <w:b/>
                <w:i w:val="0"/>
                <w:color w:val="1F2A3A"/>
                <w:sz w:val="20"/>
              </w:rPr>
              <w:t>0</w:t>
            </w:r>
          </w:p>
        </w:tc>
        <w:tc>
          <w:tcPr>
            <w:tcW w:type="dxa" w:w="1584"/>
            <w:shd w:val="clear" w:color="auto" w:fill="FBF3EA"/>
          </w:tcPr>
          <w:p>
            <w:r/>
            <w:r>
              <w:rPr>
                <w:b w:val="0"/>
                <w:i w:val="0"/>
                <w:color w:val="1F2A3A"/>
                <w:sz w:val="20"/>
              </w:rPr>
              <w:t>0</w:t>
            </w:r>
          </w:p>
        </w:tc>
        <w:tc>
          <w:tcPr>
            <w:tcW w:type="dxa" w:w="1296"/>
            <w:shd w:val="clear" w:color="auto" w:fill="FBF3EA"/>
          </w:tcPr>
          <w:p>
            <w:r/>
            <w:r>
              <w:rPr>
                <w:b w:val="0"/>
                <w:i w:val="0"/>
                <w:color w:val="1F2A3A"/>
                <w:sz w:val="20"/>
              </w:rPr>
              <w:t>1023</w:t>
            </w:r>
          </w:p>
        </w:tc>
        <w:tc>
          <w:tcPr>
            <w:tcW w:type="dxa" w:w="1728"/>
            <w:shd w:val="clear" w:color="auto" w:fill="FBF3EA"/>
          </w:tcPr>
          <w:p>
            <w:r/>
            <w:r>
              <w:rPr>
                <w:b w:val="0"/>
                <w:i w:val="0"/>
                <w:color w:val="1F2A3A"/>
                <w:sz w:val="20"/>
              </w:rPr>
              <w:t>100 %</w:t>
            </w:r>
          </w:p>
        </w:tc>
        <w:tc>
          <w:tcPr>
            <w:tcW w:type="dxa" w:w="1872"/>
            <w:shd w:val="clear" w:color="auto" w:fill="FBF3EA"/>
          </w:tcPr>
          <w:p>
            <w:r/>
            <w:r>
              <w:rPr>
                <w:b w:val="0"/>
                <w:i w:val="0"/>
                <w:color w:val="1F2A3A"/>
                <w:sz w:val="20"/>
              </w:rPr>
              <w:t>0 %</w:t>
            </w:r>
          </w:p>
        </w:tc>
        <w:tc>
          <w:tcPr>
            <w:tcW w:type="dxa" w:w="2016"/>
            <w:shd w:val="clear" w:color="auto" w:fill="FBF3EA"/>
          </w:tcPr>
          <w:p>
            <w:r/>
            <w:r>
              <w:rPr>
                <w:b w:val="0"/>
                <w:i w:val="0"/>
                <w:color w:val="1F2A3A"/>
                <w:sz w:val="20"/>
              </w:rPr>
              <w:t>0 %</w:t>
            </w:r>
          </w:p>
        </w:tc>
      </w:tr>
      <w:tr>
        <w:tc>
          <w:tcPr>
            <w:tcW w:type="dxa" w:w="1152"/>
            <w:shd w:val="clear" w:color="auto" w:fill="FBF3EA"/>
          </w:tcPr>
          <w:p>
            <w:r/>
            <w:r>
              <w:rPr>
                <w:b/>
                <w:i w:val="0"/>
                <w:color w:val="1F2A3A"/>
                <w:sz w:val="20"/>
              </w:rPr>
              <w:t>30</w:t>
            </w:r>
          </w:p>
        </w:tc>
        <w:tc>
          <w:tcPr>
            <w:tcW w:type="dxa" w:w="1584"/>
            <w:shd w:val="clear" w:color="auto" w:fill="FBF3EA"/>
          </w:tcPr>
          <w:p>
            <w:r/>
            <w:r>
              <w:rPr>
                <w:b w:val="0"/>
                <w:i w:val="0"/>
                <w:color w:val="1F2A3A"/>
                <w:sz w:val="20"/>
              </w:rPr>
            </w:r>
          </w:p>
        </w:tc>
        <w:tc>
          <w:tcPr>
            <w:tcW w:type="dxa" w:w="1296"/>
            <w:shd w:val="clear" w:color="auto" w:fill="FBF3EA"/>
          </w:tcPr>
          <w:p>
            <w:r/>
            <w:r>
              <w:rPr>
                <w:b w:val="0"/>
                <w:i w:val="0"/>
                <w:color w:val="1F2A3A"/>
                <w:sz w:val="20"/>
              </w:rPr>
            </w:r>
          </w:p>
        </w:tc>
        <w:tc>
          <w:tcPr>
            <w:tcW w:type="dxa" w:w="1728"/>
            <w:shd w:val="clear" w:color="auto" w:fill="FBF3EA"/>
          </w:tcPr>
          <w:p>
            <w:r/>
            <w:r>
              <w:rPr>
                <w:b w:val="0"/>
                <w:i w:val="0"/>
                <w:color w:val="1F2A3A"/>
                <w:sz w:val="20"/>
              </w:rPr>
            </w:r>
          </w:p>
        </w:tc>
        <w:tc>
          <w:tcPr>
            <w:tcW w:type="dxa" w:w="1872"/>
            <w:shd w:val="clear" w:color="auto" w:fill="FBF3EA"/>
          </w:tcPr>
          <w:p>
            <w:r/>
            <w:r>
              <w:rPr>
                <w:b w:val="0"/>
                <w:i w:val="0"/>
                <w:color w:val="1F2A3A"/>
                <w:sz w:val="20"/>
              </w:rPr>
            </w:r>
          </w:p>
        </w:tc>
        <w:tc>
          <w:tcPr>
            <w:tcW w:type="dxa" w:w="2016"/>
            <w:shd w:val="clear" w:color="auto" w:fill="FBF3EA"/>
          </w:tcPr>
          <w:p>
            <w:r/>
            <w:r>
              <w:rPr>
                <w:b w:val="0"/>
                <w:i w:val="0"/>
                <w:color w:val="1F2A3A"/>
                <w:sz w:val="20"/>
              </w:rPr>
            </w:r>
          </w:p>
        </w:tc>
      </w:tr>
      <w:tr>
        <w:tc>
          <w:tcPr>
            <w:tcW w:type="dxa" w:w="1152"/>
            <w:shd w:val="clear" w:color="auto" w:fill="FBF3EA"/>
          </w:tcPr>
          <w:p>
            <w:r/>
            <w:r>
              <w:rPr>
                <w:b/>
                <w:i w:val="0"/>
                <w:color w:val="1F2A3A"/>
                <w:sz w:val="20"/>
              </w:rPr>
              <w:t>60</w:t>
            </w:r>
          </w:p>
        </w:tc>
        <w:tc>
          <w:tcPr>
            <w:tcW w:type="dxa" w:w="1584"/>
            <w:shd w:val="clear" w:color="auto" w:fill="FBF3EA"/>
          </w:tcPr>
          <w:p>
            <w:r/>
            <w:r>
              <w:rPr>
                <w:b w:val="0"/>
                <w:i w:val="0"/>
                <w:color w:val="1F2A3A"/>
                <w:sz w:val="20"/>
              </w:rPr>
            </w:r>
          </w:p>
        </w:tc>
        <w:tc>
          <w:tcPr>
            <w:tcW w:type="dxa" w:w="1296"/>
            <w:shd w:val="clear" w:color="auto" w:fill="FBF3EA"/>
          </w:tcPr>
          <w:p>
            <w:r/>
            <w:r>
              <w:rPr>
                <w:b w:val="0"/>
                <w:i w:val="0"/>
                <w:color w:val="1F2A3A"/>
                <w:sz w:val="20"/>
              </w:rPr>
            </w:r>
          </w:p>
        </w:tc>
        <w:tc>
          <w:tcPr>
            <w:tcW w:type="dxa" w:w="1728"/>
            <w:shd w:val="clear" w:color="auto" w:fill="FBF3EA"/>
          </w:tcPr>
          <w:p>
            <w:r/>
            <w:r>
              <w:rPr>
                <w:b w:val="0"/>
                <w:i w:val="0"/>
                <w:color w:val="1F2A3A"/>
                <w:sz w:val="20"/>
              </w:rPr>
            </w:r>
          </w:p>
        </w:tc>
        <w:tc>
          <w:tcPr>
            <w:tcW w:type="dxa" w:w="1872"/>
            <w:shd w:val="clear" w:color="auto" w:fill="FBF3EA"/>
          </w:tcPr>
          <w:p>
            <w:r/>
            <w:r>
              <w:rPr>
                <w:b w:val="0"/>
                <w:i w:val="0"/>
                <w:color w:val="1F2A3A"/>
                <w:sz w:val="20"/>
              </w:rPr>
            </w:r>
          </w:p>
        </w:tc>
        <w:tc>
          <w:tcPr>
            <w:tcW w:type="dxa" w:w="2016"/>
            <w:shd w:val="clear" w:color="auto" w:fill="FBF3EA"/>
          </w:tcPr>
          <w:p>
            <w:r/>
            <w:r>
              <w:rPr>
                <w:b w:val="0"/>
                <w:i w:val="0"/>
                <w:color w:val="1F2A3A"/>
                <w:sz w:val="20"/>
              </w:rPr>
            </w:r>
          </w:p>
        </w:tc>
      </w:tr>
      <w:tr>
        <w:tc>
          <w:tcPr>
            <w:tcW w:type="dxa" w:w="1152"/>
            <w:shd w:val="clear" w:color="auto" w:fill="FBF3EA"/>
          </w:tcPr>
          <w:p>
            <w:r/>
            <w:r>
              <w:rPr>
                <w:b/>
                <w:i w:val="0"/>
                <w:color w:val="1F2A3A"/>
                <w:sz w:val="20"/>
              </w:rPr>
              <w:t>100</w:t>
            </w:r>
          </w:p>
        </w:tc>
        <w:tc>
          <w:tcPr>
            <w:tcW w:type="dxa" w:w="1584"/>
            <w:shd w:val="clear" w:color="auto" w:fill="FBF3EA"/>
          </w:tcPr>
          <w:p>
            <w:r/>
            <w:r>
              <w:rPr>
                <w:b w:val="0"/>
                <w:i w:val="0"/>
                <w:color w:val="1F2A3A"/>
                <w:sz w:val="20"/>
              </w:rPr>
              <w:t>1023</w:t>
            </w:r>
          </w:p>
        </w:tc>
        <w:tc>
          <w:tcPr>
            <w:tcW w:type="dxa" w:w="1296"/>
            <w:shd w:val="clear" w:color="auto" w:fill="FBF3EA"/>
          </w:tcPr>
          <w:p>
            <w:r/>
            <w:r>
              <w:rPr>
                <w:b w:val="0"/>
                <w:i w:val="0"/>
                <w:color w:val="1F2A3A"/>
                <w:sz w:val="20"/>
              </w:rPr>
              <w:t>0</w:t>
            </w:r>
          </w:p>
        </w:tc>
        <w:tc>
          <w:tcPr>
            <w:tcW w:type="dxa" w:w="1728"/>
            <w:shd w:val="clear" w:color="auto" w:fill="FBF3EA"/>
          </w:tcPr>
          <w:p>
            <w:r/>
            <w:r>
              <w:rPr>
                <w:b w:val="0"/>
                <w:i w:val="0"/>
                <w:color w:val="1F2A3A"/>
                <w:sz w:val="20"/>
              </w:rPr>
              <w:t>0 %</w:t>
            </w:r>
          </w:p>
        </w:tc>
        <w:tc>
          <w:tcPr>
            <w:tcW w:type="dxa" w:w="1872"/>
            <w:shd w:val="clear" w:color="auto" w:fill="FBF3EA"/>
          </w:tcPr>
          <w:p>
            <w:r/>
            <w:r>
              <w:rPr>
                <w:b w:val="0"/>
                <w:i w:val="0"/>
                <w:color w:val="1F2A3A"/>
                <w:sz w:val="20"/>
              </w:rPr>
              <w:t>100 %</w:t>
            </w:r>
          </w:p>
        </w:tc>
        <w:tc>
          <w:tcPr>
            <w:tcW w:type="dxa" w:w="2016"/>
            <w:shd w:val="clear" w:color="auto" w:fill="FBF3EA"/>
          </w:tcPr>
          <w:p>
            <w:r/>
            <w:r>
              <w:rPr>
                <w:b w:val="0"/>
                <w:i w:val="0"/>
                <w:color w:val="1F2A3A"/>
                <w:sz w:val="20"/>
              </w:rPr>
              <w:t>100 %</w:t>
            </w:r>
          </w:p>
        </w:tc>
      </w:tr>
    </w:tbl>
    <w:p>
      <w:pPr>
        <w:spacing w:before="0" w:after="40"/>
      </w:pPr>
    </w:p>
    <w:p>
      <w:pPr>
        <w:spacing w:before="0" w:after="60"/>
      </w:pPr>
      <w:r>
        <w:rPr>
          <w:b/>
          <w:i w:val="0"/>
          <w:color w:val="1F4E79"/>
          <w:sz w:val="22"/>
        </w:rPr>
        <w:t xml:space="preserve">Pista:  </w:t>
      </w:r>
      <w:r>
        <w:rPr>
          <w:b w:val="0"/>
          <w:i w:val="0"/>
          <w:color w:val="1F4E79"/>
          <w:sz w:val="22"/>
        </w:rPr>
        <w:t>GPIO en ALTO → LED encendido → fototransistor conduce → compuerta en BAJO → motor apagado.</w:t>
      </w:r>
    </w:p>
    <w:p>
      <w:pPr>
        <w:spacing w:before="0" w:after="80"/>
      </w:pPr>
      <w:r>
        <w:rPr>
          <w:b/>
          <w:i w:val="0"/>
          <w:color w:val="1F2A3A"/>
          <w:sz w:val="21"/>
        </w:rPr>
        <w:t>¿Por qué el programa escribe PWM_MAX − duty y no duty directamente?</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160" w:after="60"/>
      </w:pPr>
      <w:r>
        <w:rPr>
          <w:b/>
          <w:i w:val="0"/>
          <w:color w:val="1F4E79"/>
          <w:sz w:val="24"/>
        </w:rPr>
        <w:t>Paso 8  ·  Arma el Circuito 3</w:t>
      </w:r>
      <w:r>
        <w:rPr>
          <w:b/>
          <w:i w:val="0"/>
          <w:color w:val="2E7D32"/>
          <w:sz w:val="17"/>
        </w:rPr>
        <w:t xml:space="preserve">    RETO</w:t>
      </w:r>
    </w:p>
    <w:p>
      <w:pPr>
        <w:spacing w:before="0" w:after="60"/>
      </w:pPr>
      <w:r>
        <w:rPr>
          <w:b/>
          <w:i w:val="0"/>
          <w:color w:val="1F2A3A"/>
          <w:sz w:val="22"/>
        </w:rPr>
        <w:t xml:space="preserve">Meta:  </w:t>
      </w:r>
      <w:r>
        <w:rPr>
          <w:b w:val="0"/>
          <w:i w:val="0"/>
          <w:color w:val="1F2A3A"/>
          <w:sz w:val="22"/>
        </w:rPr>
        <w:t>arma el control del motor según el panel morado del diagrama de conexiones: GPIO6 → 220 Ω → PC817; colector con pull-up de 10 kΩ a +5 V y a la compuerta del MOSFET; motor entre +5 V y el drenador; flyback en paralelo con el motor; fuente de la compuerta y del motor con su propia tierra (GND_motor).</w:t>
      </w:r>
    </w:p>
    <w:p>
      <w:pPr>
        <w:spacing w:before="0" w:after="40"/>
      </w:pPr>
      <w:r>
        <w:rPr>
          <w:b/>
          <w:i w:val="0"/>
          <w:color w:val="1F4E79"/>
          <w:sz w:val="21"/>
        </w:rPr>
        <w:t>Patas del MOSFET IRLZ44N (canal N, nivel lógico), visto de frente:</w:t>
      </w:r>
    </w:p>
    <w:tbl>
      <w:tblPr>
        <w:tblStyle w:val="TableGrid"/>
        <w:tblW w:type="auto" w:w="0"/>
        <w:jc w:val="center"/>
        <w:tblLook w:firstColumn="1" w:firstRow="1" w:lastColumn="0" w:lastRow="0" w:noHBand="0" w:noVBand="1" w:val="04A0"/>
      </w:tblPr>
      <w:tblGrid>
        <w:gridCol w:w="3245"/>
        <w:gridCol w:w="3245"/>
        <w:gridCol w:w="3245"/>
      </w:tblGrid>
      <w:tr>
        <w:tc>
          <w:tcPr>
            <w:tcW w:type="dxa" w:w="2160"/>
            <w:shd w:val="clear" w:color="auto" w:fill="1F4E79"/>
          </w:tcPr>
          <w:p>
            <w:r/>
            <w:r>
              <w:rPr>
                <w:b/>
                <w:i w:val="0"/>
                <w:color w:val="FFFFFF"/>
                <w:sz w:val="20"/>
              </w:rPr>
              <w:t>Pata</w:t>
            </w:r>
          </w:p>
        </w:tc>
        <w:tc>
          <w:tcPr>
            <w:tcW w:type="dxa" w:w="2736"/>
            <w:shd w:val="clear" w:color="auto" w:fill="1F4E79"/>
          </w:tcPr>
          <w:p>
            <w:r/>
            <w:r>
              <w:rPr>
                <w:b/>
                <w:i w:val="0"/>
                <w:color w:val="FFFFFF"/>
                <w:sz w:val="20"/>
              </w:rPr>
              <w:t>Terminal</w:t>
            </w:r>
          </w:p>
        </w:tc>
        <w:tc>
          <w:tcPr>
            <w:tcW w:type="dxa" w:w="4752"/>
            <w:shd w:val="clear" w:color="auto" w:fill="1F4E79"/>
          </w:tcPr>
          <w:p>
            <w:r/>
            <w:r>
              <w:rPr>
                <w:b/>
                <w:i w:val="0"/>
                <w:color w:val="FFFFFF"/>
                <w:sz w:val="20"/>
              </w:rPr>
              <w:t>Se conecta a</w:t>
            </w:r>
          </w:p>
        </w:tc>
      </w:tr>
      <w:tr>
        <w:tc>
          <w:tcPr>
            <w:tcW w:type="dxa" w:w="2160"/>
          </w:tcPr>
          <w:p>
            <w:r/>
            <w:r>
              <w:rPr>
                <w:b/>
                <w:i w:val="0"/>
                <w:color w:val="1F2A3A"/>
                <w:sz w:val="20"/>
              </w:rPr>
              <w:t>1 (izquierda)</w:t>
            </w:r>
          </w:p>
        </w:tc>
        <w:tc>
          <w:tcPr>
            <w:tcW w:type="dxa" w:w="2736"/>
          </w:tcPr>
          <w:p>
            <w:r/>
            <w:r>
              <w:rPr>
                <w:b w:val="0"/>
                <w:i w:val="0"/>
                <w:color w:val="1F2A3A"/>
                <w:sz w:val="20"/>
              </w:rPr>
              <w:t>G · compuerta (gate)</w:t>
            </w:r>
          </w:p>
        </w:tc>
        <w:tc>
          <w:tcPr>
            <w:tcW w:type="dxa" w:w="4752"/>
          </w:tcPr>
          <w:p>
            <w:r/>
            <w:r>
              <w:rPr>
                <w:b w:val="0"/>
                <w:i w:val="0"/>
                <w:color w:val="1F2A3A"/>
                <w:sz w:val="20"/>
              </w:rPr>
              <w:t>colector del PC817 (pata 4) y la R_C de 10 kΩ a +5 V</w:t>
            </w:r>
          </w:p>
        </w:tc>
      </w:tr>
      <w:tr>
        <w:tc>
          <w:tcPr>
            <w:tcW w:type="dxa" w:w="2160"/>
          </w:tcPr>
          <w:p>
            <w:r/>
            <w:r>
              <w:rPr>
                <w:b/>
                <w:i w:val="0"/>
                <w:color w:val="1F2A3A"/>
                <w:sz w:val="20"/>
              </w:rPr>
              <w:t>2 (centro) y pestaña</w:t>
            </w:r>
          </w:p>
        </w:tc>
        <w:tc>
          <w:tcPr>
            <w:tcW w:type="dxa" w:w="2736"/>
          </w:tcPr>
          <w:p>
            <w:r/>
            <w:r>
              <w:rPr>
                <w:b w:val="0"/>
                <w:i w:val="0"/>
                <w:color w:val="1F2A3A"/>
                <w:sz w:val="20"/>
              </w:rPr>
              <w:t>D · drenador (drain)</w:t>
            </w:r>
          </w:p>
        </w:tc>
        <w:tc>
          <w:tcPr>
            <w:tcW w:type="dxa" w:w="4752"/>
          </w:tcPr>
          <w:p>
            <w:r/>
            <w:r>
              <w:rPr>
                <w:b w:val="0"/>
                <w:i w:val="0"/>
                <w:color w:val="1F2A3A"/>
                <w:sz w:val="20"/>
              </w:rPr>
              <w:t>terminal (−) del motor y ánodo del diodo flyback</w:t>
            </w:r>
          </w:p>
        </w:tc>
      </w:tr>
      <w:tr>
        <w:tc>
          <w:tcPr>
            <w:tcW w:type="dxa" w:w="2160"/>
          </w:tcPr>
          <w:p>
            <w:r/>
            <w:r>
              <w:rPr>
                <w:b/>
                <w:i w:val="0"/>
                <w:color w:val="1F2A3A"/>
                <w:sz w:val="20"/>
              </w:rPr>
              <w:t>3 (derecha)</w:t>
            </w:r>
          </w:p>
        </w:tc>
        <w:tc>
          <w:tcPr>
            <w:tcW w:type="dxa" w:w="2736"/>
          </w:tcPr>
          <w:p>
            <w:r/>
            <w:r>
              <w:rPr>
                <w:b w:val="0"/>
                <w:i w:val="0"/>
                <w:color w:val="1F2A3A"/>
                <w:sz w:val="20"/>
              </w:rPr>
              <w:t>S · fuente (source)</w:t>
            </w:r>
          </w:p>
        </w:tc>
        <w:tc>
          <w:tcPr>
            <w:tcW w:type="dxa" w:w="4752"/>
          </w:tcPr>
          <w:p>
            <w:r/>
            <w:r>
              <w:rPr>
                <w:b w:val="0"/>
                <w:i w:val="0"/>
                <w:color w:val="1F2A3A"/>
                <w:sz w:val="20"/>
              </w:rPr>
              <w:t>GND_motor (tierra de la fuente de 5 V)</w:t>
            </w:r>
          </w:p>
        </w:tc>
      </w:tr>
    </w:tbl>
    <w:p>
      <w:pPr>
        <w:spacing w:before="0" w:after="40"/>
      </w:pPr>
    </w:p>
    <w:p>
      <w:pPr>
        <w:spacing w:before="0" w:after="60"/>
      </w:pPr>
      <w:r>
        <w:rPr>
          <w:b/>
          <w:i w:val="0"/>
          <w:color w:val="1F4E79"/>
          <w:sz w:val="22"/>
        </w:rPr>
        <w:t xml:space="preserve">Pista:  </w:t>
      </w:r>
      <w:r>
        <w:rPr>
          <w:b w:val="0"/>
          <w:i w:val="0"/>
          <w:color w:val="1F4E79"/>
          <w:sz w:val="22"/>
        </w:rPr>
        <w:t>el diodo va con la FRANJA (cátodo) hacia +5 V. Al revés hace un corto con la fuente cada vez que el MOSFET conduce.</w:t>
      </w:r>
    </w:p>
    <w:p>
      <w:pPr>
        <w:spacing w:before="40" w:after="20"/>
      </w:pPr>
      <w:r>
        <w:rPr>
          <w:b/>
          <w:i w:val="0"/>
          <w:color w:val="1F4E79"/>
          <w:sz w:val="21"/>
        </w:rPr>
        <w:t>▸ EVIDENCIA · PASO 8</w:t>
      </w:r>
    </w:p>
    <w:p>
      <w:pPr>
        <w:spacing w:before="0" w:after="40"/>
      </w:pPr>
      <w:r>
        <w:rPr>
          <w:b/>
          <w:i w:val="0"/>
          <w:color w:val="1F2A3A"/>
          <w:sz w:val="19"/>
        </w:rPr>
        <w:t xml:space="preserve">Debe verse en la foto:  </w:t>
      </w:r>
      <w:r>
        <w:rPr>
          <w:b w:val="0"/>
          <w:i w:val="0"/>
          <w:color w:val="1F2A3A"/>
          <w:sz w:val="19"/>
        </w:rPr>
        <w:t>el Circuito 3 completo, señalando el PC817, el MOSFET y el diodo flyback.</w:t>
      </w:r>
    </w:p>
    <w:tbl>
      <w:tblPr>
        <w:tblStyle w:val="TableGrid"/>
        <w:tblW w:type="auto" w:w="0"/>
        <w:jc w:val="center"/>
        <w:tblLook w:firstColumn="1" w:firstRow="1" w:lastColumn="0" w:lastRow="0" w:noHBand="0" w:noVBand="1" w:val="04A0"/>
      </w:tblPr>
      <w:tblGrid>
        <w:gridCol w:w="9734"/>
      </w:tblGrid>
      <w:tr>
        <w:trPr>
          <w:trHeight w:val="3168" w:hRule="atLeast"/>
        </w:trPr>
        <w:tc>
          <w:tcPr>
            <w:tcW w:type="dxa" w:w="9648"/>
            <w:shd w:val="clear" w:color="auto" w:fill="EEF4FA"/>
          </w:tcPr>
          <w:p>
            <w:pPr>
              <w:jc w:val="center"/>
            </w:pPr>
            <w:r/>
            <w:r>
              <w:rPr>
                <w:b w:val="0"/>
                <w:i w:val="0"/>
                <w:color w:val="8A8A8A"/>
                <w:sz w:val="20"/>
              </w:rPr>
              <w:t>Pega aquí la FOTO del Paso 8</w:t>
            </w:r>
          </w:p>
        </w:tc>
      </w:tr>
    </w:tbl>
    <w:p>
      <w:pPr>
        <w:spacing w:before="0" w:after="40"/>
      </w:pPr>
    </w:p>
    <w:p>
      <w:pPr>
        <w:spacing w:before="160" w:after="60"/>
      </w:pPr>
      <w:r>
        <w:rPr>
          <w:b/>
          <w:i w:val="0"/>
          <w:color w:val="1F4E79"/>
          <w:sz w:val="24"/>
        </w:rPr>
        <w:t>Paso 9  ·  Mide el PWM y la velocidad</w:t>
      </w:r>
      <w:r>
        <w:rPr>
          <w:b/>
          <w:i w:val="0"/>
          <w:color w:val="2E7D32"/>
          <w:sz w:val="17"/>
        </w:rPr>
        <w:t xml:space="preserve">    RETO</w:t>
      </w:r>
    </w:p>
    <w:p>
      <w:pPr>
        <w:spacing w:before="0" w:after="60"/>
      </w:pPr>
      <w:r>
        <w:rPr>
          <w:b/>
          <w:i w:val="0"/>
          <w:color w:val="1F2A3A"/>
          <w:sz w:val="22"/>
        </w:rPr>
        <w:t xml:space="preserve">Meta:  </w:t>
      </w:r>
      <w:r>
        <w:rPr>
          <w:b w:val="0"/>
          <w:i w:val="0"/>
          <w:color w:val="1F2A3A"/>
          <w:sz w:val="22"/>
        </w:rPr>
        <w:t>prueba vel 30, vel 60, vel 100 y rampa. Con el osciloscopio mide en la compuerta del MOSFET (punta y tierra en el lado del motor) la frecuencia y el ciclo de trabajo.</w:t>
      </w:r>
    </w:p>
    <w:p>
      <w:pPr>
        <w:spacing w:before="0" w:after="80"/>
      </w:pPr>
      <w:r>
        <w:rPr>
          <w:b/>
          <w:i w:val="0"/>
          <w:color w:val="1F4E79"/>
          <w:sz w:val="22"/>
        </w:rPr>
        <w:t>Tabla 3 — Circuito 3: PWM en la compuerta</w:t>
      </w:r>
    </w:p>
    <w:tbl>
      <w:tblPr>
        <w:tblStyle w:val="TableGrid"/>
        <w:tblW w:type="auto" w:w="0"/>
        <w:jc w:val="center"/>
        <w:tblLook w:firstColumn="1" w:firstRow="1" w:lastColumn="0" w:lastRow="0" w:noHBand="0" w:noVBand="1" w:val="04A0"/>
      </w:tblPr>
      <w:tblGrid>
        <w:gridCol w:w="2433"/>
        <w:gridCol w:w="2433"/>
        <w:gridCol w:w="2433"/>
        <w:gridCol w:w="2433"/>
      </w:tblGrid>
      <w:tr>
        <w:tc>
          <w:tcPr>
            <w:tcW w:type="dxa" w:w="1296"/>
            <w:shd w:val="clear" w:color="auto" w:fill="1F4E79"/>
          </w:tcPr>
          <w:p>
            <w:r/>
            <w:r>
              <w:rPr>
                <w:b/>
                <w:i w:val="0"/>
                <w:color w:val="FFFFFF"/>
                <w:sz w:val="20"/>
              </w:rPr>
              <w:t>vel (%)</w:t>
            </w:r>
          </w:p>
        </w:tc>
        <w:tc>
          <w:tcPr>
            <w:tcW w:type="dxa" w:w="2592"/>
            <w:shd w:val="clear" w:color="auto" w:fill="1F4E79"/>
          </w:tcPr>
          <w:p>
            <w:r/>
            <w:r>
              <w:rPr>
                <w:b/>
                <w:i w:val="0"/>
                <w:color w:val="FFFFFF"/>
                <w:sz w:val="20"/>
              </w:rPr>
              <w:t>Frecuencia medida (Hz)</w:t>
            </w:r>
          </w:p>
        </w:tc>
        <w:tc>
          <w:tcPr>
            <w:tcW w:type="dxa" w:w="2880"/>
            <w:shd w:val="clear" w:color="auto" w:fill="1F4E79"/>
          </w:tcPr>
          <w:p>
            <w:r/>
            <w:r>
              <w:rPr>
                <w:b/>
                <w:i w:val="0"/>
                <w:color w:val="FFFFFF"/>
                <w:sz w:val="20"/>
              </w:rPr>
              <w:t>Ciclo de trabajo medido (%)</w:t>
            </w:r>
          </w:p>
        </w:tc>
        <w:tc>
          <w:tcPr>
            <w:tcW w:type="dxa" w:w="2880"/>
            <w:shd w:val="clear" w:color="auto" w:fill="1F4E79"/>
          </w:tcPr>
          <w:p>
            <w:r/>
            <w:r>
              <w:rPr>
                <w:b/>
                <w:i w:val="0"/>
                <w:color w:val="FFFFFF"/>
                <w:sz w:val="20"/>
              </w:rPr>
              <w:t>¿Cómo gira el motor?</w:t>
            </w:r>
          </w:p>
        </w:tc>
      </w:tr>
      <w:tr>
        <w:tc>
          <w:tcPr>
            <w:tcW w:type="dxa" w:w="1296"/>
            <w:shd w:val="clear" w:color="auto" w:fill="FBF3EA"/>
          </w:tcPr>
          <w:p>
            <w:r/>
            <w:r>
              <w:rPr>
                <w:b/>
                <w:i w:val="0"/>
                <w:color w:val="1F2A3A"/>
                <w:sz w:val="20"/>
              </w:rPr>
              <w:t>0</w:t>
            </w:r>
          </w:p>
        </w:tc>
        <w:tc>
          <w:tcPr>
            <w:tcW w:type="dxa" w:w="2592"/>
            <w:shd w:val="clear" w:color="auto" w:fill="FBF3EA"/>
          </w:tcPr>
          <w:p>
            <w:r/>
            <w:r>
              <w:rPr>
                <w:b w:val="0"/>
                <w:i w:val="0"/>
                <w:color w:val="1F2A3A"/>
                <w:sz w:val="20"/>
              </w:rPr>
            </w:r>
          </w:p>
        </w:tc>
        <w:tc>
          <w:tcPr>
            <w:tcW w:type="dxa" w:w="2880"/>
            <w:shd w:val="clear" w:color="auto" w:fill="FBF3EA"/>
          </w:tcPr>
          <w:p>
            <w:r/>
            <w:r>
              <w:rPr>
                <w:b w:val="0"/>
                <w:i w:val="0"/>
                <w:color w:val="1F2A3A"/>
                <w:sz w:val="20"/>
              </w:rPr>
            </w:r>
          </w:p>
        </w:tc>
        <w:tc>
          <w:tcPr>
            <w:tcW w:type="dxa" w:w="2880"/>
            <w:shd w:val="clear" w:color="auto" w:fill="FBF3EA"/>
          </w:tcPr>
          <w:p>
            <w:r/>
            <w:r>
              <w:rPr>
                <w:b w:val="0"/>
                <w:i w:val="0"/>
                <w:color w:val="1F2A3A"/>
                <w:sz w:val="20"/>
              </w:rPr>
            </w:r>
          </w:p>
        </w:tc>
      </w:tr>
      <w:tr>
        <w:tc>
          <w:tcPr>
            <w:tcW w:type="dxa" w:w="1296"/>
            <w:shd w:val="clear" w:color="auto" w:fill="FBF3EA"/>
          </w:tcPr>
          <w:p>
            <w:r/>
            <w:r>
              <w:rPr>
                <w:b/>
                <w:i w:val="0"/>
                <w:color w:val="1F2A3A"/>
                <w:sz w:val="20"/>
              </w:rPr>
              <w:t>30</w:t>
            </w:r>
          </w:p>
        </w:tc>
        <w:tc>
          <w:tcPr>
            <w:tcW w:type="dxa" w:w="2592"/>
            <w:shd w:val="clear" w:color="auto" w:fill="FBF3EA"/>
          </w:tcPr>
          <w:p>
            <w:r/>
            <w:r>
              <w:rPr>
                <w:b w:val="0"/>
                <w:i w:val="0"/>
                <w:color w:val="1F2A3A"/>
                <w:sz w:val="20"/>
              </w:rPr>
            </w:r>
          </w:p>
        </w:tc>
        <w:tc>
          <w:tcPr>
            <w:tcW w:type="dxa" w:w="2880"/>
            <w:shd w:val="clear" w:color="auto" w:fill="FBF3EA"/>
          </w:tcPr>
          <w:p>
            <w:r/>
            <w:r>
              <w:rPr>
                <w:b w:val="0"/>
                <w:i w:val="0"/>
                <w:color w:val="1F2A3A"/>
                <w:sz w:val="20"/>
              </w:rPr>
            </w:r>
          </w:p>
        </w:tc>
        <w:tc>
          <w:tcPr>
            <w:tcW w:type="dxa" w:w="2880"/>
            <w:shd w:val="clear" w:color="auto" w:fill="FBF3EA"/>
          </w:tcPr>
          <w:p>
            <w:r/>
            <w:r>
              <w:rPr>
                <w:b w:val="0"/>
                <w:i w:val="0"/>
                <w:color w:val="1F2A3A"/>
                <w:sz w:val="20"/>
              </w:rPr>
            </w:r>
          </w:p>
        </w:tc>
      </w:tr>
      <w:tr>
        <w:tc>
          <w:tcPr>
            <w:tcW w:type="dxa" w:w="1296"/>
            <w:shd w:val="clear" w:color="auto" w:fill="FBF3EA"/>
          </w:tcPr>
          <w:p>
            <w:r/>
            <w:r>
              <w:rPr>
                <w:b/>
                <w:i w:val="0"/>
                <w:color w:val="1F2A3A"/>
                <w:sz w:val="20"/>
              </w:rPr>
              <w:t>60</w:t>
            </w:r>
          </w:p>
        </w:tc>
        <w:tc>
          <w:tcPr>
            <w:tcW w:type="dxa" w:w="2592"/>
            <w:shd w:val="clear" w:color="auto" w:fill="FBF3EA"/>
          </w:tcPr>
          <w:p>
            <w:r/>
            <w:r>
              <w:rPr>
                <w:b w:val="0"/>
                <w:i w:val="0"/>
                <w:color w:val="1F2A3A"/>
                <w:sz w:val="20"/>
              </w:rPr>
            </w:r>
          </w:p>
        </w:tc>
        <w:tc>
          <w:tcPr>
            <w:tcW w:type="dxa" w:w="2880"/>
            <w:shd w:val="clear" w:color="auto" w:fill="FBF3EA"/>
          </w:tcPr>
          <w:p>
            <w:r/>
            <w:r>
              <w:rPr>
                <w:b w:val="0"/>
                <w:i w:val="0"/>
                <w:color w:val="1F2A3A"/>
                <w:sz w:val="20"/>
              </w:rPr>
            </w:r>
          </w:p>
        </w:tc>
        <w:tc>
          <w:tcPr>
            <w:tcW w:type="dxa" w:w="2880"/>
            <w:shd w:val="clear" w:color="auto" w:fill="FBF3EA"/>
          </w:tcPr>
          <w:p>
            <w:r/>
            <w:r>
              <w:rPr>
                <w:b w:val="0"/>
                <w:i w:val="0"/>
                <w:color w:val="1F2A3A"/>
                <w:sz w:val="20"/>
              </w:rPr>
            </w:r>
          </w:p>
        </w:tc>
      </w:tr>
      <w:tr>
        <w:tc>
          <w:tcPr>
            <w:tcW w:type="dxa" w:w="1296"/>
            <w:shd w:val="clear" w:color="auto" w:fill="FBF3EA"/>
          </w:tcPr>
          <w:p>
            <w:r/>
            <w:r>
              <w:rPr>
                <w:b/>
                <w:i w:val="0"/>
                <w:color w:val="1F2A3A"/>
                <w:sz w:val="20"/>
              </w:rPr>
              <w:t>100</w:t>
            </w:r>
          </w:p>
        </w:tc>
        <w:tc>
          <w:tcPr>
            <w:tcW w:type="dxa" w:w="2592"/>
            <w:shd w:val="clear" w:color="auto" w:fill="FBF3EA"/>
          </w:tcPr>
          <w:p>
            <w:r/>
            <w:r>
              <w:rPr>
                <w:b w:val="0"/>
                <w:i w:val="0"/>
                <w:color w:val="1F2A3A"/>
                <w:sz w:val="20"/>
              </w:rPr>
            </w:r>
          </w:p>
        </w:tc>
        <w:tc>
          <w:tcPr>
            <w:tcW w:type="dxa" w:w="2880"/>
            <w:shd w:val="clear" w:color="auto" w:fill="FBF3EA"/>
          </w:tcPr>
          <w:p>
            <w:r/>
            <w:r>
              <w:rPr>
                <w:b w:val="0"/>
                <w:i w:val="0"/>
                <w:color w:val="1F2A3A"/>
                <w:sz w:val="20"/>
              </w:rPr>
            </w:r>
          </w:p>
        </w:tc>
        <w:tc>
          <w:tcPr>
            <w:tcW w:type="dxa" w:w="2880"/>
            <w:shd w:val="clear" w:color="auto" w:fill="FBF3EA"/>
          </w:tcPr>
          <w:p>
            <w:r/>
            <w:r>
              <w:rPr>
                <w:b w:val="0"/>
                <w:i w:val="0"/>
                <w:color w:val="1F2A3A"/>
                <w:sz w:val="20"/>
              </w:rPr>
            </w:r>
          </w:p>
        </w:tc>
      </w:tr>
    </w:tbl>
    <w:p>
      <w:pPr>
        <w:spacing w:before="0" w:after="40"/>
      </w:pPr>
    </w:p>
    <w:p>
      <w:pPr>
        <w:spacing w:before="40" w:after="20"/>
      </w:pPr>
      <w:r>
        <w:rPr>
          <w:b/>
          <w:i w:val="0"/>
          <w:color w:val="1F4E79"/>
          <w:sz w:val="21"/>
        </w:rPr>
        <w:t>▸ EVIDENCIA · PASO 9a</w:t>
      </w:r>
    </w:p>
    <w:p>
      <w:pPr>
        <w:spacing w:before="0" w:after="40"/>
      </w:pPr>
      <w:r>
        <w:rPr>
          <w:b/>
          <w:i w:val="0"/>
          <w:color w:val="1F2A3A"/>
          <w:sz w:val="19"/>
        </w:rPr>
        <w:t xml:space="preserve">Debe verse en la foto:  </w:t>
      </w:r>
      <w:r>
        <w:rPr>
          <w:b w:val="0"/>
          <w:i w:val="0"/>
          <w:color w:val="1F2A3A"/>
          <w:sz w:val="19"/>
        </w:rPr>
        <w:t>la captura del osciloscopio con vel 30 (se debe leer la frecuencia y el ciclo de trabajo).</w:t>
      </w:r>
    </w:p>
    <w:tbl>
      <w:tblPr>
        <w:tblStyle w:val="TableGrid"/>
        <w:tblW w:type="auto" w:w="0"/>
        <w:jc w:val="center"/>
        <w:tblLook w:firstColumn="1" w:firstRow="1" w:lastColumn="0" w:lastRow="0" w:noHBand="0" w:noVBand="1" w:val="04A0"/>
      </w:tblPr>
      <w:tblGrid>
        <w:gridCol w:w="9734"/>
      </w:tblGrid>
      <w:tr>
        <w:trPr>
          <w:trHeight w:val="2880" w:hRule="atLeast"/>
        </w:trPr>
        <w:tc>
          <w:tcPr>
            <w:tcW w:type="dxa" w:w="9648"/>
            <w:shd w:val="clear" w:color="auto" w:fill="EEF4FA"/>
          </w:tcPr>
          <w:p>
            <w:pPr>
              <w:jc w:val="center"/>
            </w:pPr>
            <w:r/>
            <w:r>
              <w:rPr>
                <w:b w:val="0"/>
                <w:i w:val="0"/>
                <w:color w:val="8A8A8A"/>
                <w:sz w:val="20"/>
              </w:rPr>
              <w:t>Pega aquí la FOTO del Paso 9a</w:t>
            </w:r>
          </w:p>
        </w:tc>
      </w:tr>
    </w:tbl>
    <w:p>
      <w:pPr>
        <w:spacing w:before="0" w:after="40"/>
      </w:pPr>
    </w:p>
    <w:p>
      <w:pPr>
        <w:spacing w:before="40" w:after="20"/>
      </w:pPr>
      <w:r>
        <w:rPr>
          <w:b/>
          <w:i w:val="0"/>
          <w:color w:val="1F4E79"/>
          <w:sz w:val="21"/>
        </w:rPr>
        <w:t>▸ EVIDENCIA · PASO 9b</w:t>
      </w:r>
    </w:p>
    <w:p>
      <w:pPr>
        <w:spacing w:before="0" w:after="40"/>
      </w:pPr>
      <w:r>
        <w:rPr>
          <w:b/>
          <w:i w:val="0"/>
          <w:color w:val="1F2A3A"/>
          <w:sz w:val="19"/>
        </w:rPr>
        <w:t xml:space="preserve">Debe verse en la foto:  </w:t>
      </w:r>
      <w:r>
        <w:rPr>
          <w:b w:val="0"/>
          <w:i w:val="0"/>
          <w:color w:val="1F2A3A"/>
          <w:sz w:val="19"/>
        </w:rPr>
        <w:t>la captura del osciloscopio con vel 60.</w:t>
      </w:r>
    </w:p>
    <w:tbl>
      <w:tblPr>
        <w:tblStyle w:val="TableGrid"/>
        <w:tblW w:type="auto" w:w="0"/>
        <w:jc w:val="center"/>
        <w:tblLook w:firstColumn="1" w:firstRow="1" w:lastColumn="0" w:lastRow="0" w:noHBand="0" w:noVBand="1" w:val="04A0"/>
      </w:tblPr>
      <w:tblGrid>
        <w:gridCol w:w="9734"/>
      </w:tblGrid>
      <w:tr>
        <w:trPr>
          <w:trHeight w:val="2880" w:hRule="atLeast"/>
        </w:trPr>
        <w:tc>
          <w:tcPr>
            <w:tcW w:type="dxa" w:w="9648"/>
            <w:shd w:val="clear" w:color="auto" w:fill="EEF4FA"/>
          </w:tcPr>
          <w:p>
            <w:pPr>
              <w:jc w:val="center"/>
            </w:pPr>
            <w:r/>
            <w:r>
              <w:rPr>
                <w:b w:val="0"/>
                <w:i w:val="0"/>
                <w:color w:val="8A8A8A"/>
                <w:sz w:val="20"/>
              </w:rPr>
              <w:t>Pega aquí la FOTO del Paso 9b</w:t>
            </w:r>
          </w:p>
        </w:tc>
      </w:tr>
    </w:tbl>
    <w:p>
      <w:pPr>
        <w:spacing w:before="0" w:after="40"/>
      </w:pPr>
    </w:p>
    <w:p>
      <w:pPr>
        <w:spacing w:before="0" w:after="40"/>
      </w:pPr>
      <w:r>
        <w:rPr>
          <w:b/>
          <w:i w:val="0"/>
          <w:color w:val="1F2A3A"/>
          <w:sz w:val="20"/>
        </w:rPr>
        <w:t xml:space="preserve">Enlace a tu video del motor cambiando de velocidad (Drive, YouTube no listado, etc.):  </w:t>
      </w:r>
    </w:p>
    <w:p>
      <w:pPr>
        <w:spacing w:before="0" w:after="40"/>
      </w:pPr>
      <w:r>
        <w:rPr>
          <w:b w:val="0"/>
          <w:i w:val="0"/>
          <w:color w:val="8A8A8A"/>
          <w:sz w:val="22"/>
        </w:rPr>
        <w:t>____________________________________________________________________________________________</w:t>
      </w:r>
    </w:p>
    <w:p>
      <w:pPr>
        <w:spacing w:before="160" w:after="60"/>
      </w:pPr>
      <w:r>
        <w:rPr>
          <w:b/>
          <w:i w:val="0"/>
          <w:color w:val="1F4E79"/>
          <w:sz w:val="24"/>
        </w:rPr>
        <w:t>Paso 10  ·  Verifica el aislamiento</w:t>
      </w:r>
      <w:r>
        <w:rPr>
          <w:b/>
          <w:i w:val="0"/>
          <w:color w:val="2E7D32"/>
          <w:sz w:val="17"/>
        </w:rPr>
        <w:t xml:space="preserve">    GUIADO</w:t>
      </w:r>
    </w:p>
    <w:p>
      <w:pPr>
        <w:spacing w:before="0" w:after="60"/>
      </w:pPr>
      <w:r>
        <w:rPr>
          <w:b/>
          <w:i w:val="0"/>
          <w:color w:val="1F2A3A"/>
          <w:sz w:val="22"/>
        </w:rPr>
        <w:t xml:space="preserve">Meta:  </w:t>
      </w:r>
      <w:r>
        <w:rPr>
          <w:b w:val="0"/>
          <w:i w:val="0"/>
          <w:color w:val="1F2A3A"/>
          <w:sz w:val="22"/>
        </w:rPr>
        <w:t>apaga y desconecta TODAS las fuentes y el USB. Con el multímetro en continuidad, prueba GND_ESP contra GND_24 y GND_ESP contra GND_motor.</w:t>
      </w:r>
    </w:p>
    <w:p>
      <w:pPr>
        <w:spacing w:before="0" w:after="60"/>
      </w:pPr>
      <w:r>
        <w:rPr>
          <w:b/>
          <w:i w:val="0"/>
          <w:color w:val="2E7D32"/>
          <w:sz w:val="21"/>
        </w:rPr>
        <w:t xml:space="preserve">✓ Comprueba:  </w:t>
      </w:r>
      <w:r>
        <w:rPr>
          <w:b w:val="0"/>
          <w:i w:val="0"/>
          <w:color w:val="1F2A3A"/>
          <w:sz w:val="21"/>
        </w:rPr>
        <w:t>en ningún caso hay continuidad. Si la hay, algún cable une las masas: búscalo y corrígelo.</w:t>
      </w:r>
    </w:p>
    <w:p>
      <w:pPr>
        <w:spacing w:before="40" w:after="20"/>
      </w:pPr>
      <w:r>
        <w:rPr>
          <w:b/>
          <w:i w:val="0"/>
          <w:color w:val="1F4E79"/>
          <w:sz w:val="21"/>
        </w:rPr>
        <w:t>▸ EVIDENCIA · PASO 10</w:t>
      </w:r>
    </w:p>
    <w:p>
      <w:pPr>
        <w:spacing w:before="0" w:after="40"/>
      </w:pPr>
      <w:r>
        <w:rPr>
          <w:b/>
          <w:i w:val="0"/>
          <w:color w:val="1F2A3A"/>
          <w:sz w:val="19"/>
        </w:rPr>
        <w:t xml:space="preserve">Debe verse en la foto:  </w:t>
      </w:r>
      <w:r>
        <w:rPr>
          <w:b w:val="0"/>
          <w:i w:val="0"/>
          <w:color w:val="1F2A3A"/>
          <w:sz w:val="19"/>
        </w:rPr>
        <w:t>el multímetro en continuidad SIN pitar entre GND_ESP y GND_24 (o GND_motor).</w:t>
      </w:r>
    </w:p>
    <w:tbl>
      <w:tblPr>
        <w:tblStyle w:val="TableGrid"/>
        <w:tblW w:type="auto" w:w="0"/>
        <w:jc w:val="center"/>
        <w:tblLook w:firstColumn="1" w:firstRow="1" w:lastColumn="0" w:lastRow="0" w:noHBand="0" w:noVBand="1" w:val="04A0"/>
      </w:tblPr>
      <w:tblGrid>
        <w:gridCol w:w="9734"/>
      </w:tblGrid>
      <w:tr>
        <w:trPr>
          <w:trHeight w:val="2592" w:hRule="atLeast"/>
        </w:trPr>
        <w:tc>
          <w:tcPr>
            <w:tcW w:type="dxa" w:w="9648"/>
            <w:shd w:val="clear" w:color="auto" w:fill="EEF4FA"/>
          </w:tcPr>
          <w:p>
            <w:pPr>
              <w:jc w:val="center"/>
            </w:pPr>
            <w:r/>
            <w:r>
              <w:rPr>
                <w:b w:val="0"/>
                <w:i w:val="0"/>
                <w:color w:val="8A8A8A"/>
                <w:sz w:val="20"/>
              </w:rPr>
              <w:t>Pega aquí la FOTO del Paso 10</w:t>
            </w:r>
          </w:p>
        </w:tc>
      </w:tr>
    </w:tbl>
    <w:p>
      <w:pPr>
        <w:spacing w:before="0" w:after="40"/>
      </w:pPr>
    </w:p>
    <w:p>
      <w:pPr>
        <w:spacing w:before="160" w:after="60"/>
      </w:pPr>
      <w:r>
        <w:rPr>
          <w:b/>
          <w:i w:val="0"/>
          <w:color w:val="1F4E79"/>
          <w:sz w:val="24"/>
        </w:rPr>
        <w:t>Paso 11  ·  Modifica el programa: ¿qué pasa a 20 kHz?</w:t>
      </w:r>
      <w:r>
        <w:rPr>
          <w:b/>
          <w:i w:val="0"/>
          <w:color w:val="2E7D32"/>
          <w:sz w:val="17"/>
        </w:rPr>
        <w:t xml:space="preserve">    RETO</w:t>
      </w:r>
    </w:p>
    <w:p>
      <w:pPr>
        <w:spacing w:before="0" w:after="60"/>
      </w:pPr>
      <w:r>
        <w:rPr>
          <w:b/>
          <w:i w:val="0"/>
          <w:color w:val="1F2A3A"/>
          <w:sz w:val="22"/>
        </w:rPr>
        <w:t xml:space="preserve">Meta:  </w:t>
      </w:r>
      <w:r>
        <w:rPr>
          <w:b w:val="0"/>
          <w:i w:val="0"/>
          <w:color w:val="1F2A3A"/>
          <w:sz w:val="22"/>
        </w:rPr>
        <w:t>ANTES de cambiar nada, escribe tu predicción. Luego cambia PWM_FREQ_HZ de 1000 a 20000, sube el programa, usa vel 50 y mira la compuerta con el osciloscopio. Al final, regrésalo a 1000.</w:t>
      </w:r>
    </w:p>
    <w:p>
      <w:pPr>
        <w:spacing w:before="0" w:after="40"/>
      </w:pPr>
      <w:r>
        <w:rPr>
          <w:b/>
          <w:i w:val="0"/>
          <w:color w:val="1F2A3A"/>
          <w:sz w:val="21"/>
        </w:rPr>
        <w:t>Mi predicción:</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i w:val="0"/>
          <w:color w:val="1F2A3A"/>
          <w:sz w:val="21"/>
        </w:rPr>
        <w:t>Lo que observé (y por qué):</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40" w:after="20"/>
      </w:pPr>
      <w:r>
        <w:rPr>
          <w:b/>
          <w:i w:val="0"/>
          <w:color w:val="1F4E79"/>
          <w:sz w:val="21"/>
        </w:rPr>
        <w:t>▸ EVIDENCIA · PASO 11</w:t>
      </w:r>
    </w:p>
    <w:p>
      <w:pPr>
        <w:spacing w:before="0" w:after="40"/>
      </w:pPr>
      <w:r>
        <w:rPr>
          <w:b/>
          <w:i w:val="0"/>
          <w:color w:val="1F2A3A"/>
          <w:sz w:val="19"/>
        </w:rPr>
        <w:t xml:space="preserve">Debe verse en la foto:  </w:t>
      </w:r>
      <w:r>
        <w:rPr>
          <w:b w:val="0"/>
          <w:i w:val="0"/>
          <w:color w:val="1F2A3A"/>
          <w:sz w:val="19"/>
        </w:rPr>
        <w:t>la captura del osciloscopio a 20 kHz.</w:t>
      </w:r>
    </w:p>
    <w:tbl>
      <w:tblPr>
        <w:tblStyle w:val="TableGrid"/>
        <w:tblW w:type="auto" w:w="0"/>
        <w:jc w:val="center"/>
        <w:tblLook w:firstColumn="1" w:firstRow="1" w:lastColumn="0" w:lastRow="0" w:noHBand="0" w:noVBand="1" w:val="04A0"/>
      </w:tblPr>
      <w:tblGrid>
        <w:gridCol w:w="9734"/>
      </w:tblGrid>
      <w:tr>
        <w:trPr>
          <w:trHeight w:val="2880" w:hRule="atLeast"/>
        </w:trPr>
        <w:tc>
          <w:tcPr>
            <w:tcW w:type="dxa" w:w="9648"/>
            <w:shd w:val="clear" w:color="auto" w:fill="EEF4FA"/>
          </w:tcPr>
          <w:p>
            <w:pPr>
              <w:jc w:val="center"/>
            </w:pPr>
            <w:r/>
            <w:r>
              <w:rPr>
                <w:b w:val="0"/>
                <w:i w:val="0"/>
                <w:color w:val="8A8A8A"/>
                <w:sz w:val="20"/>
              </w:rPr>
              <w:t>Pega aquí la FOTO del Paso 11</w:t>
            </w:r>
          </w:p>
        </w:tc>
      </w:tr>
    </w:tbl>
    <w:p>
      <w:pPr>
        <w:spacing w:before="0" w:after="40"/>
      </w:pPr>
    </w:p>
    <w:p>
      <w:pPr>
        <w:spacing w:before="200" w:after="80"/>
      </w:pPr>
      <w:r>
        <w:rPr>
          <w:b/>
          <w:i w:val="0"/>
          <w:color w:val="1F2A3A"/>
          <w:sz w:val="28"/>
        </w:rPr>
        <w:t>Preguntas (responde con TUS mediciones, no solo con la teoría)</w:t>
      </w:r>
    </w:p>
    <w:p>
      <w:pPr>
        <w:spacing w:before="80" w:after="40"/>
      </w:pPr>
      <w:r>
        <w:rPr>
          <w:b/>
          <w:i w:val="0"/>
          <w:color w:val="1F2A3A"/>
          <w:sz w:val="21"/>
        </w:rPr>
        <w:t>1. ¿Por qué la salida de los Circuitos 1 y 2 sale con lógica invertida? ¿Cómo se corrige en el programa?</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80" w:after="40"/>
      </w:pPr>
      <w:r>
        <w:rPr>
          <w:b/>
          <w:i w:val="0"/>
          <w:color w:val="1F2A3A"/>
          <w:sz w:val="21"/>
        </w:rPr>
        <w:t>2. ¿Qué V_CE(sat) mediste en el Circuito 1 con el LED encendido? ¿Coincide con la hoja de datos del PC817?</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80" w:after="40"/>
      </w:pPr>
      <w:r>
        <w:rPr>
          <w:b/>
          <w:i w:val="0"/>
          <w:color w:val="1F2A3A"/>
          <w:sz w:val="21"/>
        </w:rPr>
        <w:t>3. ¿El PWM a 1 kHz pasó fiel por el PC817? ¿Qué cambió a 20 kHz y por qué?</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80" w:after="40"/>
      </w:pPr>
      <w:r>
        <w:rPr>
          <w:b/>
          <w:i w:val="0"/>
          <w:color w:val="1F2A3A"/>
          <w:sz w:val="21"/>
        </w:rPr>
        <w:t>4. ¿Por qué el PC817 no puede mover el motor directamente? ¿Qué hace el MOSFET?</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80" w:after="40"/>
      </w:pPr>
      <w:r>
        <w:rPr>
          <w:b/>
          <w:i w:val="0"/>
          <w:color w:val="1F2A3A"/>
          <w:sz w:val="21"/>
        </w:rPr>
        <w:t>5. ¿Qué pasaría si quitaras el diodo de recirculación?</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80" w:after="40"/>
      </w:pPr>
      <w:r>
        <w:rPr>
          <w:b/>
          <w:i w:val="0"/>
          <w:color w:val="1F2A3A"/>
          <w:sz w:val="21"/>
        </w:rPr>
        <w:t>6. ¿Cómo comprobaste el aislamiento galvánico? ¿Por qué no se deben unir las masas?</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160" w:after="80"/>
      </w:pPr>
      <w:r>
        <w:rPr>
          <w:b/>
          <w:i w:val="0"/>
          <w:color w:val="1F2A3A"/>
          <w:sz w:val="26"/>
        </w:rPr>
        <w:t>Conclusiones</w:t>
      </w:r>
    </w:p>
    <w:p>
      <w:pPr>
        <w:spacing w:before="0" w:after="80"/>
      </w:pPr>
      <w:r>
        <w:rPr>
          <w:b w:val="0"/>
          <w:i w:val="0"/>
          <w:sz w:val="21"/>
        </w:rPr>
        <w:t>Tres o cuatro líneas basadas en tus datos: ¿qué funcionó como esperabas, qué no y por qué?</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0" w:after="40"/>
      </w:pPr>
      <w:r>
        <w:rPr>
          <w:b w:val="0"/>
          <w:i w:val="0"/>
          <w:color w:val="8A8A8A"/>
          <w:sz w:val="22"/>
        </w:rPr>
        <w:t>____________________________________________________________________________________________</w:t>
      </w:r>
    </w:p>
    <w:p>
      <w:pPr>
        <w:spacing w:before="160" w:after="80"/>
      </w:pPr>
      <w:r>
        <w:rPr>
          <w:b/>
          <w:i w:val="0"/>
          <w:color w:val="1F2A3A"/>
          <w:sz w:val="26"/>
        </w:rPr>
        <w:t>Qué se entrega</w:t>
      </w:r>
    </w:p>
    <w:p>
      <w:pPr>
        <w:spacing w:before="0" w:after="80"/>
      </w:pPr>
      <w:r>
        <w:rPr>
          <w:b w:val="0"/>
          <w:i w:val="0"/>
          <w:sz w:val="22"/>
        </w:rPr>
        <w:t>Esta práctica NO lleva reporte aparte. Entrega ESTA guía, llena, como UN SOLO PDF, el lunes 19 de octubre (Semana 10). Pueden armar en pareja (máx. 2), pero los datos, las fotos y las respuestas deben ser de tu trabajo.</w:t>
      </w:r>
    </w:p>
    <w:p>
      <w:pPr>
        <w:spacing w:before="160" w:after="80"/>
      </w:pPr>
      <w:r>
        <w:rPr>
          <w:b/>
          <w:i w:val="0"/>
          <w:color w:val="1F2A3A"/>
          <w:sz w:val="26"/>
        </w:rPr>
        <w:t>Rúbrica de evaluación</w:t>
      </w:r>
    </w:p>
    <w:tbl>
      <w:tblPr>
        <w:tblStyle w:val="TableGrid"/>
        <w:tblW w:type="auto" w:w="0"/>
        <w:jc w:val="center"/>
        <w:tblLook w:firstColumn="1" w:firstRow="1" w:lastColumn="0" w:lastRow="0" w:noHBand="0" w:noVBand="1" w:val="04A0"/>
      </w:tblPr>
      <w:tblGrid>
        <w:gridCol w:w="4867"/>
        <w:gridCol w:w="4867"/>
      </w:tblGrid>
      <w:tr>
        <w:tc>
          <w:tcPr>
            <w:tcW w:type="dxa" w:w="8208"/>
            <w:shd w:val="clear" w:color="auto" w:fill="1F4E79"/>
          </w:tcPr>
          <w:p>
            <w:r/>
            <w:r>
              <w:rPr>
                <w:b/>
                <w:i w:val="0"/>
                <w:color w:val="FFFFFF"/>
                <w:sz w:val="20"/>
              </w:rPr>
              <w:t>Criterio</w:t>
            </w:r>
          </w:p>
        </w:tc>
        <w:tc>
          <w:tcPr>
            <w:tcW w:type="dxa" w:w="1440"/>
            <w:shd w:val="clear" w:color="auto" w:fill="1F4E79"/>
          </w:tcPr>
          <w:p>
            <w:r/>
            <w:r>
              <w:rPr>
                <w:b/>
                <w:i w:val="0"/>
                <w:color w:val="FFFFFF"/>
                <w:sz w:val="20"/>
              </w:rPr>
              <w:t>Puntaje</w:t>
            </w:r>
          </w:p>
        </w:tc>
      </w:tr>
      <w:tr>
        <w:tc>
          <w:tcPr>
            <w:tcW w:type="dxa" w:w="8208"/>
          </w:tcPr>
          <w:p>
            <w:r/>
            <w:r>
              <w:rPr>
                <w:b/>
                <w:i w:val="0"/>
                <w:color w:val="1F2A3A"/>
                <w:sz w:val="20"/>
              </w:rPr>
              <w:t>Diseño y cálculos: R_in, R_C y verificación de saturación de los 3 circuitos (Pasos 0, 4 y 7)</w:t>
            </w:r>
          </w:p>
        </w:tc>
        <w:tc>
          <w:tcPr>
            <w:tcW w:type="dxa" w:w="1440"/>
          </w:tcPr>
          <w:p>
            <w:r/>
            <w:r>
              <w:rPr>
                <w:b w:val="0"/>
                <w:i w:val="0"/>
                <w:color w:val="1F2A3A"/>
                <w:sz w:val="20"/>
              </w:rPr>
              <w:t>20</w:t>
            </w:r>
          </w:p>
        </w:tc>
      </w:tr>
      <w:tr>
        <w:tc>
          <w:tcPr>
            <w:tcW w:type="dxa" w:w="8208"/>
          </w:tcPr>
          <w:p>
            <w:r/>
            <w:r>
              <w:rPr>
                <w:b/>
                <w:i w:val="0"/>
                <w:color w:val="1F2A3A"/>
                <w:sz w:val="20"/>
              </w:rPr>
              <w:t>Armado funcional: los tres circuitos montados y operando (Pasos 2, 5 y 8)</w:t>
            </w:r>
          </w:p>
        </w:tc>
        <w:tc>
          <w:tcPr>
            <w:tcW w:type="dxa" w:w="1440"/>
          </w:tcPr>
          <w:p>
            <w:r/>
            <w:r>
              <w:rPr>
                <w:b w:val="0"/>
                <w:i w:val="0"/>
                <w:color w:val="1F2A3A"/>
                <w:sz w:val="20"/>
              </w:rPr>
              <w:t>25</w:t>
            </w:r>
          </w:p>
        </w:tc>
      </w:tr>
      <w:tr>
        <w:tc>
          <w:tcPr>
            <w:tcW w:type="dxa" w:w="8208"/>
          </w:tcPr>
          <w:p>
            <w:r/>
            <w:r>
              <w:rPr>
                <w:b/>
                <w:i w:val="0"/>
                <w:color w:val="1F2A3A"/>
                <w:sz w:val="20"/>
              </w:rPr>
              <w:t>Mediciones de niveles: Tablas 1 y 2 completas, lógica invertida comprobada</w:t>
            </w:r>
          </w:p>
        </w:tc>
        <w:tc>
          <w:tcPr>
            <w:tcW w:type="dxa" w:w="1440"/>
          </w:tcPr>
          <w:p>
            <w:r/>
            <w:r>
              <w:rPr>
                <w:b w:val="0"/>
                <w:i w:val="0"/>
                <w:color w:val="1F2A3A"/>
                <w:sz w:val="20"/>
              </w:rPr>
              <w:t>15</w:t>
            </w:r>
          </w:p>
        </w:tc>
      </w:tr>
      <w:tr>
        <w:tc>
          <w:tcPr>
            <w:tcW w:type="dxa" w:w="8208"/>
          </w:tcPr>
          <w:p>
            <w:r/>
            <w:r>
              <w:rPr>
                <w:b/>
                <w:i w:val="0"/>
                <w:color w:val="1F2A3A"/>
                <w:sz w:val="20"/>
              </w:rPr>
              <w:t>Formas de onda del PWM: capturas correctas a dos ciclos de trabajo (Paso 9)</w:t>
            </w:r>
          </w:p>
        </w:tc>
        <w:tc>
          <w:tcPr>
            <w:tcW w:type="dxa" w:w="1440"/>
          </w:tcPr>
          <w:p>
            <w:r/>
            <w:r>
              <w:rPr>
                <w:b w:val="0"/>
                <w:i w:val="0"/>
                <w:color w:val="1F2A3A"/>
                <w:sz w:val="20"/>
              </w:rPr>
              <w:t>15</w:t>
            </w:r>
          </w:p>
        </w:tc>
      </w:tr>
      <w:tr>
        <w:tc>
          <w:tcPr>
            <w:tcW w:type="dxa" w:w="8208"/>
          </w:tcPr>
          <w:p>
            <w:r/>
            <w:r>
              <w:rPr>
                <w:b/>
                <w:i w:val="0"/>
                <w:color w:val="1F2A3A"/>
                <w:sz w:val="20"/>
              </w:rPr>
              <w:t>Motor + video: gira y cambia de velocidad; MOSFET y flyback presentes</w:t>
            </w:r>
          </w:p>
        </w:tc>
        <w:tc>
          <w:tcPr>
            <w:tcW w:type="dxa" w:w="1440"/>
          </w:tcPr>
          <w:p>
            <w:r/>
            <w:r>
              <w:rPr>
                <w:b w:val="0"/>
                <w:i w:val="0"/>
                <w:color w:val="1F2A3A"/>
                <w:sz w:val="20"/>
              </w:rPr>
              <w:t>10</w:t>
            </w:r>
          </w:p>
        </w:tc>
      </w:tr>
      <w:tr>
        <w:tc>
          <w:tcPr>
            <w:tcW w:type="dxa" w:w="8208"/>
          </w:tcPr>
          <w:p>
            <w:r/>
            <w:r>
              <w:rPr>
                <w:b/>
                <w:i w:val="0"/>
                <w:color w:val="1F2A3A"/>
                <w:sz w:val="20"/>
              </w:rPr>
              <w:t>Aislamiento verificado: masas no unidas (Paso 10)</w:t>
            </w:r>
          </w:p>
        </w:tc>
        <w:tc>
          <w:tcPr>
            <w:tcW w:type="dxa" w:w="1440"/>
          </w:tcPr>
          <w:p>
            <w:r/>
            <w:r>
              <w:rPr>
                <w:b w:val="0"/>
                <w:i w:val="0"/>
                <w:color w:val="1F2A3A"/>
                <w:sz w:val="20"/>
              </w:rPr>
              <w:t>5</w:t>
            </w:r>
          </w:p>
        </w:tc>
      </w:tr>
      <w:tr>
        <w:tc>
          <w:tcPr>
            <w:tcW w:type="dxa" w:w="8208"/>
          </w:tcPr>
          <w:p>
            <w:r/>
            <w:r>
              <w:rPr>
                <w:b/>
                <w:i w:val="0"/>
                <w:color w:val="1F2A3A"/>
                <w:sz w:val="20"/>
              </w:rPr>
              <w:t>Guía completa y conclusiones: claridad, respuestas fundamentadas en datos</w:t>
            </w:r>
          </w:p>
        </w:tc>
        <w:tc>
          <w:tcPr>
            <w:tcW w:type="dxa" w:w="1440"/>
          </w:tcPr>
          <w:p>
            <w:r/>
            <w:r>
              <w:rPr>
                <w:b w:val="0"/>
                <w:i w:val="0"/>
                <w:color w:val="1F2A3A"/>
                <w:sz w:val="20"/>
              </w:rPr>
              <w:t>10</w:t>
            </w:r>
          </w:p>
        </w:tc>
      </w:tr>
      <w:tr>
        <w:tc>
          <w:tcPr>
            <w:tcW w:type="dxa" w:w="8208"/>
          </w:tcPr>
          <w:p>
            <w:r/>
            <w:r>
              <w:rPr>
                <w:b/>
                <w:i w:val="0"/>
                <w:color w:val="1F2A3A"/>
                <w:sz w:val="20"/>
              </w:rPr>
              <w:t>Total</w:t>
            </w:r>
          </w:p>
        </w:tc>
        <w:tc>
          <w:tcPr>
            <w:tcW w:type="dxa" w:w="1440"/>
          </w:tcPr>
          <w:p>
            <w:r/>
            <w:r>
              <w:rPr>
                <w:b w:val="0"/>
                <w:i w:val="0"/>
                <w:color w:val="1F2A3A"/>
                <w:sz w:val="20"/>
              </w:rPr>
              <w:t>100</w:t>
            </w:r>
          </w:p>
        </w:tc>
      </w:tr>
    </w:tbl>
    <w:p>
      <w:pPr>
        <w:spacing w:before="0" w:after="40"/>
      </w:pPr>
    </w:p>
    <w:p>
      <w:pPr>
        <w:spacing w:before="160" w:after="80"/>
      </w:pPr>
      <w:r>
        <w:rPr>
          <w:b/>
          <w:i w:val="0"/>
          <w:color w:val="1F2A3A"/>
          <w:sz w:val="26"/>
        </w:rPr>
        <w:t>Atributos que ataca esta práctica</w:t>
      </w:r>
    </w:p>
    <w:p>
      <w:pPr>
        <w:spacing w:before="0" w:after="80"/>
      </w:pPr>
      <w:r>
        <w:rPr>
          <w:b w:val="0"/>
          <w:i w:val="0"/>
          <w:sz w:val="20"/>
        </w:rPr>
        <w:t>Según la planeación académica oficial de la Unidad de Aprendizaje Optoelectrónica (V3736):</w:t>
      </w:r>
    </w:p>
    <w:p>
      <w:pPr>
        <w:spacing w:before="0" w:after="40"/>
      </w:pPr>
      <w:r>
        <w:rPr>
          <w:b w:val="0"/>
          <w:i w:val="0"/>
          <w:color w:val="1F2A3A"/>
          <w:sz w:val="20"/>
        </w:rPr>
        <w:t>RA2 — Interpretar parámetros eléctricos y ópticos contenidos en hojas de datos para seleccionar dispositivos optoelectrónicos de acuerdo con los requerimientos de una aplicación.</w:t>
      </w:r>
    </w:p>
    <w:p>
      <w:pPr>
        <w:spacing w:before="0" w:after="40"/>
      </w:pPr>
      <w:r>
        <w:rPr>
          <w:b w:val="0"/>
          <w:i w:val="0"/>
          <w:color w:val="1F2A3A"/>
          <w:sz w:val="20"/>
        </w:rPr>
        <w:t>RA3 — Analizar y simular circuitos electrónicos que incorporen dispositivos emisores y detectores de radiación óptica.</w:t>
      </w:r>
    </w:p>
    <w:p>
      <w:pPr>
        <w:spacing w:before="0" w:after="40"/>
      </w:pPr>
      <w:r>
        <w:rPr>
          <w:b w:val="0"/>
          <w:i w:val="0"/>
          <w:color w:val="1F2A3A"/>
          <w:sz w:val="20"/>
        </w:rPr>
        <w:t>RA4 — Caracterizar experimentalmente dispositivos optoelectrónicos mediante la medición, registro y análisis de variables eléctricas.</w:t>
      </w:r>
    </w:p>
    <w:p>
      <w:pPr>
        <w:spacing w:before="0" w:after="40"/>
      </w:pPr>
      <w:r>
        <w:rPr>
          <w:b w:val="0"/>
          <w:i w:val="0"/>
          <w:color w:val="1F2A3A"/>
          <w:sz w:val="20"/>
        </w:rPr>
        <w:t>RA6 — Diseñar, construir y validar un circuito o sistema electrónico que integre dispositivos optoelectrónicos para resolver una necesidad tecnológica definida.</w:t>
      </w:r>
    </w:p>
    <w:p>
      <w:pPr>
        <w:spacing w:before="0" w:after="40"/>
      </w:pPr>
      <w:r>
        <w:rPr>
          <w:b w:val="0"/>
          <w:i w:val="0"/>
          <w:color w:val="1F2A3A"/>
          <w:sz w:val="20"/>
        </w:rPr>
        <w:t>Competencia del plan de estudios: DE.204 — Definir los conceptos y teorías que explican la operación de los dispositivos optoelectrónicos para el diseño y construcción de circuitos.</w:t>
      </w:r>
    </w:p>
    <w:p>
      <w:pPr>
        <w:spacing w:before="0" w:after="80"/>
      </w:pPr>
      <w:r>
        <w:rPr>
          <w:b w:val="0"/>
          <w:i w:val="0"/>
          <w:color w:val="1F2A3A"/>
          <w:sz w:val="20"/>
        </w:rPr>
        <w:t>Atributos de egreso: Saber C2, C3 · Saber hacer H1–H4 · Saber ser V1–V4.</w:t>
      </w:r>
    </w:p>
    <w:sectPr w:rsidR="00FC693F" w:rsidRPr="0006063C" w:rsidSect="00034616">
      <w:pgSz w:w="12240" w:h="15840"/>
      <w:pgMar w:top="1022" w:right="1253" w:bottom="1022"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