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3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Оформление</w:t>
      </w:r>
      <w:r>
        <w:t xml:space="preserve"> </w:t>
      </w:r>
      <w:r>
        <w:t xml:space="preserve">отчета</w:t>
      </w:r>
      <w:r>
        <w:t xml:space="preserve"> </w:t>
      </w:r>
      <w:r>
        <w:t xml:space="preserve">в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Майзингер</w:t>
      </w:r>
      <w:r>
        <w:t xml:space="preserve"> </w:t>
      </w:r>
      <w:r>
        <w:t xml:space="preserve">Эллина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без труда подготавливать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к предыдущей лабораторной работе в md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простой способ выделить синтаксис для фрагментов кода.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использование-заголовков-разного-уровн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Использование заголовков разного уровня</w:t>
      </w:r>
    </w:p>
    <w:p>
      <w:pPr>
        <w:pStyle w:val="FirstParagraph"/>
      </w:pPr>
      <w:r>
        <w:t xml:space="preserve">Для того, чтобы создать отчет, я использовала заголовки разного уровня. Количество хештегов = уровню заголовков(т.e. если перед заголовком стоит один хештэг - заголовок первого уровня, если два - второго и т.д…)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45914"/>
            <wp:effectExtent b="0" l="0" r="0" t="0"/>
            <wp:docPr descr="Figure 1: Заголовки разного уровн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Заголовки разного уровня</w:t>
      </w:r>
    </w:p>
    <w:bookmarkEnd w:id="0"/>
    <w:bookmarkEnd w:id="25"/>
    <w:bookmarkStart w:id="28" w:name="прикрепляем-картиночки-с-ссылочк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Прикрепляем картиночки ( с ссылочками!)</w:t>
      </w:r>
    </w:p>
    <w:p>
      <w:pPr>
        <w:pStyle w:val="FirstParagraph"/>
      </w:pPr>
      <w:r>
        <w:t xml:space="preserve">Синтаксис Markdown для встроенной ссылки состоит из части [link text] ,представляющей текст гиперссылки, и части (file-name.md) – URL-адреса или имени файла, на который дается ссылка.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559510"/>
            <wp:effectExtent b="0" l="0" r="0" t="0"/>
            <wp:docPr descr="Figure 2: картиночки с ссылочкам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картиночки с ссылочками</w:t>
      </w:r>
    </w:p>
    <w:bookmarkEnd w:id="0"/>
    <w:bookmarkEnd w:id="28"/>
    <w:bookmarkStart w:id="31" w:name="используем-нумерацию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Используем нумерацию</w:t>
      </w:r>
    </w:p>
    <w:p>
      <w:pPr>
        <w:pStyle w:val="FirstParagraph"/>
      </w:pPr>
      <w:r>
        <w:t xml:space="preserve">Чтобы создать нумерованный список, мы делаем все как в обычном текстовом редакторе(цифра с точкой)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0" w:name="fig:003"/>
      <w:r>
        <w:drawing>
          <wp:inline>
            <wp:extent cx="5334000" cy="1775221"/>
            <wp:effectExtent b="0" l="0" r="0" t="0"/>
            <wp:docPr descr="Figure 3: нумерованный список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3: нумерованный список</w:t>
      </w:r>
    </w:p>
    <w:bookmarkEnd w:id="0"/>
    <w:bookmarkEnd w:id="31"/>
    <w:bookmarkStart w:id="36" w:name="описываем-ход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Описываем ход работы</w:t>
      </w:r>
    </w:p>
    <w:p>
      <w:pPr>
        <w:pStyle w:val="FirstParagraph"/>
      </w:pPr>
      <w:r>
        <w:t xml:space="preserve">Для описания хода работы, как и в отчете, так и в презентации, я использовала заголовки 2-го уровня и фотографии с ссылками, так же нумерованный список</w:t>
      </w:r>
      <w:r>
        <w:t xml:space="preserve"> </w:t>
      </w: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и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3" w:name="fig:004"/>
      <w:r>
        <w:drawing>
          <wp:inline>
            <wp:extent cx="5334000" cy="4263032"/>
            <wp:effectExtent b="0" l="0" r="0" t="0"/>
            <wp:docPr descr="Figure 4: ход работы в презентаци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4: ход работы в презентации</w:t>
      </w:r>
    </w:p>
    <w:bookmarkEnd w:id="0"/>
    <w:bookmarkStart w:id="0" w:name="fig:005"/>
    <w:p>
      <w:pPr>
        <w:pStyle w:val="CaptionedFigure"/>
      </w:pPr>
      <w:bookmarkStart w:id="35" w:name="fig:005"/>
      <w:r>
        <w:drawing>
          <wp:inline>
            <wp:extent cx="5334000" cy="3292078"/>
            <wp:effectExtent b="0" l="0" r="0" t="0"/>
            <wp:docPr descr="Figure 5: ход работы в отчет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5: ход работы в отчете</w:t>
      </w:r>
    </w:p>
    <w:bookmarkEnd w:id="0"/>
    <w:bookmarkEnd w:id="36"/>
    <w:bookmarkStart w:id="43" w:name="X04023929a82d8b051f94b508a1fc4664adb79fd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Форматируем отчет и презентацию в терминале</w:t>
      </w:r>
    </w:p>
    <w:p>
      <w:pPr>
        <w:pStyle w:val="FirstParagraph"/>
      </w:pPr>
      <w:r>
        <w:t xml:space="preserve">Для этого используем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, но так как я уже до этого создавала отчеты, я использовала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, чтобы удалить раннее созданные файлы, после создаю их снова и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проверяю получила ли я нужные файлы.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и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и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38" w:name="fig:006"/>
      <w:r>
        <w:drawing>
          <wp:inline>
            <wp:extent cx="5334000" cy="1550193"/>
            <wp:effectExtent b="0" l="0" r="0" t="0"/>
            <wp:docPr descr="Figure 6: make clean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6: make clean</w:t>
      </w:r>
    </w:p>
    <w:bookmarkEnd w:id="0"/>
    <w:bookmarkStart w:id="0" w:name="fig:007"/>
    <w:p>
      <w:pPr>
        <w:pStyle w:val="CaptionedFigure"/>
      </w:pPr>
      <w:bookmarkStart w:id="40" w:name="fig:007"/>
      <w:r>
        <w:drawing>
          <wp:inline>
            <wp:extent cx="5334000" cy="1450181"/>
            <wp:effectExtent b="0" l="0" r="0" t="0"/>
            <wp:docPr descr="Figure 7: make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7: make</w:t>
      </w:r>
    </w:p>
    <w:bookmarkEnd w:id="0"/>
    <w:bookmarkStart w:id="0" w:name="fig:008"/>
    <w:p>
      <w:pPr>
        <w:pStyle w:val="CaptionedFigure"/>
      </w:pPr>
      <w:bookmarkStart w:id="42" w:name="fig:008"/>
      <w:r>
        <w:drawing>
          <wp:inline>
            <wp:extent cx="5334000" cy="325040"/>
            <wp:effectExtent b="0" l="0" r="0" t="0"/>
            <wp:docPr descr="Figure 8: ls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8: ls</w:t>
      </w:r>
    </w:p>
    <w:bookmarkEnd w:id="0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esystem rudn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Майзингер Эллина Сергеевна</dc:creator>
  <dc:language>ru-RU</dc:language>
  <cp:keywords/>
  <dcterms:created xsi:type="dcterms:W3CDTF">2023-02-20T23:00:34Z</dcterms:created>
  <dcterms:modified xsi:type="dcterms:W3CDTF">2023-02-20T23:00:34Z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Оформление отчета в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