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2FCE" w14:textId="77777777" w:rsidR="007165D8" w:rsidRPr="00B905EB" w:rsidRDefault="007165D8" w:rsidP="007165D8">
      <w:pPr>
        <w:spacing w:after="0"/>
        <w:jc w:val="center"/>
        <w:rPr>
          <w:rFonts w:ascii="Century Gothic" w:hAnsi="Century Gothic"/>
          <w:noProof/>
          <w:color w:val="17365D" w:themeColor="text2" w:themeShade="BF"/>
        </w:rPr>
      </w:pPr>
      <w:bookmarkStart w:id="0" w:name="_Hlk218450233"/>
      <w:bookmarkEnd w:id="0"/>
    </w:p>
    <w:p w14:paraId="4526C4DB" w14:textId="77777777" w:rsidR="007165D8" w:rsidRPr="00B905EB" w:rsidRDefault="007165D8" w:rsidP="007165D8">
      <w:pPr>
        <w:spacing w:after="0"/>
        <w:jc w:val="center"/>
        <w:rPr>
          <w:rFonts w:ascii="Century Gothic" w:hAnsi="Century Gothic"/>
          <w:noProof/>
          <w:color w:val="17365D" w:themeColor="text2" w:themeShade="BF"/>
        </w:rPr>
      </w:pPr>
    </w:p>
    <w:p w14:paraId="7B5AE949" w14:textId="77777777" w:rsidR="007165D8" w:rsidRPr="00B905EB" w:rsidRDefault="007165D8" w:rsidP="007165D8">
      <w:pPr>
        <w:spacing w:after="0"/>
        <w:jc w:val="center"/>
        <w:rPr>
          <w:rFonts w:ascii="Century Gothic" w:hAnsi="Century Gothic"/>
          <w:noProof/>
          <w:color w:val="17365D" w:themeColor="text2" w:themeShade="BF"/>
        </w:rPr>
      </w:pPr>
    </w:p>
    <w:p w14:paraId="69B48CA7" w14:textId="77777777" w:rsidR="007165D8" w:rsidRPr="00B905EB" w:rsidRDefault="007165D8" w:rsidP="007165D8">
      <w:pPr>
        <w:spacing w:after="0"/>
        <w:jc w:val="center"/>
        <w:rPr>
          <w:rFonts w:ascii="Century Gothic" w:hAnsi="Century Gothic"/>
          <w:noProof/>
          <w:color w:val="17365D" w:themeColor="text2" w:themeShade="BF"/>
        </w:rPr>
      </w:pPr>
    </w:p>
    <w:p w14:paraId="4E84DBAD" w14:textId="77777777" w:rsidR="007165D8" w:rsidRPr="00B905EB" w:rsidRDefault="007165D8" w:rsidP="007165D8">
      <w:pPr>
        <w:spacing w:after="0"/>
        <w:jc w:val="center"/>
        <w:rPr>
          <w:rFonts w:ascii="Century Gothic" w:hAnsi="Century Gothic"/>
          <w:noProof/>
          <w:color w:val="17365D" w:themeColor="text2" w:themeShade="BF"/>
        </w:rPr>
      </w:pPr>
    </w:p>
    <w:p w14:paraId="59EC6319" w14:textId="77777777" w:rsidR="007165D8" w:rsidRPr="00B905EB" w:rsidRDefault="007165D8" w:rsidP="007165D8">
      <w:pPr>
        <w:spacing w:after="0"/>
        <w:jc w:val="center"/>
        <w:rPr>
          <w:rFonts w:ascii="Century Gothic" w:hAnsi="Century Gothic"/>
          <w:color w:val="17365D" w:themeColor="text2" w:themeShade="BF"/>
        </w:rPr>
      </w:pPr>
    </w:p>
    <w:p w14:paraId="5CA29B75" w14:textId="77777777" w:rsidR="007165D8" w:rsidRPr="00B905EB" w:rsidRDefault="007165D8" w:rsidP="007165D8">
      <w:pPr>
        <w:pStyle w:val="Ttulo"/>
        <w:pBdr>
          <w:bottom w:val="single" w:sz="4" w:space="1" w:color="auto"/>
        </w:pBdr>
        <w:spacing w:before="0" w:after="0" w:line="240" w:lineRule="auto"/>
        <w:ind w:left="-426" w:right="-141"/>
        <w:contextualSpacing/>
        <w:jc w:val="left"/>
        <w:rPr>
          <w:rFonts w:ascii="Century Gothic" w:hAnsi="Century Gothic" w:cstheme="minorHAnsi"/>
          <w:b/>
          <w:color w:val="17365D" w:themeColor="text2" w:themeShade="BF"/>
          <w:sz w:val="22"/>
          <w:szCs w:val="22"/>
        </w:rPr>
      </w:pPr>
    </w:p>
    <w:p w14:paraId="6532CE7D" w14:textId="77777777" w:rsidR="007165D8" w:rsidRPr="00B905EB" w:rsidRDefault="007165D8" w:rsidP="007165D8">
      <w:pPr>
        <w:spacing w:after="0" w:line="240" w:lineRule="auto"/>
        <w:contextualSpacing/>
        <w:jc w:val="center"/>
        <w:rPr>
          <w:rFonts w:ascii="Century Gothic" w:hAnsi="Century Gothic" w:cstheme="minorHAnsi"/>
          <w:b/>
          <w:bCs/>
          <w:color w:val="17365D" w:themeColor="text2" w:themeShade="BF"/>
        </w:rPr>
      </w:pPr>
    </w:p>
    <w:p w14:paraId="69287C55" w14:textId="4E880D33" w:rsidR="007165D8" w:rsidRPr="00B905EB" w:rsidRDefault="007165D8" w:rsidP="007165D8">
      <w:pPr>
        <w:jc w:val="center"/>
        <w:rPr>
          <w:rFonts w:ascii="Century Gothic" w:hAnsi="Century Gothic"/>
          <w:b/>
          <w:color w:val="17365D" w:themeColor="text2" w:themeShade="BF"/>
          <w:sz w:val="44"/>
          <w:szCs w:val="44"/>
        </w:rPr>
      </w:pPr>
      <w:r w:rsidRPr="00B905EB">
        <w:rPr>
          <w:rFonts w:ascii="Century Gothic" w:hAnsi="Century Gothic"/>
          <w:b/>
          <w:color w:val="17365D" w:themeColor="text2" w:themeShade="BF"/>
          <w:sz w:val="44"/>
          <w:szCs w:val="44"/>
        </w:rPr>
        <w:t>Documento de definiciones</w:t>
      </w:r>
      <w:r w:rsidR="00CB7F83" w:rsidRPr="00B905EB">
        <w:rPr>
          <w:rFonts w:ascii="Century Gothic" w:hAnsi="Century Gothic"/>
          <w:b/>
          <w:color w:val="17365D" w:themeColor="text2" w:themeShade="BF"/>
          <w:sz w:val="44"/>
          <w:szCs w:val="44"/>
        </w:rPr>
        <w:t xml:space="preserve"> </w:t>
      </w:r>
      <w:proofErr w:type="spellStart"/>
      <w:r w:rsidR="00CB7F83" w:rsidRPr="00B905EB">
        <w:rPr>
          <w:rFonts w:ascii="Century Gothic" w:hAnsi="Century Gothic"/>
          <w:b/>
          <w:color w:val="17365D" w:themeColor="text2" w:themeShade="BF"/>
          <w:sz w:val="44"/>
          <w:szCs w:val="44"/>
        </w:rPr>
        <w:t>N°</w:t>
      </w:r>
      <w:proofErr w:type="spellEnd"/>
      <w:r w:rsidR="00CB7F83" w:rsidRPr="00B905EB">
        <w:rPr>
          <w:rFonts w:ascii="Century Gothic" w:hAnsi="Century Gothic"/>
          <w:b/>
          <w:color w:val="17365D" w:themeColor="text2" w:themeShade="BF"/>
          <w:sz w:val="44"/>
          <w:szCs w:val="44"/>
        </w:rPr>
        <w:t xml:space="preserve"> 1</w:t>
      </w:r>
      <w:r w:rsidR="00211B25" w:rsidRPr="00B905EB">
        <w:rPr>
          <w:rFonts w:ascii="Century Gothic" w:hAnsi="Century Gothic"/>
          <w:b/>
          <w:color w:val="17365D" w:themeColor="text2" w:themeShade="BF"/>
          <w:sz w:val="44"/>
          <w:szCs w:val="44"/>
        </w:rPr>
        <w:t xml:space="preserve"> </w:t>
      </w:r>
    </w:p>
    <w:p w14:paraId="5136AA6F" w14:textId="3DA7EB5F" w:rsidR="007165D8" w:rsidRPr="00B905EB" w:rsidRDefault="007165D8" w:rsidP="00667599">
      <w:pPr>
        <w:pBdr>
          <w:bottom w:val="single" w:sz="4" w:space="9" w:color="auto"/>
        </w:pBdr>
        <w:ind w:left="-426" w:right="-141"/>
        <w:jc w:val="center"/>
        <w:rPr>
          <w:rFonts w:ascii="Century Gothic" w:hAnsi="Century Gothic" w:cstheme="minorHAnsi"/>
          <w:bCs/>
          <w:i/>
          <w:color w:val="17365D" w:themeColor="text2" w:themeShade="BF"/>
          <w:sz w:val="44"/>
          <w:szCs w:val="44"/>
          <w:lang w:eastAsia="en-US"/>
        </w:rPr>
      </w:pPr>
      <w:r w:rsidRPr="00B905EB">
        <w:rPr>
          <w:rFonts w:ascii="Century Gothic" w:hAnsi="Century Gothic"/>
          <w:i/>
          <w:color w:val="17365D" w:themeColor="text2" w:themeShade="BF"/>
          <w:sz w:val="44"/>
          <w:szCs w:val="44"/>
        </w:rPr>
        <w:t>“</w:t>
      </w:r>
      <w:r w:rsidR="000347A8" w:rsidRPr="00B905EB">
        <w:rPr>
          <w:rFonts w:ascii="Century Gothic" w:hAnsi="Century Gothic"/>
          <w:i/>
          <w:color w:val="17365D" w:themeColor="text2" w:themeShade="BF"/>
          <w:sz w:val="44"/>
          <w:szCs w:val="44"/>
        </w:rPr>
        <w:t>EVOLUCIÓN</w:t>
      </w:r>
      <w:r w:rsidR="00406999" w:rsidRPr="00B905EB">
        <w:rPr>
          <w:rFonts w:ascii="Century Gothic" w:hAnsi="Century Gothic"/>
          <w:i/>
          <w:color w:val="17365D" w:themeColor="text2" w:themeShade="BF"/>
          <w:sz w:val="44"/>
          <w:szCs w:val="44"/>
        </w:rPr>
        <w:t xml:space="preserve"> TECNOLOGICA </w:t>
      </w:r>
      <w:r w:rsidR="004D497E" w:rsidRPr="00B905EB">
        <w:rPr>
          <w:rFonts w:ascii="Century Gothic" w:hAnsi="Century Gothic"/>
          <w:i/>
          <w:color w:val="17365D" w:themeColor="text2" w:themeShade="BF"/>
          <w:sz w:val="44"/>
          <w:szCs w:val="44"/>
        </w:rPr>
        <w:t>- LIRIOS</w:t>
      </w:r>
      <w:r w:rsidR="000347A8" w:rsidRPr="00B905EB">
        <w:rPr>
          <w:rFonts w:ascii="Century Gothic" w:hAnsi="Century Gothic"/>
          <w:i/>
          <w:color w:val="17365D" w:themeColor="text2" w:themeShade="BF"/>
          <w:sz w:val="44"/>
          <w:szCs w:val="44"/>
        </w:rPr>
        <w:t xml:space="preserve"> EVENTOS</w:t>
      </w:r>
      <w:r w:rsidR="00BF1A2D" w:rsidRPr="00B905EB">
        <w:rPr>
          <w:rFonts w:ascii="Century Gothic" w:hAnsi="Century Gothic"/>
          <w:i/>
          <w:color w:val="17365D" w:themeColor="text2" w:themeShade="BF"/>
          <w:sz w:val="44"/>
          <w:szCs w:val="44"/>
        </w:rPr>
        <w:t>”</w:t>
      </w:r>
    </w:p>
    <w:tbl>
      <w:tblPr>
        <w:tblStyle w:val="Tablaconcuadrcula2"/>
        <w:tblW w:w="9556" w:type="dxa"/>
        <w:tblLook w:val="04A0" w:firstRow="1" w:lastRow="0" w:firstColumn="1" w:lastColumn="0" w:noHBand="0" w:noVBand="1"/>
      </w:tblPr>
      <w:tblGrid>
        <w:gridCol w:w="4778"/>
        <w:gridCol w:w="4778"/>
      </w:tblGrid>
      <w:tr w:rsidR="00555114" w:rsidRPr="00B905EB" w14:paraId="1EA4A4B7" w14:textId="77777777" w:rsidTr="0015053A">
        <w:trPr>
          <w:trHeight w:val="391"/>
        </w:trPr>
        <w:tc>
          <w:tcPr>
            <w:tcW w:w="4778" w:type="dxa"/>
          </w:tcPr>
          <w:p w14:paraId="4D78C215" w14:textId="77777777" w:rsidR="007165D8" w:rsidRPr="00B905EB" w:rsidRDefault="007165D8" w:rsidP="0015053A">
            <w:pPr>
              <w:jc w:val="both"/>
              <w:rPr>
                <w:rFonts w:ascii="Century Gothic" w:eastAsia="Times New Roman" w:hAnsi="Century Gothic" w:cs="Arial"/>
                <w:b/>
                <w:color w:val="17365D" w:themeColor="text2" w:themeShade="BF"/>
                <w:sz w:val="16"/>
                <w:szCs w:val="16"/>
                <w:lang w:val="en-US" w:eastAsia="en-US"/>
              </w:rPr>
            </w:pPr>
            <w:r w:rsidRPr="00B905EB">
              <w:rPr>
                <w:rFonts w:ascii="Century Gothic" w:eastAsia="Times New Roman" w:hAnsi="Century Gothic" w:cs="Arial"/>
                <w:b/>
                <w:color w:val="17365D" w:themeColor="text2" w:themeShade="BF"/>
                <w:sz w:val="16"/>
                <w:szCs w:val="16"/>
                <w:lang w:val="en-US" w:eastAsia="en-US"/>
              </w:rPr>
              <w:t>CÓDIGO DE DOCUMENTO</w:t>
            </w:r>
          </w:p>
          <w:p w14:paraId="2CBA6E15" w14:textId="3F5D5334" w:rsidR="007165D8" w:rsidRPr="00B905EB" w:rsidRDefault="000347A8" w:rsidP="00667599">
            <w:pPr>
              <w:jc w:val="both"/>
              <w:rPr>
                <w:rFonts w:ascii="Century Gothic" w:eastAsia="Times New Roman" w:hAnsi="Century Gothic" w:cs="Arial"/>
                <w:color w:val="17365D" w:themeColor="text2" w:themeShade="BF"/>
                <w:sz w:val="16"/>
                <w:szCs w:val="16"/>
                <w:lang w:val="en-US" w:eastAsia="en-US"/>
              </w:rPr>
            </w:pPr>
            <w:r w:rsidRPr="00B905EB">
              <w:rPr>
                <w:rFonts w:ascii="Century Gothic" w:eastAsia="Times New Roman" w:hAnsi="Century Gothic" w:cs="Arial"/>
                <w:color w:val="17365D" w:themeColor="text2" w:themeShade="BF"/>
                <w:sz w:val="16"/>
                <w:lang w:val="en-US"/>
              </w:rPr>
              <w:t>PRO</w:t>
            </w:r>
            <w:r w:rsidR="00BF1A2D" w:rsidRPr="00B905EB">
              <w:rPr>
                <w:rFonts w:ascii="Century Gothic" w:eastAsia="Times New Roman" w:hAnsi="Century Gothic" w:cs="Arial"/>
                <w:color w:val="17365D" w:themeColor="text2" w:themeShade="BF"/>
                <w:sz w:val="16"/>
                <w:lang w:val="en-US"/>
              </w:rPr>
              <w:t>TMK</w:t>
            </w:r>
            <w:r w:rsidRPr="00B905EB">
              <w:rPr>
                <w:rFonts w:ascii="Century Gothic" w:eastAsia="Times New Roman" w:hAnsi="Century Gothic" w:cs="Arial"/>
                <w:color w:val="17365D" w:themeColor="text2" w:themeShade="BF"/>
                <w:sz w:val="16"/>
                <w:lang w:val="en-US"/>
              </w:rPr>
              <w:t>001</w:t>
            </w:r>
          </w:p>
        </w:tc>
        <w:tc>
          <w:tcPr>
            <w:tcW w:w="4778" w:type="dxa"/>
          </w:tcPr>
          <w:p w14:paraId="58DFDD1B" w14:textId="77777777" w:rsidR="00667599" w:rsidRPr="00B905EB" w:rsidRDefault="007165D8" w:rsidP="00DF265A">
            <w:pPr>
              <w:jc w:val="both"/>
              <w:rPr>
                <w:rFonts w:ascii="Century Gothic" w:eastAsia="Times New Roman" w:hAnsi="Century Gothic" w:cs="Arial"/>
                <w:b/>
                <w:color w:val="17365D" w:themeColor="text2" w:themeShade="BF"/>
                <w:sz w:val="16"/>
                <w:szCs w:val="16"/>
                <w:lang w:val="es-EC" w:eastAsia="en-US"/>
              </w:rPr>
            </w:pPr>
            <w:r w:rsidRPr="00B905EB">
              <w:rPr>
                <w:rFonts w:ascii="Century Gothic" w:eastAsia="Times New Roman" w:hAnsi="Century Gothic" w:cs="Arial"/>
                <w:b/>
                <w:color w:val="17365D" w:themeColor="text2" w:themeShade="BF"/>
                <w:sz w:val="16"/>
                <w:szCs w:val="16"/>
                <w:lang w:val="es-EC" w:eastAsia="en-US"/>
              </w:rPr>
              <w:t xml:space="preserve">NOMBRE DEL DOCUMENTO REFERENCIA </w:t>
            </w:r>
          </w:p>
          <w:p w14:paraId="071DD5ED" w14:textId="145FC430" w:rsidR="00753EF6" w:rsidRPr="00B905EB" w:rsidRDefault="000347A8" w:rsidP="00753EF6">
            <w:pPr>
              <w:rPr>
                <w:rFonts w:ascii="Century Gothic" w:eastAsia="Times New Roman" w:hAnsi="Century Gothic" w:cs="Arial"/>
                <w:color w:val="17365D" w:themeColor="text2" w:themeShade="BF"/>
                <w:sz w:val="16"/>
                <w:szCs w:val="16"/>
                <w:lang w:eastAsia="en-US"/>
              </w:rPr>
            </w:pPr>
            <w:r w:rsidRPr="00B905EB">
              <w:rPr>
                <w:rFonts w:ascii="Century Gothic" w:eastAsia="Times New Roman" w:hAnsi="Century Gothic" w:cs="Arial"/>
                <w:color w:val="17365D" w:themeColor="text2" w:themeShade="BF"/>
                <w:sz w:val="16"/>
                <w:szCs w:val="16"/>
                <w:lang w:eastAsia="en-US"/>
              </w:rPr>
              <w:t>-</w:t>
            </w:r>
          </w:p>
        </w:tc>
      </w:tr>
      <w:tr w:rsidR="00555114" w:rsidRPr="00B905EB" w14:paraId="66F0E194" w14:textId="77777777" w:rsidTr="0015053A">
        <w:trPr>
          <w:trHeight w:val="425"/>
        </w:trPr>
        <w:tc>
          <w:tcPr>
            <w:tcW w:w="9556" w:type="dxa"/>
            <w:gridSpan w:val="2"/>
          </w:tcPr>
          <w:p w14:paraId="2D4FBC20" w14:textId="3B77E6F3" w:rsidR="007165D8" w:rsidRPr="00B905EB" w:rsidRDefault="007165D8" w:rsidP="00753EF6">
            <w:pPr>
              <w:tabs>
                <w:tab w:val="left" w:pos="2835"/>
              </w:tabs>
              <w:jc w:val="both"/>
              <w:rPr>
                <w:rFonts w:ascii="Century Gothic" w:hAnsi="Century Gothic" w:cstheme="minorHAnsi"/>
                <w:color w:val="17365D" w:themeColor="text2" w:themeShade="BF"/>
                <w:sz w:val="22"/>
                <w:szCs w:val="22"/>
                <w:lang w:val="es-ES" w:eastAsia="en-US"/>
              </w:rPr>
            </w:pPr>
            <w:r w:rsidRPr="00B905EB">
              <w:rPr>
                <w:rFonts w:ascii="Century Gothic" w:hAnsi="Century Gothic" w:cstheme="minorHAnsi"/>
                <w:color w:val="17365D" w:themeColor="text2" w:themeShade="BF"/>
                <w:sz w:val="22"/>
                <w:szCs w:val="22"/>
                <w:lang w:val="es-ES" w:eastAsia="en-US"/>
              </w:rPr>
              <w:t>Este documento ha sid</w:t>
            </w:r>
            <w:r w:rsidR="00753EF6" w:rsidRPr="00B905EB">
              <w:rPr>
                <w:rFonts w:ascii="Century Gothic" w:hAnsi="Century Gothic" w:cstheme="minorHAnsi"/>
                <w:color w:val="17365D" w:themeColor="text2" w:themeShade="BF"/>
                <w:sz w:val="22"/>
                <w:szCs w:val="22"/>
                <w:lang w:val="es-ES" w:eastAsia="en-US"/>
              </w:rPr>
              <w:t xml:space="preserve">o emitido en su totalidad, </w:t>
            </w:r>
            <w:r w:rsidR="00406999" w:rsidRPr="00B905EB">
              <w:rPr>
                <w:rFonts w:ascii="Century Gothic" w:hAnsi="Century Gothic" w:cstheme="minorHAnsi"/>
                <w:color w:val="17365D" w:themeColor="text2" w:themeShade="BF"/>
                <w:sz w:val="22"/>
                <w:szCs w:val="22"/>
                <w:lang w:val="es-ES" w:eastAsia="en-US"/>
              </w:rPr>
              <w:t>el 04</w:t>
            </w:r>
            <w:r w:rsidRPr="00B905EB">
              <w:rPr>
                <w:rFonts w:ascii="Century Gothic" w:hAnsi="Century Gothic" w:cstheme="minorHAnsi"/>
                <w:color w:val="17365D" w:themeColor="text2" w:themeShade="BF"/>
                <w:sz w:val="22"/>
                <w:szCs w:val="22"/>
                <w:lang w:val="es-ES" w:eastAsia="en-US"/>
              </w:rPr>
              <w:t>/</w:t>
            </w:r>
            <w:r w:rsidR="000347A8" w:rsidRPr="00B905EB">
              <w:rPr>
                <w:rFonts w:ascii="Century Gothic" w:hAnsi="Century Gothic" w:cstheme="minorHAnsi"/>
                <w:color w:val="17365D" w:themeColor="text2" w:themeShade="BF"/>
                <w:sz w:val="22"/>
                <w:szCs w:val="22"/>
                <w:lang w:val="es-ES" w:eastAsia="en-US"/>
              </w:rPr>
              <w:t>01</w:t>
            </w:r>
            <w:r w:rsidRPr="00B905EB">
              <w:rPr>
                <w:rFonts w:ascii="Century Gothic" w:hAnsi="Century Gothic" w:cstheme="minorHAnsi"/>
                <w:color w:val="17365D" w:themeColor="text2" w:themeShade="BF"/>
                <w:sz w:val="22"/>
                <w:szCs w:val="22"/>
                <w:lang w:val="es-ES" w:eastAsia="en-US"/>
              </w:rPr>
              <w:t>/</w:t>
            </w:r>
            <w:r w:rsidR="00406999" w:rsidRPr="00B905EB">
              <w:rPr>
                <w:rFonts w:ascii="Century Gothic" w:hAnsi="Century Gothic" w:cstheme="minorHAnsi"/>
                <w:color w:val="17365D" w:themeColor="text2" w:themeShade="BF"/>
                <w:sz w:val="22"/>
                <w:szCs w:val="22"/>
                <w:lang w:val="es-ES" w:eastAsia="en-US"/>
              </w:rPr>
              <w:t>2026, por</w:t>
            </w:r>
            <w:r w:rsidRPr="00B905EB">
              <w:rPr>
                <w:rFonts w:ascii="Century Gothic" w:hAnsi="Century Gothic" w:cstheme="minorHAnsi"/>
                <w:color w:val="17365D" w:themeColor="text2" w:themeShade="BF"/>
                <w:sz w:val="22"/>
                <w:szCs w:val="22"/>
                <w:lang w:val="es-ES" w:eastAsia="en-US"/>
              </w:rPr>
              <w:t xml:space="preserve"> lo </w:t>
            </w:r>
            <w:r w:rsidR="00406999" w:rsidRPr="00B905EB">
              <w:rPr>
                <w:rFonts w:ascii="Century Gothic" w:hAnsi="Century Gothic" w:cstheme="minorHAnsi"/>
                <w:color w:val="17365D" w:themeColor="text2" w:themeShade="BF"/>
                <w:sz w:val="22"/>
                <w:szCs w:val="22"/>
                <w:lang w:val="es-ES" w:eastAsia="en-US"/>
              </w:rPr>
              <w:t>tanto,</w:t>
            </w:r>
            <w:r w:rsidRPr="00B905EB">
              <w:rPr>
                <w:rFonts w:ascii="Century Gothic" w:hAnsi="Century Gothic" w:cstheme="minorHAnsi"/>
                <w:color w:val="17365D" w:themeColor="text2" w:themeShade="BF"/>
                <w:sz w:val="22"/>
                <w:szCs w:val="22"/>
                <w:lang w:val="es-ES" w:eastAsia="en-US"/>
              </w:rPr>
              <w:t xml:space="preserve"> algún cambio adicional será considerado como nuevo requerimiento.</w:t>
            </w:r>
          </w:p>
        </w:tc>
      </w:tr>
      <w:tr w:rsidR="00555114" w:rsidRPr="00B905EB" w14:paraId="73697FEF" w14:textId="77777777" w:rsidTr="00667599">
        <w:trPr>
          <w:trHeight w:val="227"/>
        </w:trPr>
        <w:tc>
          <w:tcPr>
            <w:tcW w:w="4778" w:type="dxa"/>
            <w:shd w:val="clear" w:color="auto" w:fill="B8CCE4" w:themeFill="accent1" w:themeFillTint="66"/>
          </w:tcPr>
          <w:p w14:paraId="420ACF52" w14:textId="77777777" w:rsidR="007165D8" w:rsidRPr="00B905EB" w:rsidRDefault="007165D8" w:rsidP="0015053A">
            <w:pPr>
              <w:tabs>
                <w:tab w:val="left" w:pos="2835"/>
              </w:tabs>
              <w:jc w:val="both"/>
              <w:rPr>
                <w:rFonts w:ascii="Century Gothic" w:hAnsi="Century Gothic" w:cstheme="minorHAnsi"/>
                <w:b/>
                <w:color w:val="17365D" w:themeColor="text2" w:themeShade="BF"/>
                <w:sz w:val="22"/>
                <w:szCs w:val="22"/>
                <w:lang w:val="es-ES" w:eastAsia="en-US"/>
              </w:rPr>
            </w:pPr>
            <w:r w:rsidRPr="00B905EB">
              <w:rPr>
                <w:rFonts w:ascii="Century Gothic" w:hAnsi="Century Gothic" w:cstheme="minorHAnsi"/>
                <w:b/>
                <w:color w:val="17365D" w:themeColor="text2" w:themeShade="BF"/>
                <w:sz w:val="22"/>
                <w:szCs w:val="22"/>
                <w:lang w:val="es-ES" w:eastAsia="en-US"/>
              </w:rPr>
              <w:t xml:space="preserve">Revisado por </w:t>
            </w:r>
          </w:p>
        </w:tc>
        <w:tc>
          <w:tcPr>
            <w:tcW w:w="4778" w:type="dxa"/>
            <w:shd w:val="clear" w:color="auto" w:fill="B8CCE4" w:themeFill="accent1" w:themeFillTint="66"/>
          </w:tcPr>
          <w:p w14:paraId="33C04D7D" w14:textId="77777777" w:rsidR="007165D8" w:rsidRPr="00B905EB" w:rsidRDefault="007165D8" w:rsidP="0015053A">
            <w:pPr>
              <w:tabs>
                <w:tab w:val="left" w:pos="2835"/>
              </w:tabs>
              <w:jc w:val="both"/>
              <w:rPr>
                <w:rFonts w:ascii="Century Gothic" w:hAnsi="Century Gothic" w:cstheme="minorHAnsi"/>
                <w:b/>
                <w:color w:val="17365D" w:themeColor="text2" w:themeShade="BF"/>
                <w:sz w:val="22"/>
                <w:szCs w:val="22"/>
                <w:lang w:val="es-ES" w:eastAsia="en-US"/>
              </w:rPr>
            </w:pPr>
            <w:r w:rsidRPr="00B905EB">
              <w:rPr>
                <w:rFonts w:ascii="Century Gothic" w:hAnsi="Century Gothic" w:cstheme="minorHAnsi"/>
                <w:b/>
                <w:color w:val="17365D" w:themeColor="text2" w:themeShade="BF"/>
                <w:sz w:val="22"/>
                <w:szCs w:val="22"/>
                <w:lang w:val="es-ES" w:eastAsia="en-US"/>
              </w:rPr>
              <w:t>Aprobado por:</w:t>
            </w:r>
          </w:p>
        </w:tc>
      </w:tr>
      <w:tr w:rsidR="00E676B7" w:rsidRPr="00B905EB" w14:paraId="126BEF0D" w14:textId="77777777" w:rsidTr="00667599">
        <w:trPr>
          <w:trHeight w:val="2148"/>
        </w:trPr>
        <w:tc>
          <w:tcPr>
            <w:tcW w:w="4778" w:type="dxa"/>
          </w:tcPr>
          <w:p w14:paraId="315DF7A0" w14:textId="77777777" w:rsidR="007165D8" w:rsidRPr="00B905EB" w:rsidRDefault="007165D8" w:rsidP="0015053A">
            <w:pPr>
              <w:jc w:val="both"/>
              <w:rPr>
                <w:rFonts w:ascii="Century Gothic" w:eastAsia="Times New Roman" w:hAnsi="Century Gothic" w:cs="Arial"/>
                <w:b/>
                <w:color w:val="17365D" w:themeColor="text2" w:themeShade="BF"/>
                <w:sz w:val="22"/>
                <w:szCs w:val="22"/>
                <w:lang w:val="en-US" w:eastAsia="en-US"/>
              </w:rPr>
            </w:pPr>
          </w:p>
          <w:p w14:paraId="7CF17C14" w14:textId="77777777" w:rsidR="00667599" w:rsidRPr="00B905EB" w:rsidRDefault="00667599" w:rsidP="0015053A">
            <w:pPr>
              <w:jc w:val="both"/>
              <w:rPr>
                <w:rFonts w:ascii="Century Gothic" w:eastAsia="Times New Roman" w:hAnsi="Century Gothic" w:cs="Arial"/>
                <w:b/>
                <w:color w:val="17365D" w:themeColor="text2" w:themeShade="BF"/>
                <w:sz w:val="22"/>
                <w:szCs w:val="22"/>
                <w:lang w:val="en-US" w:eastAsia="en-US"/>
              </w:rPr>
            </w:pPr>
          </w:p>
          <w:p w14:paraId="57320BFE" w14:textId="77777777" w:rsidR="00667599" w:rsidRPr="00B905EB" w:rsidRDefault="00667599" w:rsidP="0015053A">
            <w:pPr>
              <w:jc w:val="both"/>
              <w:rPr>
                <w:rFonts w:ascii="Century Gothic" w:eastAsia="Times New Roman" w:hAnsi="Century Gothic" w:cs="Arial"/>
                <w:b/>
                <w:color w:val="17365D" w:themeColor="text2" w:themeShade="BF"/>
                <w:sz w:val="22"/>
                <w:szCs w:val="22"/>
                <w:lang w:val="en-US" w:eastAsia="en-US"/>
              </w:rPr>
            </w:pPr>
          </w:p>
          <w:p w14:paraId="3602EB83" w14:textId="6E75223F" w:rsidR="00BF1A2D" w:rsidRPr="00B905EB" w:rsidRDefault="00BF1A2D" w:rsidP="000347A8">
            <w:pPr>
              <w:spacing w:after="0"/>
              <w:jc w:val="center"/>
              <w:rPr>
                <w:rFonts w:ascii="Century Gothic" w:eastAsia="Times New Roman" w:hAnsi="Century Gothic" w:cs="Arial"/>
                <w:b/>
                <w:color w:val="17365D" w:themeColor="text2" w:themeShade="BF"/>
                <w:sz w:val="22"/>
                <w:szCs w:val="22"/>
                <w:lang w:val="en-US" w:eastAsia="en-US"/>
              </w:rPr>
            </w:pPr>
            <w:r w:rsidRPr="00B905EB">
              <w:rPr>
                <w:rFonts w:ascii="Century Gothic" w:eastAsia="Times New Roman" w:hAnsi="Century Gothic" w:cs="Arial"/>
                <w:b/>
                <w:color w:val="17365D" w:themeColor="text2" w:themeShade="BF"/>
                <w:sz w:val="22"/>
                <w:szCs w:val="22"/>
                <w:lang w:val="en-US" w:eastAsia="en-US"/>
              </w:rPr>
              <w:t>________________________</w:t>
            </w:r>
          </w:p>
          <w:p w14:paraId="2911CB12" w14:textId="2E939F4C" w:rsidR="00BF1A2D" w:rsidRPr="00B905EB" w:rsidRDefault="000347A8" w:rsidP="000347A8">
            <w:pPr>
              <w:spacing w:after="0"/>
              <w:jc w:val="center"/>
              <w:rPr>
                <w:rFonts w:ascii="Century Gothic" w:eastAsia="Times New Roman" w:hAnsi="Century Gothic" w:cs="Arial"/>
                <w:b/>
                <w:color w:val="17365D" w:themeColor="text2" w:themeShade="BF"/>
                <w:sz w:val="22"/>
                <w:szCs w:val="22"/>
                <w:lang w:val="en-US" w:eastAsia="en-US"/>
              </w:rPr>
            </w:pPr>
            <w:r w:rsidRPr="00B905EB">
              <w:rPr>
                <w:rFonts w:ascii="Century Gothic" w:eastAsia="Times New Roman" w:hAnsi="Century Gothic" w:cs="Arial"/>
                <w:b/>
                <w:color w:val="17365D" w:themeColor="text2" w:themeShade="BF"/>
                <w:sz w:val="22"/>
                <w:szCs w:val="22"/>
                <w:lang w:val="en-US" w:eastAsia="en-US"/>
              </w:rPr>
              <w:t>Alexandra Barcos</w:t>
            </w:r>
          </w:p>
          <w:p w14:paraId="39F4BC95" w14:textId="53977D10" w:rsidR="000347A8" w:rsidRPr="00B905EB" w:rsidRDefault="000347A8" w:rsidP="000347A8">
            <w:pPr>
              <w:spacing w:after="0"/>
              <w:jc w:val="center"/>
              <w:rPr>
                <w:rFonts w:ascii="Century Gothic" w:eastAsia="Times New Roman" w:hAnsi="Century Gothic" w:cs="Arial"/>
                <w:b/>
                <w:color w:val="17365D" w:themeColor="text2" w:themeShade="BF"/>
                <w:sz w:val="22"/>
                <w:szCs w:val="22"/>
                <w:lang w:val="en-US" w:eastAsia="en-US"/>
              </w:rPr>
            </w:pPr>
            <w:r w:rsidRPr="00B905EB">
              <w:rPr>
                <w:rFonts w:ascii="Century Gothic" w:eastAsia="Times New Roman" w:hAnsi="Century Gothic" w:cs="Arial"/>
                <w:b/>
                <w:color w:val="17365D" w:themeColor="text2" w:themeShade="BF"/>
                <w:sz w:val="22"/>
                <w:szCs w:val="22"/>
                <w:lang w:val="en-US" w:eastAsia="en-US"/>
              </w:rPr>
              <w:t>Jefa de Marketing</w:t>
            </w:r>
          </w:p>
          <w:p w14:paraId="2AA83A25" w14:textId="5FF18C22" w:rsidR="007165D8" w:rsidRPr="00B905EB" w:rsidRDefault="007165D8" w:rsidP="000347A8">
            <w:pPr>
              <w:spacing w:after="0"/>
              <w:jc w:val="center"/>
              <w:rPr>
                <w:rFonts w:ascii="Century Gothic" w:eastAsia="Times New Roman" w:hAnsi="Century Gothic" w:cs="Arial"/>
                <w:b/>
                <w:color w:val="17365D" w:themeColor="text2" w:themeShade="BF"/>
                <w:sz w:val="22"/>
                <w:szCs w:val="22"/>
                <w:lang w:val="en-US" w:eastAsia="en-US"/>
              </w:rPr>
            </w:pPr>
          </w:p>
        </w:tc>
        <w:tc>
          <w:tcPr>
            <w:tcW w:w="4778" w:type="dxa"/>
          </w:tcPr>
          <w:p w14:paraId="12CB77A8" w14:textId="77777777" w:rsidR="007165D8" w:rsidRPr="00B905EB" w:rsidRDefault="007165D8" w:rsidP="0015053A">
            <w:pPr>
              <w:jc w:val="center"/>
              <w:rPr>
                <w:rFonts w:ascii="Century Gothic" w:eastAsia="Times New Roman" w:hAnsi="Century Gothic" w:cs="Arial"/>
                <w:b/>
                <w:color w:val="17365D" w:themeColor="text2" w:themeShade="BF"/>
                <w:sz w:val="22"/>
                <w:szCs w:val="22"/>
                <w:lang w:val="es-EC" w:eastAsia="en-US"/>
              </w:rPr>
            </w:pPr>
          </w:p>
          <w:p w14:paraId="22BA362F" w14:textId="77777777" w:rsidR="007165D8" w:rsidRPr="00B905EB" w:rsidRDefault="007165D8" w:rsidP="00667599">
            <w:pPr>
              <w:rPr>
                <w:rFonts w:ascii="Century Gothic" w:eastAsia="Times New Roman" w:hAnsi="Century Gothic" w:cs="Arial"/>
                <w:b/>
                <w:color w:val="17365D" w:themeColor="text2" w:themeShade="BF"/>
                <w:sz w:val="22"/>
                <w:szCs w:val="22"/>
                <w:lang w:val="es-EC" w:eastAsia="en-US"/>
              </w:rPr>
            </w:pPr>
          </w:p>
          <w:p w14:paraId="5CBD6DDB" w14:textId="77777777" w:rsidR="007165D8" w:rsidRPr="00B905EB" w:rsidRDefault="007165D8" w:rsidP="0015053A">
            <w:pPr>
              <w:jc w:val="center"/>
              <w:rPr>
                <w:rFonts w:ascii="Century Gothic" w:eastAsia="Times New Roman" w:hAnsi="Century Gothic" w:cs="Arial"/>
                <w:b/>
                <w:color w:val="17365D" w:themeColor="text2" w:themeShade="BF"/>
                <w:sz w:val="22"/>
                <w:szCs w:val="22"/>
                <w:lang w:val="es-EC" w:eastAsia="en-US"/>
              </w:rPr>
            </w:pPr>
          </w:p>
          <w:p w14:paraId="6A2C6105" w14:textId="77777777" w:rsidR="007165D8" w:rsidRPr="00B905EB" w:rsidRDefault="007165D8" w:rsidP="00B405E2">
            <w:pPr>
              <w:spacing w:after="0"/>
              <w:jc w:val="center"/>
              <w:rPr>
                <w:rFonts w:ascii="Century Gothic" w:eastAsia="Times New Roman" w:hAnsi="Century Gothic" w:cs="Arial"/>
                <w:b/>
                <w:color w:val="17365D" w:themeColor="text2" w:themeShade="BF"/>
                <w:sz w:val="22"/>
                <w:szCs w:val="22"/>
                <w:lang w:val="es-EC" w:eastAsia="en-US"/>
              </w:rPr>
            </w:pPr>
            <w:r w:rsidRPr="00B905EB">
              <w:rPr>
                <w:rFonts w:ascii="Century Gothic" w:eastAsia="Times New Roman" w:hAnsi="Century Gothic" w:cs="Arial"/>
                <w:b/>
                <w:color w:val="17365D" w:themeColor="text2" w:themeShade="BF"/>
                <w:sz w:val="22"/>
                <w:szCs w:val="22"/>
                <w:lang w:val="es-EC" w:eastAsia="en-US"/>
              </w:rPr>
              <w:t>_______________________________</w:t>
            </w:r>
          </w:p>
          <w:p w14:paraId="4392DD53" w14:textId="53A4F5E5" w:rsidR="00BF1A2D" w:rsidRPr="00B905EB" w:rsidRDefault="000347A8" w:rsidP="00BF1A2D">
            <w:pPr>
              <w:spacing w:after="0"/>
              <w:jc w:val="center"/>
              <w:rPr>
                <w:rFonts w:ascii="Century Gothic" w:eastAsia="Times New Roman" w:hAnsi="Century Gothic" w:cs="Arial"/>
                <w:b/>
                <w:color w:val="17365D" w:themeColor="text2" w:themeShade="BF"/>
                <w:sz w:val="22"/>
                <w:szCs w:val="22"/>
                <w:lang w:val="es-419" w:eastAsia="en-US"/>
              </w:rPr>
            </w:pPr>
            <w:r w:rsidRPr="00B905EB">
              <w:rPr>
                <w:rFonts w:ascii="Century Gothic" w:eastAsia="Times New Roman" w:hAnsi="Century Gothic" w:cs="Arial"/>
                <w:b/>
                <w:color w:val="17365D" w:themeColor="text2" w:themeShade="BF"/>
                <w:sz w:val="22"/>
                <w:szCs w:val="22"/>
                <w:lang w:val="es-419" w:eastAsia="en-US"/>
              </w:rPr>
              <w:t>Freddy Barcos</w:t>
            </w:r>
          </w:p>
          <w:p w14:paraId="74419131" w14:textId="1BC60D38" w:rsidR="007165D8" w:rsidRPr="00B905EB" w:rsidRDefault="000347A8" w:rsidP="00BF1A2D">
            <w:pPr>
              <w:spacing w:after="0"/>
              <w:jc w:val="center"/>
              <w:rPr>
                <w:rFonts w:ascii="Century Gothic" w:eastAsia="Times New Roman" w:hAnsi="Century Gothic" w:cs="Arial"/>
                <w:b/>
                <w:color w:val="17365D" w:themeColor="text2" w:themeShade="BF"/>
                <w:sz w:val="22"/>
                <w:szCs w:val="22"/>
                <w:lang w:val="es-EC" w:eastAsia="en-US"/>
              </w:rPr>
            </w:pPr>
            <w:r w:rsidRPr="00B905EB">
              <w:rPr>
                <w:rFonts w:ascii="Century Gothic" w:eastAsia="Times New Roman" w:hAnsi="Century Gothic" w:cs="Arial"/>
                <w:b/>
                <w:color w:val="17365D" w:themeColor="text2" w:themeShade="BF"/>
                <w:sz w:val="22"/>
                <w:szCs w:val="22"/>
                <w:lang w:val="es-EC" w:eastAsia="en-US"/>
              </w:rPr>
              <w:t>Gerente General</w:t>
            </w:r>
          </w:p>
        </w:tc>
      </w:tr>
    </w:tbl>
    <w:p w14:paraId="51BE8F14" w14:textId="77777777" w:rsidR="007165D8" w:rsidRPr="00B905EB" w:rsidRDefault="007165D8" w:rsidP="007165D8">
      <w:pPr>
        <w:jc w:val="both"/>
        <w:rPr>
          <w:rFonts w:ascii="Century Gothic" w:hAnsi="Century Gothic" w:cstheme="minorHAnsi"/>
          <w:color w:val="17365D" w:themeColor="text2" w:themeShade="BF"/>
        </w:rPr>
      </w:pPr>
    </w:p>
    <w:tbl>
      <w:tblPr>
        <w:tblW w:w="5153" w:type="pct"/>
        <w:tblInd w:w="-289"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20"/>
        <w:gridCol w:w="1445"/>
        <w:gridCol w:w="1384"/>
        <w:gridCol w:w="2880"/>
        <w:gridCol w:w="2795"/>
      </w:tblGrid>
      <w:tr w:rsidR="00555114" w:rsidRPr="00B905EB" w14:paraId="583A24FD" w14:textId="77777777" w:rsidTr="009E7E81">
        <w:trPr>
          <w:cantSplit/>
          <w:trHeight w:val="441"/>
          <w:tblHead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bottom"/>
            <w:hideMark/>
          </w:tcPr>
          <w:p w14:paraId="1683C570" w14:textId="77777777" w:rsidR="007165D8" w:rsidRPr="00B905EB" w:rsidRDefault="007165D8" w:rsidP="00411036">
            <w:pPr>
              <w:jc w:val="center"/>
              <w:rPr>
                <w:rFonts w:ascii="Century Gothic" w:hAnsi="Century Gothic" w:cstheme="minorHAnsi"/>
                <w:b/>
                <w:color w:val="17365D" w:themeColor="text2" w:themeShade="BF"/>
                <w:lang w:val="en-US"/>
              </w:rPr>
            </w:pPr>
            <w:r w:rsidRPr="00B905EB">
              <w:rPr>
                <w:rFonts w:ascii="Century Gothic" w:hAnsi="Century Gothic" w:cstheme="minorHAnsi"/>
                <w:b/>
                <w:color w:val="17365D" w:themeColor="text2" w:themeShade="BF"/>
                <w:lang w:val="en-US"/>
              </w:rPr>
              <w:t>HISTORIAL DE VERSIONES</w:t>
            </w:r>
          </w:p>
        </w:tc>
      </w:tr>
      <w:tr w:rsidR="00555114" w:rsidRPr="00B905EB" w14:paraId="26C92277" w14:textId="77777777" w:rsidTr="009E7E81">
        <w:trPr>
          <w:cantSplit/>
          <w:trHeight w:val="460"/>
          <w:tblHeader/>
        </w:trPr>
        <w:tc>
          <w:tcPr>
            <w:tcW w:w="7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themeFill="accent1" w:themeFillTint="66"/>
            <w:vAlign w:val="bottom"/>
            <w:hideMark/>
          </w:tcPr>
          <w:p w14:paraId="49A9ECCE" w14:textId="77777777" w:rsidR="007165D8" w:rsidRPr="00B905EB" w:rsidRDefault="007165D8" w:rsidP="00411036">
            <w:pPr>
              <w:jc w:val="center"/>
              <w:rPr>
                <w:rFonts w:ascii="Century Gothic" w:eastAsia="Batang" w:hAnsi="Century Gothic" w:cstheme="minorHAnsi"/>
                <w:b/>
                <w:color w:val="17365D" w:themeColor="text2" w:themeShade="BF"/>
                <w:lang w:val="es-ES" w:eastAsia="en-US"/>
              </w:rPr>
            </w:pPr>
            <w:r w:rsidRPr="00B905EB">
              <w:rPr>
                <w:rFonts w:ascii="Century Gothic" w:eastAsia="Batang" w:hAnsi="Century Gothic" w:cstheme="minorHAnsi"/>
                <w:b/>
                <w:color w:val="17365D" w:themeColor="text2" w:themeShade="BF"/>
                <w:lang w:val="es-ES" w:eastAsia="en-US"/>
              </w:rPr>
              <w:t>VERSIÓN</w:t>
            </w:r>
          </w:p>
        </w:tc>
        <w:tc>
          <w:tcPr>
            <w:tcW w:w="72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themeFill="accent1" w:themeFillTint="66"/>
            <w:vAlign w:val="bottom"/>
          </w:tcPr>
          <w:p w14:paraId="16EE6E16" w14:textId="77777777" w:rsidR="007165D8" w:rsidRPr="00B905EB" w:rsidRDefault="007165D8" w:rsidP="00411036">
            <w:pPr>
              <w:jc w:val="center"/>
              <w:rPr>
                <w:rFonts w:ascii="Century Gothic" w:eastAsia="Batang" w:hAnsi="Century Gothic" w:cstheme="minorHAnsi"/>
                <w:b/>
                <w:color w:val="17365D" w:themeColor="text2" w:themeShade="BF"/>
                <w:lang w:val="es-ES" w:eastAsia="en-US"/>
              </w:rPr>
            </w:pPr>
            <w:r w:rsidRPr="00B905EB">
              <w:rPr>
                <w:rFonts w:ascii="Century Gothic" w:eastAsia="Batang" w:hAnsi="Century Gothic" w:cstheme="minorHAnsi"/>
                <w:b/>
                <w:color w:val="17365D" w:themeColor="text2" w:themeShade="BF"/>
                <w:lang w:val="es-ES" w:eastAsia="en-US"/>
              </w:rPr>
              <w:t>APROBADO POR</w:t>
            </w:r>
          </w:p>
        </w:tc>
        <w:tc>
          <w:tcPr>
            <w:tcW w:w="6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themeFill="accent1" w:themeFillTint="66"/>
            <w:vAlign w:val="bottom"/>
            <w:hideMark/>
          </w:tcPr>
          <w:p w14:paraId="5401EDE6" w14:textId="77777777" w:rsidR="007165D8" w:rsidRPr="00B905EB" w:rsidRDefault="007165D8" w:rsidP="00411036">
            <w:pPr>
              <w:jc w:val="center"/>
              <w:rPr>
                <w:rFonts w:ascii="Century Gothic" w:eastAsia="Batang" w:hAnsi="Century Gothic" w:cstheme="minorHAnsi"/>
                <w:b/>
                <w:color w:val="17365D" w:themeColor="text2" w:themeShade="BF"/>
                <w:lang w:val="es-ES" w:eastAsia="en-US"/>
              </w:rPr>
            </w:pPr>
            <w:r w:rsidRPr="00B905EB">
              <w:rPr>
                <w:rFonts w:ascii="Century Gothic" w:eastAsia="Batang" w:hAnsi="Century Gothic" w:cstheme="minorHAnsi"/>
                <w:b/>
                <w:color w:val="17365D" w:themeColor="text2" w:themeShade="BF"/>
                <w:lang w:val="es-ES" w:eastAsia="en-US"/>
              </w:rPr>
              <w:t>FECHA DE REVISIÓN</w:t>
            </w:r>
          </w:p>
        </w:tc>
        <w:tc>
          <w:tcPr>
            <w:tcW w:w="14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themeFill="accent1" w:themeFillTint="66"/>
            <w:vAlign w:val="bottom"/>
            <w:hideMark/>
          </w:tcPr>
          <w:p w14:paraId="69107B53" w14:textId="77777777" w:rsidR="007165D8" w:rsidRPr="00B905EB" w:rsidRDefault="007165D8" w:rsidP="00411036">
            <w:pPr>
              <w:jc w:val="center"/>
              <w:rPr>
                <w:rFonts w:ascii="Century Gothic" w:eastAsia="Batang" w:hAnsi="Century Gothic" w:cstheme="minorHAnsi"/>
                <w:b/>
                <w:color w:val="17365D" w:themeColor="text2" w:themeShade="BF"/>
                <w:lang w:val="es-ES" w:eastAsia="en-US"/>
              </w:rPr>
            </w:pPr>
            <w:r w:rsidRPr="00B905EB">
              <w:rPr>
                <w:rFonts w:ascii="Century Gothic" w:eastAsia="Batang" w:hAnsi="Century Gothic" w:cstheme="minorHAnsi"/>
                <w:b/>
                <w:color w:val="17365D" w:themeColor="text2" w:themeShade="BF"/>
                <w:lang w:val="es-ES" w:eastAsia="en-US"/>
              </w:rPr>
              <w:t>DESCRIPCIÓN DEL CAMBIO</w:t>
            </w:r>
          </w:p>
        </w:tc>
        <w:tc>
          <w:tcPr>
            <w:tcW w:w="14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themeFill="accent1" w:themeFillTint="66"/>
            <w:vAlign w:val="bottom"/>
            <w:hideMark/>
          </w:tcPr>
          <w:p w14:paraId="38581923" w14:textId="77777777" w:rsidR="007165D8" w:rsidRPr="00B905EB" w:rsidRDefault="007165D8" w:rsidP="00411036">
            <w:pPr>
              <w:jc w:val="center"/>
              <w:rPr>
                <w:rFonts w:ascii="Century Gothic" w:eastAsia="Batang" w:hAnsi="Century Gothic" w:cstheme="minorHAnsi"/>
                <w:b/>
                <w:color w:val="17365D" w:themeColor="text2" w:themeShade="BF"/>
                <w:lang w:val="es-ES" w:eastAsia="en-US"/>
              </w:rPr>
            </w:pPr>
            <w:r w:rsidRPr="00B905EB">
              <w:rPr>
                <w:rFonts w:ascii="Century Gothic" w:eastAsia="Batang" w:hAnsi="Century Gothic" w:cstheme="minorHAnsi"/>
                <w:b/>
                <w:color w:val="17365D" w:themeColor="text2" w:themeShade="BF"/>
                <w:lang w:val="es-ES" w:eastAsia="en-US"/>
              </w:rPr>
              <w:t>ELABORADO POR</w:t>
            </w:r>
          </w:p>
        </w:tc>
      </w:tr>
      <w:tr w:rsidR="00555114" w:rsidRPr="00B905EB" w14:paraId="515E8868" w14:textId="77777777" w:rsidTr="009E7E81">
        <w:trPr>
          <w:cantSplit/>
          <w:trHeight w:val="385"/>
        </w:trPr>
        <w:tc>
          <w:tcPr>
            <w:tcW w:w="7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D6FC36F" w14:textId="77777777" w:rsidR="00BF1A2D" w:rsidRPr="00B905EB" w:rsidRDefault="00BF1A2D" w:rsidP="00BF1A2D">
            <w:pPr>
              <w:pStyle w:val="TableText"/>
              <w:jc w:val="center"/>
              <w:rPr>
                <w:rFonts w:ascii="Century Gothic" w:hAnsi="Century Gothic"/>
                <w:color w:val="17365D" w:themeColor="text2" w:themeShade="BF"/>
              </w:rPr>
            </w:pPr>
            <w:r w:rsidRPr="00B905EB">
              <w:rPr>
                <w:rFonts w:ascii="Century Gothic" w:hAnsi="Century Gothic"/>
                <w:color w:val="17365D" w:themeColor="text2" w:themeShade="BF"/>
              </w:rPr>
              <w:t>1</w:t>
            </w:r>
          </w:p>
        </w:tc>
        <w:tc>
          <w:tcPr>
            <w:tcW w:w="72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3A960A8" w14:textId="0EBBEB96" w:rsidR="00BF1A2D" w:rsidRPr="00B905EB" w:rsidRDefault="00E36DFA" w:rsidP="00BF1A2D">
            <w:pPr>
              <w:pStyle w:val="TableText"/>
              <w:rPr>
                <w:rFonts w:ascii="Century Gothic" w:hAnsi="Century Gothic"/>
                <w:color w:val="17365D" w:themeColor="text2" w:themeShade="BF"/>
              </w:rPr>
            </w:pPr>
            <w:r w:rsidRPr="00B905EB">
              <w:rPr>
                <w:rFonts w:ascii="Century Gothic" w:hAnsi="Century Gothic"/>
                <w:color w:val="17365D" w:themeColor="text2" w:themeShade="BF"/>
              </w:rPr>
              <w:t>Alexandra Barcos</w:t>
            </w:r>
          </w:p>
        </w:tc>
        <w:tc>
          <w:tcPr>
            <w:tcW w:w="6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3EDACA7" w14:textId="5F01B784" w:rsidR="00BF1A2D" w:rsidRPr="00B905EB" w:rsidRDefault="00BF1A2D" w:rsidP="00BF1A2D">
            <w:pPr>
              <w:pStyle w:val="TableText"/>
              <w:jc w:val="center"/>
              <w:rPr>
                <w:rFonts w:ascii="Century Gothic" w:hAnsi="Century Gothic"/>
                <w:color w:val="17365D" w:themeColor="text2" w:themeShade="BF"/>
              </w:rPr>
            </w:pPr>
            <w:r w:rsidRPr="00B905EB">
              <w:rPr>
                <w:rFonts w:ascii="Century Gothic" w:hAnsi="Century Gothic"/>
                <w:color w:val="17365D" w:themeColor="text2" w:themeShade="BF"/>
              </w:rPr>
              <w:t>18/</w:t>
            </w:r>
            <w:r w:rsidR="000347A8" w:rsidRPr="00B905EB">
              <w:rPr>
                <w:rFonts w:ascii="Century Gothic" w:hAnsi="Century Gothic"/>
                <w:color w:val="17365D" w:themeColor="text2" w:themeShade="BF"/>
              </w:rPr>
              <w:t>11</w:t>
            </w:r>
            <w:r w:rsidRPr="00B905EB">
              <w:rPr>
                <w:rFonts w:ascii="Century Gothic" w:hAnsi="Century Gothic"/>
                <w:color w:val="17365D" w:themeColor="text2" w:themeShade="BF"/>
              </w:rPr>
              <w:t>/2025</w:t>
            </w:r>
          </w:p>
        </w:tc>
        <w:tc>
          <w:tcPr>
            <w:tcW w:w="14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054F2C" w14:textId="58D367ED" w:rsidR="00BF1A2D" w:rsidRPr="00B905EB" w:rsidRDefault="00CB7F83" w:rsidP="00CB7F83">
            <w:pPr>
              <w:pStyle w:val="TableText"/>
              <w:rPr>
                <w:rFonts w:ascii="Century Gothic" w:hAnsi="Century Gothic"/>
                <w:color w:val="17365D" w:themeColor="text2" w:themeShade="BF"/>
              </w:rPr>
            </w:pPr>
            <w:r w:rsidRPr="00B905EB">
              <w:rPr>
                <w:rFonts w:ascii="Century Gothic" w:hAnsi="Century Gothic"/>
                <w:color w:val="17365D" w:themeColor="text2" w:themeShade="BF"/>
              </w:rPr>
              <w:t>Levantamiento</w:t>
            </w:r>
          </w:p>
        </w:tc>
        <w:tc>
          <w:tcPr>
            <w:tcW w:w="14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6BB0FEC" w14:textId="77777777" w:rsidR="00BF1A2D" w:rsidRPr="00B905EB" w:rsidRDefault="00BF1A2D" w:rsidP="00BF1A2D">
            <w:pPr>
              <w:pStyle w:val="TableText"/>
              <w:jc w:val="center"/>
              <w:rPr>
                <w:rFonts w:ascii="Century Gothic" w:hAnsi="Century Gothic"/>
                <w:color w:val="17365D" w:themeColor="text2" w:themeShade="BF"/>
              </w:rPr>
            </w:pPr>
            <w:r w:rsidRPr="00B905EB">
              <w:rPr>
                <w:rFonts w:ascii="Century Gothic" w:hAnsi="Century Gothic"/>
                <w:color w:val="17365D" w:themeColor="text2" w:themeShade="BF"/>
              </w:rPr>
              <w:t>Gregorio Osorio</w:t>
            </w:r>
          </w:p>
        </w:tc>
      </w:tr>
      <w:tr w:rsidR="00555114" w:rsidRPr="00B905EB" w14:paraId="2349B91C" w14:textId="77777777" w:rsidTr="009E7E81">
        <w:trPr>
          <w:cantSplit/>
          <w:trHeight w:val="385"/>
        </w:trPr>
        <w:tc>
          <w:tcPr>
            <w:tcW w:w="7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EF5FE81" w14:textId="516438A6" w:rsidR="00CB7F83" w:rsidRPr="00B905EB" w:rsidRDefault="00CB7F83" w:rsidP="00CB7F83">
            <w:pPr>
              <w:pStyle w:val="TableText"/>
              <w:jc w:val="center"/>
              <w:rPr>
                <w:rFonts w:ascii="Century Gothic" w:hAnsi="Century Gothic"/>
                <w:color w:val="17365D" w:themeColor="text2" w:themeShade="BF"/>
              </w:rPr>
            </w:pPr>
            <w:r w:rsidRPr="00B905EB">
              <w:rPr>
                <w:rFonts w:ascii="Century Gothic" w:hAnsi="Century Gothic"/>
                <w:color w:val="17365D" w:themeColor="text2" w:themeShade="BF"/>
              </w:rPr>
              <w:t>1</w:t>
            </w:r>
          </w:p>
        </w:tc>
        <w:tc>
          <w:tcPr>
            <w:tcW w:w="72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E31802A" w14:textId="17C89056" w:rsidR="00CB7F83" w:rsidRPr="00B905EB" w:rsidRDefault="00E36DFA" w:rsidP="00CB7F83">
            <w:pPr>
              <w:pStyle w:val="TableText"/>
              <w:rPr>
                <w:rFonts w:ascii="Century Gothic" w:hAnsi="Century Gothic"/>
                <w:color w:val="17365D" w:themeColor="text2" w:themeShade="BF"/>
              </w:rPr>
            </w:pPr>
            <w:r w:rsidRPr="00B905EB">
              <w:rPr>
                <w:rFonts w:ascii="Century Gothic" w:hAnsi="Century Gothic"/>
                <w:color w:val="17365D" w:themeColor="text2" w:themeShade="BF"/>
              </w:rPr>
              <w:t>Alexandra Barcos</w:t>
            </w:r>
          </w:p>
        </w:tc>
        <w:tc>
          <w:tcPr>
            <w:tcW w:w="6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C0EBB46" w14:textId="3C978CAE" w:rsidR="00CB7F83" w:rsidRPr="00B905EB" w:rsidRDefault="000347A8" w:rsidP="00CB7F83">
            <w:pPr>
              <w:pStyle w:val="TableText"/>
              <w:jc w:val="center"/>
              <w:rPr>
                <w:rFonts w:ascii="Century Gothic" w:hAnsi="Century Gothic"/>
                <w:color w:val="17365D" w:themeColor="text2" w:themeShade="BF"/>
              </w:rPr>
            </w:pPr>
            <w:r w:rsidRPr="00B905EB">
              <w:rPr>
                <w:rFonts w:ascii="Century Gothic" w:hAnsi="Century Gothic"/>
                <w:color w:val="17365D" w:themeColor="text2" w:themeShade="BF"/>
              </w:rPr>
              <w:t>04</w:t>
            </w:r>
            <w:r w:rsidR="00CB7F83" w:rsidRPr="00B905EB">
              <w:rPr>
                <w:rFonts w:ascii="Century Gothic" w:hAnsi="Century Gothic"/>
                <w:color w:val="17365D" w:themeColor="text2" w:themeShade="BF"/>
              </w:rPr>
              <w:t>/</w:t>
            </w:r>
            <w:r w:rsidRPr="00B905EB">
              <w:rPr>
                <w:rFonts w:ascii="Century Gothic" w:hAnsi="Century Gothic"/>
                <w:color w:val="17365D" w:themeColor="text2" w:themeShade="BF"/>
              </w:rPr>
              <w:t>01</w:t>
            </w:r>
            <w:r w:rsidR="00CB7F83" w:rsidRPr="00B905EB">
              <w:rPr>
                <w:rFonts w:ascii="Century Gothic" w:hAnsi="Century Gothic"/>
                <w:color w:val="17365D" w:themeColor="text2" w:themeShade="BF"/>
              </w:rPr>
              <w:t>/202</w:t>
            </w:r>
            <w:r w:rsidRPr="00B905EB">
              <w:rPr>
                <w:rFonts w:ascii="Century Gothic" w:hAnsi="Century Gothic"/>
                <w:color w:val="17365D" w:themeColor="text2" w:themeShade="BF"/>
              </w:rPr>
              <w:t>6</w:t>
            </w:r>
          </w:p>
        </w:tc>
        <w:tc>
          <w:tcPr>
            <w:tcW w:w="14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C335B79" w14:textId="4F505D8D" w:rsidR="00CB7F83" w:rsidRPr="00B905EB" w:rsidRDefault="00CB7F83" w:rsidP="00CB7F83">
            <w:pPr>
              <w:pStyle w:val="TableText"/>
              <w:rPr>
                <w:rFonts w:ascii="Century Gothic" w:hAnsi="Century Gothic"/>
                <w:color w:val="17365D" w:themeColor="text2" w:themeShade="BF"/>
              </w:rPr>
            </w:pPr>
            <w:r w:rsidRPr="00B905EB">
              <w:rPr>
                <w:rFonts w:ascii="Century Gothic" w:hAnsi="Century Gothic"/>
                <w:color w:val="17365D" w:themeColor="text2" w:themeShade="BF"/>
              </w:rPr>
              <w:t>Documentación</w:t>
            </w:r>
          </w:p>
        </w:tc>
        <w:tc>
          <w:tcPr>
            <w:tcW w:w="14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9491224" w14:textId="3E96DDEB" w:rsidR="00CB7F83" w:rsidRPr="00B905EB" w:rsidRDefault="00CB7F83" w:rsidP="00CB7F83">
            <w:pPr>
              <w:pStyle w:val="TableText"/>
              <w:jc w:val="center"/>
              <w:rPr>
                <w:rFonts w:ascii="Century Gothic" w:hAnsi="Century Gothic"/>
                <w:color w:val="17365D" w:themeColor="text2" w:themeShade="BF"/>
              </w:rPr>
            </w:pPr>
            <w:r w:rsidRPr="00B905EB">
              <w:rPr>
                <w:rFonts w:ascii="Century Gothic" w:hAnsi="Century Gothic"/>
                <w:color w:val="17365D" w:themeColor="text2" w:themeShade="BF"/>
              </w:rPr>
              <w:t>Gregorio Osorio</w:t>
            </w:r>
          </w:p>
        </w:tc>
      </w:tr>
    </w:tbl>
    <w:p w14:paraId="32A3D60C" w14:textId="77777777" w:rsidR="00AA3219" w:rsidRPr="00B905EB" w:rsidRDefault="00AA3219" w:rsidP="007165D8">
      <w:pPr>
        <w:jc w:val="both"/>
        <w:rPr>
          <w:rFonts w:ascii="Century Gothic" w:hAnsi="Century Gothic" w:cstheme="minorHAnsi"/>
          <w:color w:val="17365D" w:themeColor="text2" w:themeShade="BF"/>
        </w:rPr>
      </w:pPr>
    </w:p>
    <w:p w14:paraId="2A21193B" w14:textId="77777777" w:rsidR="000347A8" w:rsidRPr="00B905EB" w:rsidRDefault="000347A8" w:rsidP="007165D8">
      <w:pPr>
        <w:jc w:val="both"/>
        <w:rPr>
          <w:rFonts w:ascii="Century Gothic" w:hAnsi="Century Gothic" w:cstheme="minorHAnsi"/>
          <w:color w:val="17365D" w:themeColor="text2" w:themeShade="BF"/>
        </w:rPr>
      </w:pPr>
    </w:p>
    <w:p w14:paraId="7E469D88" w14:textId="77777777" w:rsidR="00CB7F83" w:rsidRPr="00B905EB" w:rsidRDefault="00CB7F83" w:rsidP="007165D8">
      <w:pPr>
        <w:jc w:val="both"/>
        <w:rPr>
          <w:rFonts w:ascii="Century Gothic" w:hAnsi="Century Gothic" w:cstheme="minorHAnsi"/>
          <w:color w:val="17365D" w:themeColor="text2" w:themeShade="BF"/>
        </w:rPr>
      </w:pPr>
    </w:p>
    <w:p w14:paraId="7D838C02" w14:textId="77777777" w:rsidR="007165D8" w:rsidRPr="00B905EB" w:rsidRDefault="007165D8" w:rsidP="007165D8">
      <w:pPr>
        <w:jc w:val="center"/>
        <w:rPr>
          <w:rFonts w:ascii="Century Gothic" w:eastAsia="Batang" w:hAnsi="Century Gothic" w:cs="Times New Roman"/>
          <w:b/>
          <w:color w:val="17365D" w:themeColor="text2" w:themeShade="BF"/>
          <w:sz w:val="36"/>
          <w:szCs w:val="36"/>
          <w:lang w:val="es-ES" w:eastAsia="en-US"/>
        </w:rPr>
      </w:pPr>
      <w:r w:rsidRPr="00B905EB">
        <w:rPr>
          <w:rFonts w:ascii="Century Gothic" w:eastAsia="Batang" w:hAnsi="Century Gothic" w:cs="Times New Roman"/>
          <w:b/>
          <w:color w:val="17365D" w:themeColor="text2" w:themeShade="BF"/>
          <w:sz w:val="36"/>
          <w:szCs w:val="36"/>
          <w:lang w:val="es-ES" w:eastAsia="en-US"/>
        </w:rPr>
        <w:t>INDICE</w:t>
      </w:r>
    </w:p>
    <w:sdt>
      <w:sdtPr>
        <w:rPr>
          <w:rFonts w:ascii="Century Gothic" w:eastAsia="Batang" w:hAnsi="Century Gothic" w:cs="Times New Roman"/>
          <w:color w:val="17365D" w:themeColor="text2" w:themeShade="BF"/>
          <w:lang w:val="es-ES" w:eastAsia="en-US"/>
        </w:rPr>
        <w:id w:val="47367676"/>
        <w:docPartObj>
          <w:docPartGallery w:val="Table of Contents"/>
          <w:docPartUnique/>
        </w:docPartObj>
      </w:sdtPr>
      <w:sdtEndPr>
        <w:rPr>
          <w:rFonts w:cstheme="minorHAnsi"/>
          <w:sz w:val="20"/>
          <w:szCs w:val="20"/>
        </w:rPr>
      </w:sdtEndPr>
      <w:sdtContent>
        <w:p w14:paraId="3A9F1573" w14:textId="77777777" w:rsidR="007165D8" w:rsidRPr="00205CBA" w:rsidRDefault="007165D8" w:rsidP="007165D8">
          <w:pPr>
            <w:keepNext/>
            <w:keepLines/>
            <w:tabs>
              <w:tab w:val="left" w:pos="2257"/>
            </w:tabs>
            <w:spacing w:after="0"/>
            <w:jc w:val="both"/>
            <w:rPr>
              <w:rFonts w:ascii="Century Gothic" w:eastAsiaTheme="majorEastAsia" w:hAnsi="Century Gothic" w:cstheme="minorHAnsi"/>
              <w:color w:val="17365D" w:themeColor="text2" w:themeShade="BF"/>
              <w:sz w:val="20"/>
              <w:szCs w:val="20"/>
              <w:lang w:val="es-ES" w:eastAsia="en-US"/>
            </w:rPr>
          </w:pPr>
          <w:r w:rsidRPr="00205CBA">
            <w:rPr>
              <w:rFonts w:ascii="Century Gothic" w:eastAsia="Batang" w:hAnsi="Century Gothic" w:cs="Times New Roman"/>
              <w:color w:val="17365D" w:themeColor="text2" w:themeShade="BF"/>
              <w:sz w:val="20"/>
              <w:szCs w:val="20"/>
              <w:lang w:val="es-ES" w:eastAsia="en-US"/>
            </w:rPr>
            <w:tab/>
          </w:r>
        </w:p>
        <w:p w14:paraId="1E205948" w14:textId="2E2C7280" w:rsidR="004A2A76" w:rsidRDefault="007165D8">
          <w:pPr>
            <w:pStyle w:val="TDC1"/>
            <w:tabs>
              <w:tab w:val="left" w:pos="440"/>
              <w:tab w:val="right" w:leader="dot" w:pos="9629"/>
            </w:tabs>
            <w:rPr>
              <w:noProof/>
              <w:kern w:val="2"/>
              <w:sz w:val="24"/>
              <w:szCs w:val="24"/>
              <w14:ligatures w14:val="standardContextual"/>
            </w:rPr>
          </w:pPr>
          <w:r w:rsidRPr="00205CBA">
            <w:rPr>
              <w:rFonts w:ascii="Century Gothic" w:eastAsia="Times New Roman" w:hAnsi="Century Gothic" w:cstheme="minorHAnsi"/>
              <w:color w:val="17365D" w:themeColor="text2" w:themeShade="BF"/>
              <w:sz w:val="20"/>
              <w:szCs w:val="20"/>
              <w:lang w:val="es-ES" w:eastAsia="es-MX"/>
            </w:rPr>
            <w:fldChar w:fldCharType="begin"/>
          </w:r>
          <w:r w:rsidRPr="00205CBA">
            <w:rPr>
              <w:rFonts w:ascii="Century Gothic" w:eastAsia="Times New Roman" w:hAnsi="Century Gothic" w:cstheme="minorHAnsi"/>
              <w:color w:val="17365D" w:themeColor="text2" w:themeShade="BF"/>
              <w:sz w:val="20"/>
              <w:szCs w:val="20"/>
              <w:lang w:val="es-ES" w:eastAsia="es-MX"/>
            </w:rPr>
            <w:instrText xml:space="preserve"> TOC \o "1-3" \h \z \u </w:instrText>
          </w:r>
          <w:r w:rsidRPr="00205CBA">
            <w:rPr>
              <w:rFonts w:ascii="Century Gothic" w:eastAsia="Times New Roman" w:hAnsi="Century Gothic" w:cstheme="minorHAnsi"/>
              <w:color w:val="17365D" w:themeColor="text2" w:themeShade="BF"/>
              <w:sz w:val="20"/>
              <w:szCs w:val="20"/>
              <w:lang w:val="es-ES" w:eastAsia="es-MX"/>
            </w:rPr>
            <w:fldChar w:fldCharType="separate"/>
          </w:r>
          <w:hyperlink w:anchor="_Toc218623087" w:history="1">
            <w:r w:rsidR="004A2A76" w:rsidRPr="00C54AA7">
              <w:rPr>
                <w:rStyle w:val="Hipervnculo"/>
                <w:rFonts w:ascii="Century Gothic" w:eastAsia="Times New Roman" w:hAnsi="Century Gothic"/>
                <w:noProof/>
                <w:lang w:val="es-ES" w:eastAsia="en-US"/>
              </w:rPr>
              <w:t>1.</w:t>
            </w:r>
            <w:r w:rsidR="004A2A76">
              <w:rPr>
                <w:noProof/>
                <w:kern w:val="2"/>
                <w:sz w:val="24"/>
                <w:szCs w:val="24"/>
                <w14:ligatures w14:val="standardContextual"/>
              </w:rPr>
              <w:tab/>
            </w:r>
            <w:r w:rsidR="004A2A76" w:rsidRPr="00C54AA7">
              <w:rPr>
                <w:rStyle w:val="Hipervnculo"/>
                <w:rFonts w:ascii="Century Gothic" w:eastAsia="Times New Roman" w:hAnsi="Century Gothic"/>
                <w:noProof/>
                <w:lang w:val="es-ES" w:eastAsia="en-US"/>
              </w:rPr>
              <w:t>DATOS DE SOLICITUD</w:t>
            </w:r>
            <w:r w:rsidR="004A2A76">
              <w:rPr>
                <w:noProof/>
                <w:webHidden/>
              </w:rPr>
              <w:tab/>
            </w:r>
            <w:r w:rsidR="004A2A76">
              <w:rPr>
                <w:noProof/>
                <w:webHidden/>
              </w:rPr>
              <w:fldChar w:fldCharType="begin"/>
            </w:r>
            <w:r w:rsidR="004A2A76">
              <w:rPr>
                <w:noProof/>
                <w:webHidden/>
              </w:rPr>
              <w:instrText xml:space="preserve"> PAGEREF _Toc218623087 \h </w:instrText>
            </w:r>
            <w:r w:rsidR="004A2A76">
              <w:rPr>
                <w:noProof/>
                <w:webHidden/>
              </w:rPr>
            </w:r>
            <w:r w:rsidR="004A2A76">
              <w:rPr>
                <w:noProof/>
                <w:webHidden/>
              </w:rPr>
              <w:fldChar w:fldCharType="separate"/>
            </w:r>
            <w:r w:rsidR="004A2A76">
              <w:rPr>
                <w:noProof/>
                <w:webHidden/>
              </w:rPr>
              <w:t>4</w:t>
            </w:r>
            <w:r w:rsidR="004A2A76">
              <w:rPr>
                <w:noProof/>
                <w:webHidden/>
              </w:rPr>
              <w:fldChar w:fldCharType="end"/>
            </w:r>
          </w:hyperlink>
        </w:p>
        <w:p w14:paraId="5A0DE2BE" w14:textId="5507F045" w:rsidR="004A2A76" w:rsidRDefault="004A2A76">
          <w:pPr>
            <w:pStyle w:val="TDC1"/>
            <w:tabs>
              <w:tab w:val="left" w:pos="440"/>
              <w:tab w:val="right" w:leader="dot" w:pos="9629"/>
            </w:tabs>
            <w:rPr>
              <w:noProof/>
              <w:kern w:val="2"/>
              <w:sz w:val="24"/>
              <w:szCs w:val="24"/>
              <w14:ligatures w14:val="standardContextual"/>
            </w:rPr>
          </w:pPr>
          <w:hyperlink w:anchor="_Toc218623088" w:history="1">
            <w:r w:rsidRPr="00C54AA7">
              <w:rPr>
                <w:rStyle w:val="Hipervnculo"/>
                <w:rFonts w:ascii="Century Gothic" w:eastAsia="Times New Roman" w:hAnsi="Century Gothic"/>
                <w:noProof/>
                <w:lang w:val="es-ES" w:eastAsia="en-US"/>
              </w:rPr>
              <w:t>2.</w:t>
            </w:r>
            <w:r>
              <w:rPr>
                <w:noProof/>
                <w:kern w:val="2"/>
                <w:sz w:val="24"/>
                <w:szCs w:val="24"/>
                <w14:ligatures w14:val="standardContextual"/>
              </w:rPr>
              <w:tab/>
            </w:r>
            <w:r w:rsidRPr="00C54AA7">
              <w:rPr>
                <w:rStyle w:val="Hipervnculo"/>
                <w:rFonts w:ascii="Century Gothic" w:eastAsia="Times New Roman" w:hAnsi="Century Gothic"/>
                <w:noProof/>
                <w:lang w:val="es-ES" w:eastAsia="en-US"/>
              </w:rPr>
              <w:t>DESCRIPCIÓN DE LO SOLICITADO</w:t>
            </w:r>
            <w:r>
              <w:rPr>
                <w:noProof/>
                <w:webHidden/>
              </w:rPr>
              <w:tab/>
            </w:r>
            <w:r>
              <w:rPr>
                <w:noProof/>
                <w:webHidden/>
              </w:rPr>
              <w:fldChar w:fldCharType="begin"/>
            </w:r>
            <w:r>
              <w:rPr>
                <w:noProof/>
                <w:webHidden/>
              </w:rPr>
              <w:instrText xml:space="preserve"> PAGEREF _Toc218623088 \h </w:instrText>
            </w:r>
            <w:r>
              <w:rPr>
                <w:noProof/>
                <w:webHidden/>
              </w:rPr>
            </w:r>
            <w:r>
              <w:rPr>
                <w:noProof/>
                <w:webHidden/>
              </w:rPr>
              <w:fldChar w:fldCharType="separate"/>
            </w:r>
            <w:r>
              <w:rPr>
                <w:noProof/>
                <w:webHidden/>
              </w:rPr>
              <w:t>4</w:t>
            </w:r>
            <w:r>
              <w:rPr>
                <w:noProof/>
                <w:webHidden/>
              </w:rPr>
              <w:fldChar w:fldCharType="end"/>
            </w:r>
          </w:hyperlink>
        </w:p>
        <w:p w14:paraId="61C066B7" w14:textId="13D9ADF0" w:rsidR="004A2A76" w:rsidRDefault="004A2A76">
          <w:pPr>
            <w:pStyle w:val="TDC2"/>
            <w:rPr>
              <w:rFonts w:asciiTheme="minorHAnsi" w:hAnsiTheme="minorHAnsi"/>
              <w:color w:val="auto"/>
              <w:kern w:val="2"/>
              <w:sz w:val="24"/>
              <w:szCs w:val="24"/>
              <w:lang w:val="es-EC" w:eastAsia="es-EC"/>
              <w14:ligatures w14:val="standardContextual"/>
            </w:rPr>
          </w:pPr>
          <w:hyperlink w:anchor="_Toc218623089" w:history="1">
            <w:r w:rsidRPr="00C54AA7">
              <w:rPr>
                <w:rStyle w:val="Hipervnculo"/>
              </w:rPr>
              <w:t>2.1. Contexto del Negocio</w:t>
            </w:r>
            <w:r>
              <w:rPr>
                <w:webHidden/>
              </w:rPr>
              <w:tab/>
            </w:r>
            <w:r>
              <w:rPr>
                <w:webHidden/>
              </w:rPr>
              <w:fldChar w:fldCharType="begin"/>
            </w:r>
            <w:r>
              <w:rPr>
                <w:webHidden/>
              </w:rPr>
              <w:instrText xml:space="preserve"> PAGEREF _Toc218623089 \h </w:instrText>
            </w:r>
            <w:r>
              <w:rPr>
                <w:webHidden/>
              </w:rPr>
            </w:r>
            <w:r>
              <w:rPr>
                <w:webHidden/>
              </w:rPr>
              <w:fldChar w:fldCharType="separate"/>
            </w:r>
            <w:r>
              <w:rPr>
                <w:webHidden/>
              </w:rPr>
              <w:t>4</w:t>
            </w:r>
            <w:r>
              <w:rPr>
                <w:webHidden/>
              </w:rPr>
              <w:fldChar w:fldCharType="end"/>
            </w:r>
          </w:hyperlink>
        </w:p>
        <w:p w14:paraId="2D317690" w14:textId="1494CCB5" w:rsidR="004A2A76" w:rsidRDefault="004A2A76">
          <w:pPr>
            <w:pStyle w:val="TDC2"/>
            <w:rPr>
              <w:rFonts w:asciiTheme="minorHAnsi" w:hAnsiTheme="minorHAnsi"/>
              <w:color w:val="auto"/>
              <w:kern w:val="2"/>
              <w:sz w:val="24"/>
              <w:szCs w:val="24"/>
              <w:lang w:val="es-EC" w:eastAsia="es-EC"/>
              <w14:ligatures w14:val="standardContextual"/>
            </w:rPr>
          </w:pPr>
          <w:hyperlink w:anchor="_Toc218623090" w:history="1">
            <w:r w:rsidRPr="00C54AA7">
              <w:rPr>
                <w:rStyle w:val="Hipervnculo"/>
                <w:rFonts w:eastAsia="Times New Roman"/>
              </w:rPr>
              <w:t>2.2. Antecedentes</w:t>
            </w:r>
            <w:r>
              <w:rPr>
                <w:webHidden/>
              </w:rPr>
              <w:tab/>
            </w:r>
            <w:r>
              <w:rPr>
                <w:webHidden/>
              </w:rPr>
              <w:fldChar w:fldCharType="begin"/>
            </w:r>
            <w:r>
              <w:rPr>
                <w:webHidden/>
              </w:rPr>
              <w:instrText xml:space="preserve"> PAGEREF _Toc218623090 \h </w:instrText>
            </w:r>
            <w:r>
              <w:rPr>
                <w:webHidden/>
              </w:rPr>
            </w:r>
            <w:r>
              <w:rPr>
                <w:webHidden/>
              </w:rPr>
              <w:fldChar w:fldCharType="separate"/>
            </w:r>
            <w:r>
              <w:rPr>
                <w:webHidden/>
              </w:rPr>
              <w:t>4</w:t>
            </w:r>
            <w:r>
              <w:rPr>
                <w:webHidden/>
              </w:rPr>
              <w:fldChar w:fldCharType="end"/>
            </w:r>
          </w:hyperlink>
        </w:p>
        <w:p w14:paraId="5D9E445C" w14:textId="18F93FFD" w:rsidR="004A2A76" w:rsidRDefault="004A2A76">
          <w:pPr>
            <w:pStyle w:val="TDC2"/>
            <w:rPr>
              <w:rFonts w:asciiTheme="minorHAnsi" w:hAnsiTheme="minorHAnsi"/>
              <w:color w:val="auto"/>
              <w:kern w:val="2"/>
              <w:sz w:val="24"/>
              <w:szCs w:val="24"/>
              <w:lang w:val="es-EC" w:eastAsia="es-EC"/>
              <w14:ligatures w14:val="standardContextual"/>
            </w:rPr>
          </w:pPr>
          <w:hyperlink w:anchor="_Toc218623091" w:history="1">
            <w:r w:rsidRPr="00C54AA7">
              <w:rPr>
                <w:rStyle w:val="Hipervnculo"/>
                <w:rFonts w:eastAsia="Times New Roman"/>
              </w:rPr>
              <w:t>2.3. Objetivo</w:t>
            </w:r>
            <w:r>
              <w:rPr>
                <w:webHidden/>
              </w:rPr>
              <w:tab/>
            </w:r>
            <w:r>
              <w:rPr>
                <w:webHidden/>
              </w:rPr>
              <w:fldChar w:fldCharType="begin"/>
            </w:r>
            <w:r>
              <w:rPr>
                <w:webHidden/>
              </w:rPr>
              <w:instrText xml:space="preserve"> PAGEREF _Toc218623091 \h </w:instrText>
            </w:r>
            <w:r>
              <w:rPr>
                <w:webHidden/>
              </w:rPr>
            </w:r>
            <w:r>
              <w:rPr>
                <w:webHidden/>
              </w:rPr>
              <w:fldChar w:fldCharType="separate"/>
            </w:r>
            <w:r>
              <w:rPr>
                <w:webHidden/>
              </w:rPr>
              <w:t>5</w:t>
            </w:r>
            <w:r>
              <w:rPr>
                <w:webHidden/>
              </w:rPr>
              <w:fldChar w:fldCharType="end"/>
            </w:r>
          </w:hyperlink>
        </w:p>
        <w:p w14:paraId="1BB1534B" w14:textId="213899AC" w:rsidR="004A2A76" w:rsidRDefault="004A2A76">
          <w:pPr>
            <w:pStyle w:val="TDC2"/>
            <w:rPr>
              <w:rFonts w:asciiTheme="minorHAnsi" w:hAnsiTheme="minorHAnsi"/>
              <w:color w:val="auto"/>
              <w:kern w:val="2"/>
              <w:sz w:val="24"/>
              <w:szCs w:val="24"/>
              <w:lang w:val="es-EC" w:eastAsia="es-EC"/>
              <w14:ligatures w14:val="standardContextual"/>
            </w:rPr>
          </w:pPr>
          <w:hyperlink w:anchor="_Toc218623092" w:history="1">
            <w:r w:rsidRPr="00C54AA7">
              <w:rPr>
                <w:rStyle w:val="Hipervnculo"/>
                <w:rFonts w:eastAsia="Times New Roman"/>
              </w:rPr>
              <w:t>2.4 Alcance del Sistema</w:t>
            </w:r>
            <w:r>
              <w:rPr>
                <w:webHidden/>
              </w:rPr>
              <w:tab/>
            </w:r>
            <w:r>
              <w:rPr>
                <w:webHidden/>
              </w:rPr>
              <w:fldChar w:fldCharType="begin"/>
            </w:r>
            <w:r>
              <w:rPr>
                <w:webHidden/>
              </w:rPr>
              <w:instrText xml:space="preserve"> PAGEREF _Toc218623092 \h </w:instrText>
            </w:r>
            <w:r>
              <w:rPr>
                <w:webHidden/>
              </w:rPr>
            </w:r>
            <w:r>
              <w:rPr>
                <w:webHidden/>
              </w:rPr>
              <w:fldChar w:fldCharType="separate"/>
            </w:r>
            <w:r>
              <w:rPr>
                <w:webHidden/>
              </w:rPr>
              <w:t>5</w:t>
            </w:r>
            <w:r>
              <w:rPr>
                <w:webHidden/>
              </w:rPr>
              <w:fldChar w:fldCharType="end"/>
            </w:r>
          </w:hyperlink>
        </w:p>
        <w:p w14:paraId="7CD51DDD" w14:textId="35BFEB6F" w:rsidR="004A2A76" w:rsidRDefault="004A2A76">
          <w:pPr>
            <w:pStyle w:val="TDC1"/>
            <w:tabs>
              <w:tab w:val="left" w:pos="440"/>
              <w:tab w:val="right" w:leader="dot" w:pos="9629"/>
            </w:tabs>
            <w:rPr>
              <w:noProof/>
              <w:kern w:val="2"/>
              <w:sz w:val="24"/>
              <w:szCs w:val="24"/>
              <w14:ligatures w14:val="standardContextual"/>
            </w:rPr>
          </w:pPr>
          <w:hyperlink w:anchor="_Toc218623093" w:history="1">
            <w:r w:rsidRPr="00C54AA7">
              <w:rPr>
                <w:rStyle w:val="Hipervnculo"/>
                <w:rFonts w:ascii="Century Gothic" w:eastAsia="Times New Roman" w:hAnsi="Century Gothic"/>
                <w:noProof/>
                <w:lang w:val="es-ES" w:eastAsia="en-US"/>
              </w:rPr>
              <w:t>3.</w:t>
            </w:r>
            <w:r>
              <w:rPr>
                <w:noProof/>
                <w:kern w:val="2"/>
                <w:sz w:val="24"/>
                <w:szCs w:val="24"/>
                <w14:ligatures w14:val="standardContextual"/>
              </w:rPr>
              <w:tab/>
            </w:r>
            <w:r w:rsidRPr="00C54AA7">
              <w:rPr>
                <w:rStyle w:val="Hipervnculo"/>
                <w:rFonts w:ascii="Century Gothic" w:eastAsia="Times New Roman" w:hAnsi="Century Gothic"/>
                <w:noProof/>
                <w:lang w:val="es-ES" w:eastAsia="en-US"/>
              </w:rPr>
              <w:t>REQUISITOS DEL SISTEMA</w:t>
            </w:r>
            <w:r>
              <w:rPr>
                <w:noProof/>
                <w:webHidden/>
              </w:rPr>
              <w:tab/>
            </w:r>
            <w:r>
              <w:rPr>
                <w:noProof/>
                <w:webHidden/>
              </w:rPr>
              <w:fldChar w:fldCharType="begin"/>
            </w:r>
            <w:r>
              <w:rPr>
                <w:noProof/>
                <w:webHidden/>
              </w:rPr>
              <w:instrText xml:space="preserve"> PAGEREF _Toc218623093 \h </w:instrText>
            </w:r>
            <w:r>
              <w:rPr>
                <w:noProof/>
                <w:webHidden/>
              </w:rPr>
            </w:r>
            <w:r>
              <w:rPr>
                <w:noProof/>
                <w:webHidden/>
              </w:rPr>
              <w:fldChar w:fldCharType="separate"/>
            </w:r>
            <w:r>
              <w:rPr>
                <w:noProof/>
                <w:webHidden/>
              </w:rPr>
              <w:t>6</w:t>
            </w:r>
            <w:r>
              <w:rPr>
                <w:noProof/>
                <w:webHidden/>
              </w:rPr>
              <w:fldChar w:fldCharType="end"/>
            </w:r>
          </w:hyperlink>
        </w:p>
        <w:p w14:paraId="16E79B47" w14:textId="0CC1BE8E" w:rsidR="004A2A76" w:rsidRDefault="004A2A76">
          <w:pPr>
            <w:pStyle w:val="TDC2"/>
            <w:tabs>
              <w:tab w:val="left" w:pos="960"/>
            </w:tabs>
            <w:rPr>
              <w:rFonts w:asciiTheme="minorHAnsi" w:hAnsiTheme="minorHAnsi"/>
              <w:color w:val="auto"/>
              <w:kern w:val="2"/>
              <w:sz w:val="24"/>
              <w:szCs w:val="24"/>
              <w:lang w:val="es-EC" w:eastAsia="es-EC"/>
              <w14:ligatures w14:val="standardContextual"/>
            </w:rPr>
          </w:pPr>
          <w:hyperlink w:anchor="_Toc218623094" w:history="1">
            <w:r w:rsidRPr="00C54AA7">
              <w:rPr>
                <w:rStyle w:val="Hipervnculo"/>
                <w:rFonts w:eastAsia="Times New Roman"/>
                <w:bCs/>
              </w:rPr>
              <w:t>3.1</w:t>
            </w:r>
            <w:r>
              <w:rPr>
                <w:rFonts w:asciiTheme="minorHAnsi" w:hAnsiTheme="minorHAnsi"/>
                <w:color w:val="auto"/>
                <w:kern w:val="2"/>
                <w:sz w:val="24"/>
                <w:szCs w:val="24"/>
                <w:lang w:val="es-EC" w:eastAsia="es-EC"/>
                <w14:ligatures w14:val="standardContextual"/>
              </w:rPr>
              <w:tab/>
            </w:r>
            <w:r w:rsidRPr="00C54AA7">
              <w:rPr>
                <w:rStyle w:val="Hipervnculo"/>
                <w:rFonts w:eastAsia="Times New Roman"/>
              </w:rPr>
              <w:t>Requisitos Funcionales</w:t>
            </w:r>
            <w:r>
              <w:rPr>
                <w:webHidden/>
              </w:rPr>
              <w:tab/>
            </w:r>
            <w:r>
              <w:rPr>
                <w:webHidden/>
              </w:rPr>
              <w:fldChar w:fldCharType="begin"/>
            </w:r>
            <w:r>
              <w:rPr>
                <w:webHidden/>
              </w:rPr>
              <w:instrText xml:space="preserve"> PAGEREF _Toc218623094 \h </w:instrText>
            </w:r>
            <w:r>
              <w:rPr>
                <w:webHidden/>
              </w:rPr>
            </w:r>
            <w:r>
              <w:rPr>
                <w:webHidden/>
              </w:rPr>
              <w:fldChar w:fldCharType="separate"/>
            </w:r>
            <w:r>
              <w:rPr>
                <w:webHidden/>
              </w:rPr>
              <w:t>6</w:t>
            </w:r>
            <w:r>
              <w:rPr>
                <w:webHidden/>
              </w:rPr>
              <w:fldChar w:fldCharType="end"/>
            </w:r>
          </w:hyperlink>
        </w:p>
        <w:p w14:paraId="4E3CAD29" w14:textId="53AE3639" w:rsidR="004A2A76" w:rsidRDefault="004A2A76">
          <w:pPr>
            <w:pStyle w:val="TDC2"/>
            <w:tabs>
              <w:tab w:val="left" w:pos="960"/>
            </w:tabs>
            <w:rPr>
              <w:rFonts w:asciiTheme="minorHAnsi" w:hAnsiTheme="minorHAnsi"/>
              <w:color w:val="auto"/>
              <w:kern w:val="2"/>
              <w:sz w:val="24"/>
              <w:szCs w:val="24"/>
              <w:lang w:val="es-EC" w:eastAsia="es-EC"/>
              <w14:ligatures w14:val="standardContextual"/>
            </w:rPr>
          </w:pPr>
          <w:hyperlink w:anchor="_Toc218623095" w:history="1">
            <w:r w:rsidRPr="00C54AA7">
              <w:rPr>
                <w:rStyle w:val="Hipervnculo"/>
                <w:bCs/>
              </w:rPr>
              <w:t>3.2</w:t>
            </w:r>
            <w:r>
              <w:rPr>
                <w:rFonts w:asciiTheme="minorHAnsi" w:hAnsiTheme="minorHAnsi"/>
                <w:color w:val="auto"/>
                <w:kern w:val="2"/>
                <w:sz w:val="24"/>
                <w:szCs w:val="24"/>
                <w:lang w:val="es-EC" w:eastAsia="es-EC"/>
                <w14:ligatures w14:val="standardContextual"/>
              </w:rPr>
              <w:tab/>
            </w:r>
            <w:r w:rsidRPr="00C54AA7">
              <w:rPr>
                <w:rStyle w:val="Hipervnculo"/>
              </w:rPr>
              <w:t>Requisitos No Funcionales</w:t>
            </w:r>
            <w:r>
              <w:rPr>
                <w:webHidden/>
              </w:rPr>
              <w:tab/>
            </w:r>
            <w:r>
              <w:rPr>
                <w:webHidden/>
              </w:rPr>
              <w:fldChar w:fldCharType="begin"/>
            </w:r>
            <w:r>
              <w:rPr>
                <w:webHidden/>
              </w:rPr>
              <w:instrText xml:space="preserve"> PAGEREF _Toc218623095 \h </w:instrText>
            </w:r>
            <w:r>
              <w:rPr>
                <w:webHidden/>
              </w:rPr>
            </w:r>
            <w:r>
              <w:rPr>
                <w:webHidden/>
              </w:rPr>
              <w:fldChar w:fldCharType="separate"/>
            </w:r>
            <w:r>
              <w:rPr>
                <w:webHidden/>
              </w:rPr>
              <w:t>8</w:t>
            </w:r>
            <w:r>
              <w:rPr>
                <w:webHidden/>
              </w:rPr>
              <w:fldChar w:fldCharType="end"/>
            </w:r>
          </w:hyperlink>
        </w:p>
        <w:p w14:paraId="08CBEAD8" w14:textId="398B105C" w:rsidR="004A2A76" w:rsidRDefault="004A2A76">
          <w:pPr>
            <w:pStyle w:val="TDC2"/>
            <w:rPr>
              <w:rFonts w:asciiTheme="minorHAnsi" w:hAnsiTheme="minorHAnsi"/>
              <w:color w:val="auto"/>
              <w:kern w:val="2"/>
              <w:sz w:val="24"/>
              <w:szCs w:val="24"/>
              <w:lang w:val="es-EC" w:eastAsia="es-EC"/>
              <w14:ligatures w14:val="standardContextual"/>
            </w:rPr>
          </w:pPr>
          <w:hyperlink w:anchor="_Toc218623096" w:history="1">
            <w:r w:rsidRPr="00C54AA7">
              <w:rPr>
                <w:rStyle w:val="Hipervnculo"/>
              </w:rPr>
              <w:t>3.3 Especificaciones técnicas</w:t>
            </w:r>
            <w:r>
              <w:rPr>
                <w:webHidden/>
              </w:rPr>
              <w:tab/>
            </w:r>
            <w:r>
              <w:rPr>
                <w:webHidden/>
              </w:rPr>
              <w:fldChar w:fldCharType="begin"/>
            </w:r>
            <w:r>
              <w:rPr>
                <w:webHidden/>
              </w:rPr>
              <w:instrText xml:space="preserve"> PAGEREF _Toc218623096 \h </w:instrText>
            </w:r>
            <w:r>
              <w:rPr>
                <w:webHidden/>
              </w:rPr>
            </w:r>
            <w:r>
              <w:rPr>
                <w:webHidden/>
              </w:rPr>
              <w:fldChar w:fldCharType="separate"/>
            </w:r>
            <w:r>
              <w:rPr>
                <w:webHidden/>
              </w:rPr>
              <w:t>9</w:t>
            </w:r>
            <w:r>
              <w:rPr>
                <w:webHidden/>
              </w:rPr>
              <w:fldChar w:fldCharType="end"/>
            </w:r>
          </w:hyperlink>
        </w:p>
        <w:p w14:paraId="11FD17FE" w14:textId="31D5D8ED" w:rsidR="004A2A76" w:rsidRDefault="004A2A76">
          <w:pPr>
            <w:pStyle w:val="TDC1"/>
            <w:tabs>
              <w:tab w:val="left" w:pos="440"/>
              <w:tab w:val="right" w:leader="dot" w:pos="9629"/>
            </w:tabs>
            <w:rPr>
              <w:noProof/>
              <w:kern w:val="2"/>
              <w:sz w:val="24"/>
              <w:szCs w:val="24"/>
              <w14:ligatures w14:val="standardContextual"/>
            </w:rPr>
          </w:pPr>
          <w:hyperlink w:anchor="_Toc218623097" w:history="1">
            <w:r w:rsidRPr="00C54AA7">
              <w:rPr>
                <w:rStyle w:val="Hipervnculo"/>
                <w:rFonts w:ascii="Century Gothic" w:eastAsia="Times New Roman" w:hAnsi="Century Gothic"/>
                <w:noProof/>
                <w:lang w:val="es-ES" w:eastAsia="en-US"/>
              </w:rPr>
              <w:t>4.</w:t>
            </w:r>
            <w:r>
              <w:rPr>
                <w:noProof/>
                <w:kern w:val="2"/>
                <w:sz w:val="24"/>
                <w:szCs w:val="24"/>
                <w14:ligatures w14:val="standardContextual"/>
              </w:rPr>
              <w:tab/>
            </w:r>
            <w:r w:rsidRPr="00C54AA7">
              <w:rPr>
                <w:rStyle w:val="Hipervnculo"/>
                <w:rFonts w:ascii="Century Gothic" w:eastAsia="Times New Roman" w:hAnsi="Century Gothic"/>
                <w:noProof/>
                <w:lang w:val="es-ES" w:eastAsia="en-US"/>
              </w:rPr>
              <w:t>MODELADO DEL SISTEMA (UML)</w:t>
            </w:r>
            <w:r>
              <w:rPr>
                <w:noProof/>
                <w:webHidden/>
              </w:rPr>
              <w:tab/>
            </w:r>
            <w:r>
              <w:rPr>
                <w:noProof/>
                <w:webHidden/>
              </w:rPr>
              <w:fldChar w:fldCharType="begin"/>
            </w:r>
            <w:r>
              <w:rPr>
                <w:noProof/>
                <w:webHidden/>
              </w:rPr>
              <w:instrText xml:space="preserve"> PAGEREF _Toc218623097 \h </w:instrText>
            </w:r>
            <w:r>
              <w:rPr>
                <w:noProof/>
                <w:webHidden/>
              </w:rPr>
            </w:r>
            <w:r>
              <w:rPr>
                <w:noProof/>
                <w:webHidden/>
              </w:rPr>
              <w:fldChar w:fldCharType="separate"/>
            </w:r>
            <w:r>
              <w:rPr>
                <w:noProof/>
                <w:webHidden/>
              </w:rPr>
              <w:t>9</w:t>
            </w:r>
            <w:r>
              <w:rPr>
                <w:noProof/>
                <w:webHidden/>
              </w:rPr>
              <w:fldChar w:fldCharType="end"/>
            </w:r>
          </w:hyperlink>
        </w:p>
        <w:p w14:paraId="358E359A" w14:textId="50B043B9" w:rsidR="004A2A76" w:rsidRDefault="004A2A76">
          <w:pPr>
            <w:pStyle w:val="TDC2"/>
            <w:rPr>
              <w:rFonts w:asciiTheme="minorHAnsi" w:hAnsiTheme="minorHAnsi"/>
              <w:color w:val="auto"/>
              <w:kern w:val="2"/>
              <w:sz w:val="24"/>
              <w:szCs w:val="24"/>
              <w:lang w:val="es-EC" w:eastAsia="es-EC"/>
              <w14:ligatures w14:val="standardContextual"/>
            </w:rPr>
          </w:pPr>
          <w:hyperlink w:anchor="_Toc218623098" w:history="1">
            <w:r w:rsidRPr="00C54AA7">
              <w:rPr>
                <w:rStyle w:val="Hipervnculo"/>
              </w:rPr>
              <w:t>4.1 Actores del Sistema</w:t>
            </w:r>
            <w:r>
              <w:rPr>
                <w:webHidden/>
              </w:rPr>
              <w:tab/>
            </w:r>
            <w:r>
              <w:rPr>
                <w:webHidden/>
              </w:rPr>
              <w:fldChar w:fldCharType="begin"/>
            </w:r>
            <w:r>
              <w:rPr>
                <w:webHidden/>
              </w:rPr>
              <w:instrText xml:space="preserve"> PAGEREF _Toc218623098 \h </w:instrText>
            </w:r>
            <w:r>
              <w:rPr>
                <w:webHidden/>
              </w:rPr>
            </w:r>
            <w:r>
              <w:rPr>
                <w:webHidden/>
              </w:rPr>
              <w:fldChar w:fldCharType="separate"/>
            </w:r>
            <w:r>
              <w:rPr>
                <w:webHidden/>
              </w:rPr>
              <w:t>9</w:t>
            </w:r>
            <w:r>
              <w:rPr>
                <w:webHidden/>
              </w:rPr>
              <w:fldChar w:fldCharType="end"/>
            </w:r>
          </w:hyperlink>
        </w:p>
        <w:p w14:paraId="2BAB35FB" w14:textId="7A370079" w:rsidR="004A2A76" w:rsidRDefault="004A2A76">
          <w:pPr>
            <w:pStyle w:val="TDC2"/>
            <w:rPr>
              <w:rFonts w:asciiTheme="minorHAnsi" w:hAnsiTheme="minorHAnsi"/>
              <w:color w:val="auto"/>
              <w:kern w:val="2"/>
              <w:sz w:val="24"/>
              <w:szCs w:val="24"/>
              <w:lang w:val="es-EC" w:eastAsia="es-EC"/>
              <w14:ligatures w14:val="standardContextual"/>
            </w:rPr>
          </w:pPr>
          <w:hyperlink w:anchor="_Toc218623099" w:history="1">
            <w:r w:rsidRPr="00C54AA7">
              <w:rPr>
                <w:rStyle w:val="Hipervnculo"/>
              </w:rPr>
              <w:t>4.2. Casos de Uso Principales</w:t>
            </w:r>
            <w:r>
              <w:rPr>
                <w:webHidden/>
              </w:rPr>
              <w:tab/>
            </w:r>
            <w:r>
              <w:rPr>
                <w:webHidden/>
              </w:rPr>
              <w:fldChar w:fldCharType="begin"/>
            </w:r>
            <w:r>
              <w:rPr>
                <w:webHidden/>
              </w:rPr>
              <w:instrText xml:space="preserve"> PAGEREF _Toc218623099 \h </w:instrText>
            </w:r>
            <w:r>
              <w:rPr>
                <w:webHidden/>
              </w:rPr>
            </w:r>
            <w:r>
              <w:rPr>
                <w:webHidden/>
              </w:rPr>
              <w:fldChar w:fldCharType="separate"/>
            </w:r>
            <w:r>
              <w:rPr>
                <w:webHidden/>
              </w:rPr>
              <w:t>10</w:t>
            </w:r>
            <w:r>
              <w:rPr>
                <w:webHidden/>
              </w:rPr>
              <w:fldChar w:fldCharType="end"/>
            </w:r>
          </w:hyperlink>
        </w:p>
        <w:p w14:paraId="62429A46" w14:textId="23559F63" w:rsidR="004A2A76" w:rsidRDefault="004A2A76">
          <w:pPr>
            <w:pStyle w:val="TDC3"/>
            <w:tabs>
              <w:tab w:val="right" w:leader="dot" w:pos="9629"/>
            </w:tabs>
            <w:rPr>
              <w:noProof/>
              <w:kern w:val="2"/>
              <w:sz w:val="24"/>
              <w:szCs w:val="24"/>
              <w14:ligatures w14:val="standardContextual"/>
            </w:rPr>
          </w:pPr>
          <w:hyperlink w:anchor="_Toc218623100" w:history="1">
            <w:r w:rsidRPr="00C54AA7">
              <w:rPr>
                <w:rStyle w:val="Hipervnculo"/>
                <w:rFonts w:ascii="Century Gothic" w:hAnsi="Century Gothic"/>
                <w:noProof/>
                <w:lang w:val="es-ES" w:eastAsia="en-US"/>
              </w:rPr>
              <w:t xml:space="preserve">4.2.1. Caso de Uso - </w:t>
            </w:r>
            <w:r w:rsidRPr="00C54AA7">
              <w:rPr>
                <w:rStyle w:val="Hipervnculo"/>
                <w:rFonts w:ascii="Century Gothic" w:hAnsi="Century Gothic"/>
                <w:noProof/>
              </w:rPr>
              <w:t>Gestionar Eventos</w:t>
            </w:r>
            <w:r>
              <w:rPr>
                <w:noProof/>
                <w:webHidden/>
              </w:rPr>
              <w:tab/>
            </w:r>
            <w:r>
              <w:rPr>
                <w:noProof/>
                <w:webHidden/>
              </w:rPr>
              <w:fldChar w:fldCharType="begin"/>
            </w:r>
            <w:r>
              <w:rPr>
                <w:noProof/>
                <w:webHidden/>
              </w:rPr>
              <w:instrText xml:space="preserve"> PAGEREF _Toc218623100 \h </w:instrText>
            </w:r>
            <w:r>
              <w:rPr>
                <w:noProof/>
                <w:webHidden/>
              </w:rPr>
            </w:r>
            <w:r>
              <w:rPr>
                <w:noProof/>
                <w:webHidden/>
              </w:rPr>
              <w:fldChar w:fldCharType="separate"/>
            </w:r>
            <w:r>
              <w:rPr>
                <w:noProof/>
                <w:webHidden/>
              </w:rPr>
              <w:t>11</w:t>
            </w:r>
            <w:r>
              <w:rPr>
                <w:noProof/>
                <w:webHidden/>
              </w:rPr>
              <w:fldChar w:fldCharType="end"/>
            </w:r>
          </w:hyperlink>
        </w:p>
        <w:p w14:paraId="30256332" w14:textId="2275A12E" w:rsidR="004A2A76" w:rsidRDefault="004A2A76">
          <w:pPr>
            <w:pStyle w:val="TDC3"/>
            <w:tabs>
              <w:tab w:val="right" w:leader="dot" w:pos="9629"/>
            </w:tabs>
            <w:rPr>
              <w:noProof/>
              <w:kern w:val="2"/>
              <w:sz w:val="24"/>
              <w:szCs w:val="24"/>
              <w14:ligatures w14:val="standardContextual"/>
            </w:rPr>
          </w:pPr>
          <w:hyperlink w:anchor="_Toc218623101" w:history="1">
            <w:r w:rsidRPr="00C54AA7">
              <w:rPr>
                <w:rStyle w:val="Hipervnculo"/>
                <w:rFonts w:ascii="Century Gothic" w:hAnsi="Century Gothic"/>
                <w:noProof/>
                <w:lang w:val="es-ES" w:eastAsia="en-US"/>
              </w:rPr>
              <w:t xml:space="preserve">4.2.2. Caso de Uso - </w:t>
            </w:r>
            <w:r w:rsidRPr="00C54AA7">
              <w:rPr>
                <w:rStyle w:val="Hipervnculo"/>
                <w:rFonts w:ascii="Century Gothic" w:hAnsi="Century Gothic"/>
                <w:noProof/>
              </w:rPr>
              <w:t>Gestionar Usuarios</w:t>
            </w:r>
            <w:r>
              <w:rPr>
                <w:noProof/>
                <w:webHidden/>
              </w:rPr>
              <w:tab/>
            </w:r>
            <w:r>
              <w:rPr>
                <w:noProof/>
                <w:webHidden/>
              </w:rPr>
              <w:fldChar w:fldCharType="begin"/>
            </w:r>
            <w:r>
              <w:rPr>
                <w:noProof/>
                <w:webHidden/>
              </w:rPr>
              <w:instrText xml:space="preserve"> PAGEREF _Toc218623101 \h </w:instrText>
            </w:r>
            <w:r>
              <w:rPr>
                <w:noProof/>
                <w:webHidden/>
              </w:rPr>
            </w:r>
            <w:r>
              <w:rPr>
                <w:noProof/>
                <w:webHidden/>
              </w:rPr>
              <w:fldChar w:fldCharType="separate"/>
            </w:r>
            <w:r>
              <w:rPr>
                <w:noProof/>
                <w:webHidden/>
              </w:rPr>
              <w:t>12</w:t>
            </w:r>
            <w:r>
              <w:rPr>
                <w:noProof/>
                <w:webHidden/>
              </w:rPr>
              <w:fldChar w:fldCharType="end"/>
            </w:r>
          </w:hyperlink>
        </w:p>
        <w:p w14:paraId="255B40FE" w14:textId="5F98BCFF" w:rsidR="004A2A76" w:rsidRDefault="004A2A76">
          <w:pPr>
            <w:pStyle w:val="TDC3"/>
            <w:tabs>
              <w:tab w:val="right" w:leader="dot" w:pos="9629"/>
            </w:tabs>
            <w:rPr>
              <w:noProof/>
              <w:kern w:val="2"/>
              <w:sz w:val="24"/>
              <w:szCs w:val="24"/>
              <w14:ligatures w14:val="standardContextual"/>
            </w:rPr>
          </w:pPr>
          <w:hyperlink w:anchor="_Toc218623102" w:history="1">
            <w:r w:rsidRPr="00C54AA7">
              <w:rPr>
                <w:rStyle w:val="Hipervnculo"/>
                <w:rFonts w:ascii="Century Gothic" w:hAnsi="Century Gothic"/>
                <w:noProof/>
                <w:lang w:val="es-ES" w:eastAsia="en-US"/>
              </w:rPr>
              <w:t xml:space="preserve">4.2.3. Caso de Uso - </w:t>
            </w:r>
            <w:r w:rsidRPr="00C54AA7">
              <w:rPr>
                <w:rStyle w:val="Hipervnculo"/>
                <w:rFonts w:ascii="Century Gothic" w:hAnsi="Century Gothic"/>
                <w:noProof/>
              </w:rPr>
              <w:t>Gestionar Productos y Servicios</w:t>
            </w:r>
            <w:r>
              <w:rPr>
                <w:noProof/>
                <w:webHidden/>
              </w:rPr>
              <w:tab/>
            </w:r>
            <w:r>
              <w:rPr>
                <w:noProof/>
                <w:webHidden/>
              </w:rPr>
              <w:fldChar w:fldCharType="begin"/>
            </w:r>
            <w:r>
              <w:rPr>
                <w:noProof/>
                <w:webHidden/>
              </w:rPr>
              <w:instrText xml:space="preserve"> PAGEREF _Toc218623102 \h </w:instrText>
            </w:r>
            <w:r>
              <w:rPr>
                <w:noProof/>
                <w:webHidden/>
              </w:rPr>
            </w:r>
            <w:r>
              <w:rPr>
                <w:noProof/>
                <w:webHidden/>
              </w:rPr>
              <w:fldChar w:fldCharType="separate"/>
            </w:r>
            <w:r>
              <w:rPr>
                <w:noProof/>
                <w:webHidden/>
              </w:rPr>
              <w:t>14</w:t>
            </w:r>
            <w:r>
              <w:rPr>
                <w:noProof/>
                <w:webHidden/>
              </w:rPr>
              <w:fldChar w:fldCharType="end"/>
            </w:r>
          </w:hyperlink>
        </w:p>
        <w:p w14:paraId="38D92338" w14:textId="273960B1" w:rsidR="004A2A76" w:rsidRDefault="004A2A76">
          <w:pPr>
            <w:pStyle w:val="TDC3"/>
            <w:tabs>
              <w:tab w:val="right" w:leader="dot" w:pos="9629"/>
            </w:tabs>
            <w:rPr>
              <w:noProof/>
              <w:kern w:val="2"/>
              <w:sz w:val="24"/>
              <w:szCs w:val="24"/>
              <w14:ligatures w14:val="standardContextual"/>
            </w:rPr>
          </w:pPr>
          <w:hyperlink w:anchor="_Toc218623103" w:history="1">
            <w:r w:rsidRPr="00C54AA7">
              <w:rPr>
                <w:rStyle w:val="Hipervnculo"/>
                <w:rFonts w:ascii="Century Gothic" w:hAnsi="Century Gothic"/>
                <w:noProof/>
                <w:lang w:val="es-ES" w:eastAsia="en-US"/>
              </w:rPr>
              <w:t xml:space="preserve">4.2.4. Caso de Uso - </w:t>
            </w:r>
            <w:r w:rsidRPr="00C54AA7">
              <w:rPr>
                <w:rStyle w:val="Hipervnculo"/>
                <w:rFonts w:ascii="Century Gothic" w:hAnsi="Century Gothic"/>
                <w:noProof/>
              </w:rPr>
              <w:t>Gestionar Planes y Paquetes</w:t>
            </w:r>
            <w:r>
              <w:rPr>
                <w:noProof/>
                <w:webHidden/>
              </w:rPr>
              <w:tab/>
            </w:r>
            <w:r>
              <w:rPr>
                <w:noProof/>
                <w:webHidden/>
              </w:rPr>
              <w:fldChar w:fldCharType="begin"/>
            </w:r>
            <w:r>
              <w:rPr>
                <w:noProof/>
                <w:webHidden/>
              </w:rPr>
              <w:instrText xml:space="preserve"> PAGEREF _Toc218623103 \h </w:instrText>
            </w:r>
            <w:r>
              <w:rPr>
                <w:noProof/>
                <w:webHidden/>
              </w:rPr>
            </w:r>
            <w:r>
              <w:rPr>
                <w:noProof/>
                <w:webHidden/>
              </w:rPr>
              <w:fldChar w:fldCharType="separate"/>
            </w:r>
            <w:r>
              <w:rPr>
                <w:noProof/>
                <w:webHidden/>
              </w:rPr>
              <w:t>15</w:t>
            </w:r>
            <w:r>
              <w:rPr>
                <w:noProof/>
                <w:webHidden/>
              </w:rPr>
              <w:fldChar w:fldCharType="end"/>
            </w:r>
          </w:hyperlink>
        </w:p>
        <w:p w14:paraId="7D28F81A" w14:textId="16283DCD" w:rsidR="004A2A76" w:rsidRDefault="004A2A76">
          <w:pPr>
            <w:pStyle w:val="TDC3"/>
            <w:tabs>
              <w:tab w:val="right" w:leader="dot" w:pos="9629"/>
            </w:tabs>
            <w:rPr>
              <w:noProof/>
              <w:kern w:val="2"/>
              <w:sz w:val="24"/>
              <w:szCs w:val="24"/>
              <w14:ligatures w14:val="standardContextual"/>
            </w:rPr>
          </w:pPr>
          <w:hyperlink w:anchor="_Toc218623104" w:history="1">
            <w:r w:rsidRPr="00C54AA7">
              <w:rPr>
                <w:rStyle w:val="Hipervnculo"/>
                <w:rFonts w:ascii="Century Gothic" w:hAnsi="Century Gothic"/>
                <w:noProof/>
                <w:lang w:val="es-ES" w:eastAsia="en-US"/>
              </w:rPr>
              <w:t xml:space="preserve">4.2.5. Caso de Uso - </w:t>
            </w:r>
            <w:r w:rsidRPr="00C54AA7">
              <w:rPr>
                <w:rStyle w:val="Hipervnculo"/>
                <w:rFonts w:ascii="Century Gothic" w:hAnsi="Century Gothic"/>
                <w:noProof/>
              </w:rPr>
              <w:t>Registrar Pagos</w:t>
            </w:r>
            <w:r>
              <w:rPr>
                <w:noProof/>
                <w:webHidden/>
              </w:rPr>
              <w:tab/>
            </w:r>
            <w:r>
              <w:rPr>
                <w:noProof/>
                <w:webHidden/>
              </w:rPr>
              <w:fldChar w:fldCharType="begin"/>
            </w:r>
            <w:r>
              <w:rPr>
                <w:noProof/>
                <w:webHidden/>
              </w:rPr>
              <w:instrText xml:space="preserve"> PAGEREF _Toc218623104 \h </w:instrText>
            </w:r>
            <w:r>
              <w:rPr>
                <w:noProof/>
                <w:webHidden/>
              </w:rPr>
            </w:r>
            <w:r>
              <w:rPr>
                <w:noProof/>
                <w:webHidden/>
              </w:rPr>
              <w:fldChar w:fldCharType="separate"/>
            </w:r>
            <w:r>
              <w:rPr>
                <w:noProof/>
                <w:webHidden/>
              </w:rPr>
              <w:t>17</w:t>
            </w:r>
            <w:r>
              <w:rPr>
                <w:noProof/>
                <w:webHidden/>
              </w:rPr>
              <w:fldChar w:fldCharType="end"/>
            </w:r>
          </w:hyperlink>
        </w:p>
        <w:p w14:paraId="27C2F8B4" w14:textId="0AECCF45" w:rsidR="004A2A76" w:rsidRDefault="004A2A76">
          <w:pPr>
            <w:pStyle w:val="TDC3"/>
            <w:tabs>
              <w:tab w:val="right" w:leader="dot" w:pos="9629"/>
            </w:tabs>
            <w:rPr>
              <w:noProof/>
              <w:kern w:val="2"/>
              <w:sz w:val="24"/>
              <w:szCs w:val="24"/>
              <w14:ligatures w14:val="standardContextual"/>
            </w:rPr>
          </w:pPr>
          <w:hyperlink w:anchor="_Toc218623105" w:history="1">
            <w:r w:rsidRPr="00C54AA7">
              <w:rPr>
                <w:rStyle w:val="Hipervnculo"/>
                <w:rFonts w:ascii="Century Gothic" w:hAnsi="Century Gothic"/>
                <w:noProof/>
                <w:lang w:val="es-ES" w:eastAsia="en-US"/>
              </w:rPr>
              <w:t xml:space="preserve">4.2.6. Caso de Uso - </w:t>
            </w:r>
            <w:r w:rsidRPr="00C54AA7">
              <w:rPr>
                <w:rStyle w:val="Hipervnculo"/>
                <w:rFonts w:ascii="Century Gothic" w:hAnsi="Century Gothic"/>
                <w:noProof/>
              </w:rPr>
              <w:t>Consultar Reportes</w:t>
            </w:r>
            <w:r>
              <w:rPr>
                <w:noProof/>
                <w:webHidden/>
              </w:rPr>
              <w:tab/>
            </w:r>
            <w:r>
              <w:rPr>
                <w:noProof/>
                <w:webHidden/>
              </w:rPr>
              <w:fldChar w:fldCharType="begin"/>
            </w:r>
            <w:r>
              <w:rPr>
                <w:noProof/>
                <w:webHidden/>
              </w:rPr>
              <w:instrText xml:space="preserve"> PAGEREF _Toc218623105 \h </w:instrText>
            </w:r>
            <w:r>
              <w:rPr>
                <w:noProof/>
                <w:webHidden/>
              </w:rPr>
            </w:r>
            <w:r>
              <w:rPr>
                <w:noProof/>
                <w:webHidden/>
              </w:rPr>
              <w:fldChar w:fldCharType="separate"/>
            </w:r>
            <w:r>
              <w:rPr>
                <w:noProof/>
                <w:webHidden/>
              </w:rPr>
              <w:t>19</w:t>
            </w:r>
            <w:r>
              <w:rPr>
                <w:noProof/>
                <w:webHidden/>
              </w:rPr>
              <w:fldChar w:fldCharType="end"/>
            </w:r>
          </w:hyperlink>
        </w:p>
        <w:p w14:paraId="7DCBE395" w14:textId="387E6681" w:rsidR="004A2A76" w:rsidRDefault="004A2A76">
          <w:pPr>
            <w:pStyle w:val="TDC2"/>
            <w:rPr>
              <w:rFonts w:asciiTheme="minorHAnsi" w:hAnsiTheme="minorHAnsi"/>
              <w:color w:val="auto"/>
              <w:kern w:val="2"/>
              <w:sz w:val="24"/>
              <w:szCs w:val="24"/>
              <w:lang w:val="es-EC" w:eastAsia="es-EC"/>
              <w14:ligatures w14:val="standardContextual"/>
            </w:rPr>
          </w:pPr>
          <w:hyperlink w:anchor="_Toc218623106" w:history="1">
            <w:r w:rsidRPr="00C54AA7">
              <w:rPr>
                <w:rStyle w:val="Hipervnculo"/>
              </w:rPr>
              <w:t>4.3. Diagrama de Clases UML</w:t>
            </w:r>
            <w:r>
              <w:rPr>
                <w:webHidden/>
              </w:rPr>
              <w:tab/>
            </w:r>
            <w:r>
              <w:rPr>
                <w:webHidden/>
              </w:rPr>
              <w:fldChar w:fldCharType="begin"/>
            </w:r>
            <w:r>
              <w:rPr>
                <w:webHidden/>
              </w:rPr>
              <w:instrText xml:space="preserve"> PAGEREF _Toc218623106 \h </w:instrText>
            </w:r>
            <w:r>
              <w:rPr>
                <w:webHidden/>
              </w:rPr>
            </w:r>
            <w:r>
              <w:rPr>
                <w:webHidden/>
              </w:rPr>
              <w:fldChar w:fldCharType="separate"/>
            </w:r>
            <w:r>
              <w:rPr>
                <w:webHidden/>
              </w:rPr>
              <w:t>20</w:t>
            </w:r>
            <w:r>
              <w:rPr>
                <w:webHidden/>
              </w:rPr>
              <w:fldChar w:fldCharType="end"/>
            </w:r>
          </w:hyperlink>
        </w:p>
        <w:p w14:paraId="11E6D54D" w14:textId="020504E8" w:rsidR="004A2A76" w:rsidRDefault="004A2A76">
          <w:pPr>
            <w:pStyle w:val="TDC1"/>
            <w:tabs>
              <w:tab w:val="left" w:pos="440"/>
              <w:tab w:val="right" w:leader="dot" w:pos="9629"/>
            </w:tabs>
            <w:rPr>
              <w:noProof/>
              <w:kern w:val="2"/>
              <w:sz w:val="24"/>
              <w:szCs w:val="24"/>
              <w14:ligatures w14:val="standardContextual"/>
            </w:rPr>
          </w:pPr>
          <w:hyperlink w:anchor="_Toc218623107" w:history="1">
            <w:r w:rsidRPr="00C54AA7">
              <w:rPr>
                <w:rStyle w:val="Hipervnculo"/>
                <w:rFonts w:ascii="Century Gothic" w:eastAsia="Times New Roman" w:hAnsi="Century Gothic"/>
                <w:noProof/>
                <w:lang w:val="es-ES" w:eastAsia="en-US"/>
              </w:rPr>
              <w:t>5.</w:t>
            </w:r>
            <w:r>
              <w:rPr>
                <w:noProof/>
                <w:kern w:val="2"/>
                <w:sz w:val="24"/>
                <w:szCs w:val="24"/>
                <w14:ligatures w14:val="standardContextual"/>
              </w:rPr>
              <w:tab/>
            </w:r>
            <w:r w:rsidRPr="00C54AA7">
              <w:rPr>
                <w:rStyle w:val="Hipervnculo"/>
                <w:rFonts w:ascii="Century Gothic" w:eastAsia="Times New Roman" w:hAnsi="Century Gothic"/>
                <w:noProof/>
                <w:lang w:val="es-ES" w:eastAsia="en-US"/>
              </w:rPr>
              <w:t>DISEÑO DE LA ARQUITECTURA DEL SISTEMA</w:t>
            </w:r>
            <w:r>
              <w:rPr>
                <w:noProof/>
                <w:webHidden/>
              </w:rPr>
              <w:tab/>
            </w:r>
            <w:r>
              <w:rPr>
                <w:noProof/>
                <w:webHidden/>
              </w:rPr>
              <w:fldChar w:fldCharType="begin"/>
            </w:r>
            <w:r>
              <w:rPr>
                <w:noProof/>
                <w:webHidden/>
              </w:rPr>
              <w:instrText xml:space="preserve"> PAGEREF _Toc218623107 \h </w:instrText>
            </w:r>
            <w:r>
              <w:rPr>
                <w:noProof/>
                <w:webHidden/>
              </w:rPr>
            </w:r>
            <w:r>
              <w:rPr>
                <w:noProof/>
                <w:webHidden/>
              </w:rPr>
              <w:fldChar w:fldCharType="separate"/>
            </w:r>
            <w:r>
              <w:rPr>
                <w:noProof/>
                <w:webHidden/>
              </w:rPr>
              <w:t>23</w:t>
            </w:r>
            <w:r>
              <w:rPr>
                <w:noProof/>
                <w:webHidden/>
              </w:rPr>
              <w:fldChar w:fldCharType="end"/>
            </w:r>
          </w:hyperlink>
        </w:p>
        <w:p w14:paraId="5F919C59" w14:textId="49FC856C" w:rsidR="004A2A76" w:rsidRDefault="004A2A76">
          <w:pPr>
            <w:pStyle w:val="TDC2"/>
            <w:tabs>
              <w:tab w:val="left" w:pos="960"/>
            </w:tabs>
            <w:rPr>
              <w:rFonts w:asciiTheme="minorHAnsi" w:hAnsiTheme="minorHAnsi"/>
              <w:color w:val="auto"/>
              <w:kern w:val="2"/>
              <w:sz w:val="24"/>
              <w:szCs w:val="24"/>
              <w:lang w:val="es-EC" w:eastAsia="es-EC"/>
              <w14:ligatures w14:val="standardContextual"/>
            </w:rPr>
          </w:pPr>
          <w:hyperlink w:anchor="_Toc218623108" w:history="1">
            <w:r w:rsidRPr="00C54AA7">
              <w:rPr>
                <w:rStyle w:val="Hipervnculo"/>
                <w:bCs/>
              </w:rPr>
              <w:t>5.1</w:t>
            </w:r>
            <w:r>
              <w:rPr>
                <w:rFonts w:asciiTheme="minorHAnsi" w:hAnsiTheme="minorHAnsi"/>
                <w:color w:val="auto"/>
                <w:kern w:val="2"/>
                <w:sz w:val="24"/>
                <w:szCs w:val="24"/>
                <w:lang w:val="es-EC" w:eastAsia="es-EC"/>
                <w14:ligatures w14:val="standardContextual"/>
              </w:rPr>
              <w:tab/>
            </w:r>
            <w:r w:rsidRPr="00C54AA7">
              <w:rPr>
                <w:rStyle w:val="Hipervnculo"/>
              </w:rPr>
              <w:t>Arquitectura General del Sistema</w:t>
            </w:r>
            <w:r>
              <w:rPr>
                <w:webHidden/>
              </w:rPr>
              <w:tab/>
            </w:r>
            <w:r>
              <w:rPr>
                <w:webHidden/>
              </w:rPr>
              <w:fldChar w:fldCharType="begin"/>
            </w:r>
            <w:r>
              <w:rPr>
                <w:webHidden/>
              </w:rPr>
              <w:instrText xml:space="preserve"> PAGEREF _Toc218623108 \h </w:instrText>
            </w:r>
            <w:r>
              <w:rPr>
                <w:webHidden/>
              </w:rPr>
            </w:r>
            <w:r>
              <w:rPr>
                <w:webHidden/>
              </w:rPr>
              <w:fldChar w:fldCharType="separate"/>
            </w:r>
            <w:r>
              <w:rPr>
                <w:webHidden/>
              </w:rPr>
              <w:t>23</w:t>
            </w:r>
            <w:r>
              <w:rPr>
                <w:webHidden/>
              </w:rPr>
              <w:fldChar w:fldCharType="end"/>
            </w:r>
          </w:hyperlink>
        </w:p>
        <w:p w14:paraId="7027F711" w14:textId="04B7D8F5" w:rsidR="004A2A76" w:rsidRDefault="004A2A76">
          <w:pPr>
            <w:pStyle w:val="TDC1"/>
            <w:tabs>
              <w:tab w:val="left" w:pos="440"/>
              <w:tab w:val="right" w:leader="dot" w:pos="9629"/>
            </w:tabs>
            <w:rPr>
              <w:noProof/>
              <w:kern w:val="2"/>
              <w:sz w:val="24"/>
              <w:szCs w:val="24"/>
              <w14:ligatures w14:val="standardContextual"/>
            </w:rPr>
          </w:pPr>
          <w:hyperlink w:anchor="_Toc218623109" w:history="1">
            <w:r w:rsidRPr="00C54AA7">
              <w:rPr>
                <w:rStyle w:val="Hipervnculo"/>
                <w:rFonts w:ascii="Century Gothic" w:eastAsia="Times New Roman" w:hAnsi="Century Gothic"/>
                <w:noProof/>
                <w:lang w:val="es-ES" w:eastAsia="en-US"/>
              </w:rPr>
              <w:t>6.</w:t>
            </w:r>
            <w:r>
              <w:rPr>
                <w:noProof/>
                <w:kern w:val="2"/>
                <w:sz w:val="24"/>
                <w:szCs w:val="24"/>
                <w14:ligatures w14:val="standardContextual"/>
              </w:rPr>
              <w:tab/>
            </w:r>
            <w:r w:rsidRPr="00C54AA7">
              <w:rPr>
                <w:rStyle w:val="Hipervnculo"/>
                <w:rFonts w:ascii="Century Gothic" w:eastAsia="Times New Roman" w:hAnsi="Century Gothic"/>
                <w:noProof/>
                <w:lang w:val="es-ES" w:eastAsia="en-US"/>
              </w:rPr>
              <w:t>DIAGRAMAS DE FLUJO</w:t>
            </w:r>
            <w:r>
              <w:rPr>
                <w:noProof/>
                <w:webHidden/>
              </w:rPr>
              <w:tab/>
            </w:r>
            <w:r>
              <w:rPr>
                <w:noProof/>
                <w:webHidden/>
              </w:rPr>
              <w:fldChar w:fldCharType="begin"/>
            </w:r>
            <w:r>
              <w:rPr>
                <w:noProof/>
                <w:webHidden/>
              </w:rPr>
              <w:instrText xml:space="preserve"> PAGEREF _Toc218623109 \h </w:instrText>
            </w:r>
            <w:r>
              <w:rPr>
                <w:noProof/>
                <w:webHidden/>
              </w:rPr>
            </w:r>
            <w:r>
              <w:rPr>
                <w:noProof/>
                <w:webHidden/>
              </w:rPr>
              <w:fldChar w:fldCharType="separate"/>
            </w:r>
            <w:r>
              <w:rPr>
                <w:noProof/>
                <w:webHidden/>
              </w:rPr>
              <w:t>25</w:t>
            </w:r>
            <w:r>
              <w:rPr>
                <w:noProof/>
                <w:webHidden/>
              </w:rPr>
              <w:fldChar w:fldCharType="end"/>
            </w:r>
          </w:hyperlink>
        </w:p>
        <w:p w14:paraId="483E473A" w14:textId="68885B63" w:rsidR="004A2A76" w:rsidRDefault="004A2A76">
          <w:pPr>
            <w:pStyle w:val="TDC2"/>
            <w:rPr>
              <w:rFonts w:asciiTheme="minorHAnsi" w:hAnsiTheme="minorHAnsi"/>
              <w:color w:val="auto"/>
              <w:kern w:val="2"/>
              <w:sz w:val="24"/>
              <w:szCs w:val="24"/>
              <w:lang w:val="es-EC" w:eastAsia="es-EC"/>
              <w14:ligatures w14:val="standardContextual"/>
            </w:rPr>
          </w:pPr>
          <w:hyperlink w:anchor="_Toc218623110" w:history="1">
            <w:r w:rsidRPr="00C54AA7">
              <w:rPr>
                <w:rStyle w:val="Hipervnculo"/>
              </w:rPr>
              <w:t>6.1 Diagrama de Flujo General del Sistema</w:t>
            </w:r>
            <w:r>
              <w:rPr>
                <w:webHidden/>
              </w:rPr>
              <w:tab/>
            </w:r>
            <w:r>
              <w:rPr>
                <w:webHidden/>
              </w:rPr>
              <w:fldChar w:fldCharType="begin"/>
            </w:r>
            <w:r>
              <w:rPr>
                <w:webHidden/>
              </w:rPr>
              <w:instrText xml:space="preserve"> PAGEREF _Toc218623110 \h </w:instrText>
            </w:r>
            <w:r>
              <w:rPr>
                <w:webHidden/>
              </w:rPr>
            </w:r>
            <w:r>
              <w:rPr>
                <w:webHidden/>
              </w:rPr>
              <w:fldChar w:fldCharType="separate"/>
            </w:r>
            <w:r>
              <w:rPr>
                <w:webHidden/>
              </w:rPr>
              <w:t>25</w:t>
            </w:r>
            <w:r>
              <w:rPr>
                <w:webHidden/>
              </w:rPr>
              <w:fldChar w:fldCharType="end"/>
            </w:r>
          </w:hyperlink>
        </w:p>
        <w:p w14:paraId="183F663F" w14:textId="38523E62" w:rsidR="004A2A76" w:rsidRDefault="004A2A76">
          <w:pPr>
            <w:pStyle w:val="TDC2"/>
            <w:rPr>
              <w:rFonts w:asciiTheme="minorHAnsi" w:hAnsiTheme="minorHAnsi"/>
              <w:color w:val="auto"/>
              <w:kern w:val="2"/>
              <w:sz w:val="24"/>
              <w:szCs w:val="24"/>
              <w:lang w:val="es-EC" w:eastAsia="es-EC"/>
              <w14:ligatures w14:val="standardContextual"/>
            </w:rPr>
          </w:pPr>
          <w:hyperlink w:anchor="_Toc218623111" w:history="1">
            <w:r w:rsidRPr="00C54AA7">
              <w:rPr>
                <w:rStyle w:val="Hipervnculo"/>
              </w:rPr>
              <w:t>6.2 Diagrama de Flujo - Gestión de Eventos</w:t>
            </w:r>
            <w:r>
              <w:rPr>
                <w:webHidden/>
              </w:rPr>
              <w:tab/>
            </w:r>
            <w:r>
              <w:rPr>
                <w:webHidden/>
              </w:rPr>
              <w:fldChar w:fldCharType="begin"/>
            </w:r>
            <w:r>
              <w:rPr>
                <w:webHidden/>
              </w:rPr>
              <w:instrText xml:space="preserve"> PAGEREF _Toc218623111 \h </w:instrText>
            </w:r>
            <w:r>
              <w:rPr>
                <w:webHidden/>
              </w:rPr>
            </w:r>
            <w:r>
              <w:rPr>
                <w:webHidden/>
              </w:rPr>
              <w:fldChar w:fldCharType="separate"/>
            </w:r>
            <w:r>
              <w:rPr>
                <w:webHidden/>
              </w:rPr>
              <w:t>25</w:t>
            </w:r>
            <w:r>
              <w:rPr>
                <w:webHidden/>
              </w:rPr>
              <w:fldChar w:fldCharType="end"/>
            </w:r>
          </w:hyperlink>
        </w:p>
        <w:p w14:paraId="5342411F" w14:textId="3929DDA0" w:rsidR="004A2A76" w:rsidRDefault="004A2A76">
          <w:pPr>
            <w:pStyle w:val="TDC2"/>
            <w:rPr>
              <w:rFonts w:asciiTheme="minorHAnsi" w:hAnsiTheme="minorHAnsi"/>
              <w:color w:val="auto"/>
              <w:kern w:val="2"/>
              <w:sz w:val="24"/>
              <w:szCs w:val="24"/>
              <w:lang w:val="es-EC" w:eastAsia="es-EC"/>
              <w14:ligatures w14:val="standardContextual"/>
            </w:rPr>
          </w:pPr>
          <w:hyperlink w:anchor="_Toc218623112" w:history="1">
            <w:r w:rsidRPr="00C54AA7">
              <w:rPr>
                <w:rStyle w:val="Hipervnculo"/>
              </w:rPr>
              <w:t>6.3 Diagrama de Flujo - Registro de Pagos</w:t>
            </w:r>
            <w:r>
              <w:rPr>
                <w:webHidden/>
              </w:rPr>
              <w:tab/>
            </w:r>
            <w:r>
              <w:rPr>
                <w:webHidden/>
              </w:rPr>
              <w:fldChar w:fldCharType="begin"/>
            </w:r>
            <w:r>
              <w:rPr>
                <w:webHidden/>
              </w:rPr>
              <w:instrText xml:space="preserve"> PAGEREF _Toc218623112 \h </w:instrText>
            </w:r>
            <w:r>
              <w:rPr>
                <w:webHidden/>
              </w:rPr>
            </w:r>
            <w:r>
              <w:rPr>
                <w:webHidden/>
              </w:rPr>
              <w:fldChar w:fldCharType="separate"/>
            </w:r>
            <w:r>
              <w:rPr>
                <w:webHidden/>
              </w:rPr>
              <w:t>25</w:t>
            </w:r>
            <w:r>
              <w:rPr>
                <w:webHidden/>
              </w:rPr>
              <w:fldChar w:fldCharType="end"/>
            </w:r>
          </w:hyperlink>
        </w:p>
        <w:p w14:paraId="2FC931FB" w14:textId="1ABB4F1D" w:rsidR="004A2A76" w:rsidRDefault="004A2A76">
          <w:pPr>
            <w:pStyle w:val="TDC1"/>
            <w:tabs>
              <w:tab w:val="left" w:pos="440"/>
              <w:tab w:val="right" w:leader="dot" w:pos="9629"/>
            </w:tabs>
            <w:rPr>
              <w:noProof/>
              <w:kern w:val="2"/>
              <w:sz w:val="24"/>
              <w:szCs w:val="24"/>
              <w14:ligatures w14:val="standardContextual"/>
            </w:rPr>
          </w:pPr>
          <w:hyperlink w:anchor="_Toc218623113" w:history="1">
            <w:r w:rsidRPr="00C54AA7">
              <w:rPr>
                <w:rStyle w:val="Hipervnculo"/>
                <w:rFonts w:ascii="Century Gothic" w:eastAsia="Times New Roman" w:hAnsi="Century Gothic"/>
                <w:noProof/>
                <w:lang w:val="es-ES" w:eastAsia="en-US"/>
              </w:rPr>
              <w:t>7.</w:t>
            </w:r>
            <w:r>
              <w:rPr>
                <w:noProof/>
                <w:kern w:val="2"/>
                <w:sz w:val="24"/>
                <w:szCs w:val="24"/>
                <w14:ligatures w14:val="standardContextual"/>
              </w:rPr>
              <w:tab/>
            </w:r>
            <w:r w:rsidRPr="00C54AA7">
              <w:rPr>
                <w:rStyle w:val="Hipervnculo"/>
                <w:rFonts w:ascii="Century Gothic" w:eastAsia="Times New Roman" w:hAnsi="Century Gothic"/>
                <w:noProof/>
                <w:lang w:val="es-ES" w:eastAsia="en-US"/>
              </w:rPr>
              <w:t>ANEXOS</w:t>
            </w:r>
            <w:r>
              <w:rPr>
                <w:noProof/>
                <w:webHidden/>
              </w:rPr>
              <w:tab/>
            </w:r>
            <w:r>
              <w:rPr>
                <w:noProof/>
                <w:webHidden/>
              </w:rPr>
              <w:fldChar w:fldCharType="begin"/>
            </w:r>
            <w:r>
              <w:rPr>
                <w:noProof/>
                <w:webHidden/>
              </w:rPr>
              <w:instrText xml:space="preserve"> PAGEREF _Toc218623113 \h </w:instrText>
            </w:r>
            <w:r>
              <w:rPr>
                <w:noProof/>
                <w:webHidden/>
              </w:rPr>
            </w:r>
            <w:r>
              <w:rPr>
                <w:noProof/>
                <w:webHidden/>
              </w:rPr>
              <w:fldChar w:fldCharType="separate"/>
            </w:r>
            <w:r>
              <w:rPr>
                <w:noProof/>
                <w:webHidden/>
              </w:rPr>
              <w:t>26</w:t>
            </w:r>
            <w:r>
              <w:rPr>
                <w:noProof/>
                <w:webHidden/>
              </w:rPr>
              <w:fldChar w:fldCharType="end"/>
            </w:r>
          </w:hyperlink>
        </w:p>
        <w:p w14:paraId="548F3D5A" w14:textId="31928EEF" w:rsidR="004A2A76" w:rsidRDefault="004A2A76">
          <w:pPr>
            <w:pStyle w:val="TDC2"/>
            <w:rPr>
              <w:rFonts w:asciiTheme="minorHAnsi" w:hAnsiTheme="minorHAnsi"/>
              <w:color w:val="auto"/>
              <w:kern w:val="2"/>
              <w:sz w:val="24"/>
              <w:szCs w:val="24"/>
              <w:lang w:val="es-EC" w:eastAsia="es-EC"/>
              <w14:ligatures w14:val="standardContextual"/>
            </w:rPr>
          </w:pPr>
          <w:hyperlink w:anchor="_Toc218623114" w:history="1">
            <w:r w:rsidRPr="00C54AA7">
              <w:rPr>
                <w:rStyle w:val="Hipervnculo"/>
              </w:rPr>
              <w:t>6.1. Anexo 1 – Diagramas de Flujo del Sistema</w:t>
            </w:r>
            <w:r>
              <w:rPr>
                <w:webHidden/>
              </w:rPr>
              <w:tab/>
            </w:r>
            <w:r>
              <w:rPr>
                <w:webHidden/>
              </w:rPr>
              <w:fldChar w:fldCharType="begin"/>
            </w:r>
            <w:r>
              <w:rPr>
                <w:webHidden/>
              </w:rPr>
              <w:instrText xml:space="preserve"> PAGEREF _Toc218623114 \h </w:instrText>
            </w:r>
            <w:r>
              <w:rPr>
                <w:webHidden/>
              </w:rPr>
            </w:r>
            <w:r>
              <w:rPr>
                <w:webHidden/>
              </w:rPr>
              <w:fldChar w:fldCharType="separate"/>
            </w:r>
            <w:r>
              <w:rPr>
                <w:webHidden/>
              </w:rPr>
              <w:t>26</w:t>
            </w:r>
            <w:r>
              <w:rPr>
                <w:webHidden/>
              </w:rPr>
              <w:fldChar w:fldCharType="end"/>
            </w:r>
          </w:hyperlink>
        </w:p>
        <w:p w14:paraId="1631975D" w14:textId="424E7597" w:rsidR="004A2A76" w:rsidRDefault="004A2A76">
          <w:pPr>
            <w:pStyle w:val="TDC2"/>
            <w:rPr>
              <w:rFonts w:asciiTheme="minorHAnsi" w:hAnsiTheme="minorHAnsi"/>
              <w:color w:val="auto"/>
              <w:kern w:val="2"/>
              <w:sz w:val="24"/>
              <w:szCs w:val="24"/>
              <w:lang w:val="es-EC" w:eastAsia="es-EC"/>
              <w14:ligatures w14:val="standardContextual"/>
            </w:rPr>
          </w:pPr>
          <w:hyperlink w:anchor="_Toc218623115" w:history="1">
            <w:r w:rsidRPr="00C54AA7">
              <w:rPr>
                <w:rStyle w:val="Hipervnculo"/>
              </w:rPr>
              <w:t>6.2. Anexo 2 – Diagrama de Flujo - Gestión de Eventos</w:t>
            </w:r>
            <w:r>
              <w:rPr>
                <w:webHidden/>
              </w:rPr>
              <w:tab/>
            </w:r>
            <w:r>
              <w:rPr>
                <w:webHidden/>
              </w:rPr>
              <w:fldChar w:fldCharType="begin"/>
            </w:r>
            <w:r>
              <w:rPr>
                <w:webHidden/>
              </w:rPr>
              <w:instrText xml:space="preserve"> PAGEREF _Toc218623115 \h </w:instrText>
            </w:r>
            <w:r>
              <w:rPr>
                <w:webHidden/>
              </w:rPr>
            </w:r>
            <w:r>
              <w:rPr>
                <w:webHidden/>
              </w:rPr>
              <w:fldChar w:fldCharType="separate"/>
            </w:r>
            <w:r>
              <w:rPr>
                <w:webHidden/>
              </w:rPr>
              <w:t>27</w:t>
            </w:r>
            <w:r>
              <w:rPr>
                <w:webHidden/>
              </w:rPr>
              <w:fldChar w:fldCharType="end"/>
            </w:r>
          </w:hyperlink>
        </w:p>
        <w:p w14:paraId="3ECA6555" w14:textId="07889352" w:rsidR="007165D8" w:rsidRPr="00205CBA" w:rsidRDefault="007165D8" w:rsidP="00A820DF">
          <w:pPr>
            <w:tabs>
              <w:tab w:val="left" w:pos="440"/>
              <w:tab w:val="right" w:leader="dot" w:pos="9060"/>
            </w:tabs>
            <w:spacing w:after="0"/>
            <w:rPr>
              <w:rFonts w:ascii="Century Gothic" w:hAnsi="Century Gothic" w:cstheme="minorHAnsi"/>
              <w:noProof/>
              <w:color w:val="17365D" w:themeColor="text2" w:themeShade="BF"/>
              <w:sz w:val="20"/>
              <w:szCs w:val="20"/>
            </w:rPr>
          </w:pPr>
          <w:r w:rsidRPr="00205CBA">
            <w:rPr>
              <w:rFonts w:ascii="Century Gothic" w:eastAsia="Batang" w:hAnsi="Century Gothic" w:cstheme="minorHAnsi"/>
              <w:color w:val="17365D" w:themeColor="text2" w:themeShade="BF"/>
              <w:sz w:val="20"/>
              <w:szCs w:val="20"/>
              <w:lang w:val="es-ES" w:eastAsia="en-US"/>
            </w:rPr>
            <w:fldChar w:fldCharType="end"/>
          </w:r>
        </w:p>
      </w:sdtContent>
    </w:sdt>
    <w:p w14:paraId="759E4A6A" w14:textId="77777777" w:rsidR="007165D8" w:rsidRPr="00B905EB" w:rsidRDefault="007165D8"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338C3A2C" w14:textId="77777777" w:rsidR="00D5719F" w:rsidRPr="00B905EB" w:rsidRDefault="00D5719F"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6A41AC65" w14:textId="77777777" w:rsidR="004D3E30" w:rsidRPr="00B905EB" w:rsidRDefault="004D3E30"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25A075F7" w14:textId="77777777" w:rsidR="00D5719F" w:rsidRDefault="00D5719F"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0B6C274B" w14:textId="77777777" w:rsidR="00B13AD7" w:rsidRDefault="00B13AD7"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690B2711" w14:textId="77777777" w:rsidR="00B13AD7" w:rsidRDefault="00B13AD7"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7B09C353" w14:textId="77777777" w:rsidR="00B13AD7" w:rsidRDefault="00B13AD7"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226C2816" w14:textId="77777777" w:rsidR="00B13AD7" w:rsidRDefault="00B13AD7"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1B00A72F" w14:textId="77777777" w:rsidR="00B13AD7" w:rsidRDefault="00B13AD7"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3DB53B71" w14:textId="77777777" w:rsidR="00B13AD7" w:rsidRDefault="00B13AD7"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6C95567F" w14:textId="77777777" w:rsidR="00B13AD7" w:rsidRDefault="00B13AD7"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6BCA51D7" w14:textId="77777777" w:rsidR="00B13AD7" w:rsidRDefault="00B13AD7"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25A1FB1C" w14:textId="77777777" w:rsidR="00B13AD7" w:rsidRDefault="00B13AD7"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39B416DF" w14:textId="77777777" w:rsidR="00B13AD7" w:rsidRDefault="00B13AD7"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18E74A5F" w14:textId="77777777" w:rsidR="00B13AD7" w:rsidRDefault="00B13AD7"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2CB7FEAB" w14:textId="77777777" w:rsidR="00205CBA" w:rsidRDefault="00205CBA"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20E7CB85" w14:textId="77777777" w:rsidR="00205CBA" w:rsidRDefault="00205CBA"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3AA67376" w14:textId="77777777" w:rsidR="00205CBA" w:rsidRDefault="00205CBA"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3868B70D" w14:textId="77777777" w:rsidR="00205CBA" w:rsidRDefault="00205CBA"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40FE14F0" w14:textId="77777777" w:rsidR="00205CBA" w:rsidRDefault="00205CBA"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4237090B" w14:textId="77777777" w:rsidR="00205CBA" w:rsidRDefault="00205CBA"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6D0C0D11" w14:textId="77777777" w:rsidR="00205CBA" w:rsidRDefault="00205CBA"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721D5413" w14:textId="77777777" w:rsidR="00205CBA" w:rsidRDefault="00205CBA"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3308C09B" w14:textId="77777777" w:rsidR="00205CBA" w:rsidRDefault="00205CBA" w:rsidP="007165D8">
      <w:pPr>
        <w:spacing w:after="0" w:line="240" w:lineRule="auto"/>
        <w:jc w:val="both"/>
        <w:rPr>
          <w:rFonts w:ascii="Century Gothic" w:eastAsia="Times New Roman" w:hAnsi="Century Gothic" w:cstheme="majorBidi"/>
          <w:b/>
          <w:bCs/>
          <w:color w:val="17365D" w:themeColor="text2" w:themeShade="BF"/>
          <w:lang w:val="es-ES" w:eastAsia="en-US"/>
        </w:rPr>
      </w:pPr>
    </w:p>
    <w:p w14:paraId="278AD4E3" w14:textId="77777777" w:rsidR="00B13AD7" w:rsidRPr="00B905EB" w:rsidRDefault="00B13AD7" w:rsidP="007165D8">
      <w:pPr>
        <w:spacing w:after="0" w:line="240" w:lineRule="auto"/>
        <w:jc w:val="both"/>
        <w:rPr>
          <w:rFonts w:ascii="Century Gothic" w:eastAsia="Times New Roman" w:hAnsi="Century Gothic" w:cstheme="majorBidi"/>
          <w:b/>
          <w:bCs/>
          <w:color w:val="17365D" w:themeColor="text2" w:themeShade="BF"/>
          <w:lang w:val="es-ES" w:eastAsia="en-US"/>
        </w:rPr>
      </w:pPr>
    </w:p>
    <w:tbl>
      <w:tblPr>
        <w:tblStyle w:val="Tablaconcuadrcula"/>
        <w:tblW w:w="9923" w:type="dxa"/>
        <w:tblInd w:w="-147" w:type="dxa"/>
        <w:tblLook w:val="04A0" w:firstRow="1" w:lastRow="0" w:firstColumn="1" w:lastColumn="0" w:noHBand="0" w:noVBand="1"/>
      </w:tblPr>
      <w:tblGrid>
        <w:gridCol w:w="9923"/>
      </w:tblGrid>
      <w:tr w:rsidR="00555114" w:rsidRPr="00B905EB" w14:paraId="5A1F9635" w14:textId="77777777" w:rsidTr="00315E18">
        <w:trPr>
          <w:trHeight w:val="78"/>
        </w:trPr>
        <w:tc>
          <w:tcPr>
            <w:tcW w:w="9923" w:type="dxa"/>
            <w:shd w:val="clear" w:color="auto" w:fill="B8CCE4" w:themeFill="accent1" w:themeFillTint="66"/>
          </w:tcPr>
          <w:p w14:paraId="716F6917" w14:textId="77777777" w:rsidR="007165D8" w:rsidRPr="00B905EB" w:rsidRDefault="007165D8" w:rsidP="007165D8">
            <w:pPr>
              <w:pStyle w:val="Ttulo1"/>
              <w:numPr>
                <w:ilvl w:val="0"/>
                <w:numId w:val="1"/>
              </w:numPr>
              <w:spacing w:before="0" w:line="240" w:lineRule="auto"/>
              <w:ind w:left="318" w:hanging="318"/>
              <w:rPr>
                <w:rFonts w:ascii="Century Gothic" w:eastAsia="Times New Roman" w:hAnsi="Century Gothic"/>
                <w:color w:val="17365D" w:themeColor="text2" w:themeShade="BF"/>
                <w:sz w:val="22"/>
                <w:szCs w:val="22"/>
                <w:lang w:val="es-ES" w:eastAsia="en-US"/>
              </w:rPr>
            </w:pPr>
            <w:bookmarkStart w:id="1" w:name="_Toc218623087"/>
            <w:r w:rsidRPr="00B905EB">
              <w:rPr>
                <w:rFonts w:ascii="Century Gothic" w:eastAsia="Times New Roman" w:hAnsi="Century Gothic"/>
                <w:color w:val="17365D" w:themeColor="text2" w:themeShade="BF"/>
                <w:sz w:val="22"/>
                <w:szCs w:val="22"/>
                <w:lang w:val="es-ES" w:eastAsia="en-US"/>
              </w:rPr>
              <w:t>DATOS DE SOLICITUD</w:t>
            </w:r>
            <w:bookmarkEnd w:id="1"/>
          </w:p>
        </w:tc>
      </w:tr>
    </w:tbl>
    <w:p w14:paraId="08D25D07" w14:textId="77777777" w:rsidR="007165D8" w:rsidRPr="00B905EB" w:rsidRDefault="007165D8" w:rsidP="007165D8">
      <w:pPr>
        <w:spacing w:after="0" w:line="240" w:lineRule="auto"/>
        <w:jc w:val="both"/>
        <w:rPr>
          <w:rFonts w:ascii="Century Gothic" w:hAnsi="Century Gothic" w:cstheme="minorHAnsi"/>
          <w:color w:val="17365D" w:themeColor="text2" w:themeShade="BF"/>
        </w:rPr>
      </w:pPr>
      <w:r w:rsidRPr="00B905EB">
        <w:rPr>
          <w:rFonts w:ascii="Century Gothic" w:hAnsi="Century Gothic" w:cstheme="minorHAnsi"/>
          <w:color w:val="17365D" w:themeColor="text2" w:themeShade="BF"/>
        </w:rPr>
        <w:tab/>
      </w:r>
      <w:r w:rsidRPr="00B905EB">
        <w:rPr>
          <w:rFonts w:ascii="Century Gothic" w:hAnsi="Century Gothic" w:cstheme="minorHAnsi"/>
          <w:color w:val="17365D" w:themeColor="text2" w:themeShade="BF"/>
        </w:rPr>
        <w:tab/>
      </w:r>
      <w:r w:rsidRPr="00B905EB">
        <w:rPr>
          <w:rFonts w:ascii="Century Gothic" w:hAnsi="Century Gothic" w:cstheme="minorHAnsi"/>
          <w:color w:val="17365D" w:themeColor="text2" w:themeShade="BF"/>
        </w:rPr>
        <w:tab/>
      </w:r>
      <w:r w:rsidRPr="00B905EB">
        <w:rPr>
          <w:rFonts w:ascii="Century Gothic" w:hAnsi="Century Gothic" w:cstheme="minorHAnsi"/>
          <w:color w:val="17365D" w:themeColor="text2" w:themeShade="BF"/>
        </w:rPr>
        <w:tab/>
      </w:r>
    </w:p>
    <w:tbl>
      <w:tblPr>
        <w:tblStyle w:val="Tablaconcuadrcula"/>
        <w:tblpPr w:leftFromText="141" w:rightFromText="141" w:vertAnchor="text" w:tblpX="-147" w:tblpY="1"/>
        <w:tblOverlap w:val="never"/>
        <w:tblW w:w="9918" w:type="dxa"/>
        <w:tblLook w:val="04A0" w:firstRow="1" w:lastRow="0" w:firstColumn="1" w:lastColumn="0" w:noHBand="0" w:noVBand="1"/>
      </w:tblPr>
      <w:tblGrid>
        <w:gridCol w:w="3339"/>
        <w:gridCol w:w="6579"/>
      </w:tblGrid>
      <w:tr w:rsidR="00555114" w:rsidRPr="00B905EB" w14:paraId="1776BF02" w14:textId="77777777" w:rsidTr="00F515C0">
        <w:trPr>
          <w:trHeight w:val="379"/>
        </w:trPr>
        <w:tc>
          <w:tcPr>
            <w:tcW w:w="3339" w:type="dxa"/>
            <w:vAlign w:val="center"/>
          </w:tcPr>
          <w:p w14:paraId="09478CFE" w14:textId="77777777" w:rsidR="007165D8" w:rsidRPr="00B905EB" w:rsidRDefault="007165D8" w:rsidP="00F515C0">
            <w:pPr>
              <w:spacing w:after="0"/>
              <w:rPr>
                <w:rFonts w:ascii="Century Gothic" w:hAnsi="Century Gothic" w:cstheme="minorHAnsi"/>
                <w:b/>
                <w:color w:val="17365D" w:themeColor="text2" w:themeShade="BF"/>
              </w:rPr>
            </w:pPr>
            <w:r w:rsidRPr="00B905EB">
              <w:rPr>
                <w:rFonts w:ascii="Century Gothic" w:hAnsi="Century Gothic" w:cstheme="minorHAnsi"/>
                <w:b/>
                <w:color w:val="17365D" w:themeColor="text2" w:themeShade="BF"/>
              </w:rPr>
              <w:t>Sistema afectado</w:t>
            </w:r>
          </w:p>
        </w:tc>
        <w:tc>
          <w:tcPr>
            <w:tcW w:w="6579" w:type="dxa"/>
            <w:vAlign w:val="center"/>
          </w:tcPr>
          <w:p w14:paraId="18F8AFA3" w14:textId="03385CC9" w:rsidR="007165D8" w:rsidRPr="00B905EB" w:rsidRDefault="00E36DFA" w:rsidP="00F515C0">
            <w:pPr>
              <w:rPr>
                <w:rFonts w:ascii="Century Gothic" w:eastAsia="Batang" w:hAnsi="Century Gothic" w:cstheme="minorHAnsi"/>
                <w:bCs/>
                <w:color w:val="17365D" w:themeColor="text2" w:themeShade="BF"/>
                <w:lang w:val="es-ES" w:eastAsia="en-US"/>
              </w:rPr>
            </w:pPr>
            <w:r w:rsidRPr="00B905EB">
              <w:rPr>
                <w:rFonts w:ascii="Century Gothic" w:eastAsia="Batang" w:hAnsi="Century Gothic" w:cstheme="minorHAnsi"/>
                <w:bCs/>
                <w:color w:val="17365D" w:themeColor="text2" w:themeShade="BF"/>
                <w:lang w:val="es-ES"/>
              </w:rPr>
              <w:t>Gestión de Eventos</w:t>
            </w:r>
          </w:p>
        </w:tc>
      </w:tr>
      <w:tr w:rsidR="00555114" w:rsidRPr="00B905EB" w14:paraId="60C754AC" w14:textId="77777777" w:rsidTr="00F515C0">
        <w:trPr>
          <w:trHeight w:val="379"/>
        </w:trPr>
        <w:tc>
          <w:tcPr>
            <w:tcW w:w="3339" w:type="dxa"/>
            <w:vAlign w:val="center"/>
          </w:tcPr>
          <w:p w14:paraId="418A6B72" w14:textId="77777777" w:rsidR="007165D8" w:rsidRPr="00B905EB" w:rsidRDefault="007165D8" w:rsidP="00F515C0">
            <w:pPr>
              <w:spacing w:after="0"/>
              <w:rPr>
                <w:rFonts w:ascii="Century Gothic" w:hAnsi="Century Gothic" w:cstheme="minorHAnsi"/>
                <w:b/>
                <w:color w:val="17365D" w:themeColor="text2" w:themeShade="BF"/>
              </w:rPr>
            </w:pPr>
            <w:r w:rsidRPr="00B905EB">
              <w:rPr>
                <w:rFonts w:ascii="Century Gothic" w:hAnsi="Century Gothic" w:cstheme="minorHAnsi"/>
                <w:b/>
                <w:color w:val="17365D" w:themeColor="text2" w:themeShade="BF"/>
              </w:rPr>
              <w:t>Fecha de solicitud:</w:t>
            </w:r>
          </w:p>
        </w:tc>
        <w:tc>
          <w:tcPr>
            <w:tcW w:w="6579" w:type="dxa"/>
            <w:vAlign w:val="center"/>
          </w:tcPr>
          <w:p w14:paraId="7648C555" w14:textId="1EA45579" w:rsidR="007165D8" w:rsidRPr="00B905EB" w:rsidRDefault="00406999" w:rsidP="00F515C0">
            <w:pPr>
              <w:rPr>
                <w:rFonts w:ascii="Century Gothic" w:hAnsi="Century Gothic" w:cstheme="minorHAnsi"/>
                <w:color w:val="17365D" w:themeColor="text2" w:themeShade="BF"/>
              </w:rPr>
            </w:pPr>
            <w:r w:rsidRPr="00B905EB">
              <w:rPr>
                <w:rFonts w:ascii="Century Gothic" w:hAnsi="Century Gothic" w:cstheme="minorHAnsi"/>
                <w:color w:val="17365D" w:themeColor="text2" w:themeShade="BF"/>
              </w:rPr>
              <w:t>18</w:t>
            </w:r>
            <w:r w:rsidR="00303D70" w:rsidRPr="00B905EB">
              <w:rPr>
                <w:rFonts w:ascii="Century Gothic" w:hAnsi="Century Gothic" w:cstheme="minorHAnsi"/>
                <w:color w:val="17365D" w:themeColor="text2" w:themeShade="BF"/>
              </w:rPr>
              <w:t>/</w:t>
            </w:r>
            <w:r w:rsidRPr="00B905EB">
              <w:rPr>
                <w:rFonts w:ascii="Century Gothic" w:hAnsi="Century Gothic" w:cstheme="minorHAnsi"/>
                <w:color w:val="17365D" w:themeColor="text2" w:themeShade="BF"/>
              </w:rPr>
              <w:t>11</w:t>
            </w:r>
            <w:r w:rsidR="00F515C0" w:rsidRPr="00B905EB">
              <w:rPr>
                <w:rFonts w:ascii="Century Gothic" w:hAnsi="Century Gothic" w:cstheme="minorHAnsi"/>
                <w:color w:val="17365D" w:themeColor="text2" w:themeShade="BF"/>
              </w:rPr>
              <w:t>/2025</w:t>
            </w:r>
          </w:p>
        </w:tc>
      </w:tr>
      <w:tr w:rsidR="00555114" w:rsidRPr="00B905EB" w14:paraId="56E325BE" w14:textId="77777777" w:rsidTr="00F515C0">
        <w:trPr>
          <w:trHeight w:val="379"/>
        </w:trPr>
        <w:tc>
          <w:tcPr>
            <w:tcW w:w="3339" w:type="dxa"/>
            <w:vAlign w:val="center"/>
          </w:tcPr>
          <w:p w14:paraId="5A0841FE" w14:textId="77777777" w:rsidR="007165D8" w:rsidRPr="00B905EB" w:rsidRDefault="007165D8" w:rsidP="00F515C0">
            <w:pPr>
              <w:spacing w:after="0"/>
              <w:rPr>
                <w:rFonts w:ascii="Century Gothic" w:hAnsi="Century Gothic" w:cstheme="minorHAnsi"/>
                <w:b/>
                <w:color w:val="17365D" w:themeColor="text2" w:themeShade="BF"/>
              </w:rPr>
            </w:pPr>
            <w:r w:rsidRPr="00B905EB">
              <w:rPr>
                <w:rFonts w:ascii="Century Gothic" w:hAnsi="Century Gothic" w:cstheme="minorHAnsi"/>
                <w:b/>
                <w:color w:val="17365D" w:themeColor="text2" w:themeShade="BF"/>
              </w:rPr>
              <w:t>Solicitante:</w:t>
            </w:r>
          </w:p>
        </w:tc>
        <w:tc>
          <w:tcPr>
            <w:tcW w:w="6579" w:type="dxa"/>
            <w:vAlign w:val="center"/>
          </w:tcPr>
          <w:p w14:paraId="09D8A29D" w14:textId="74A34371" w:rsidR="007165D8" w:rsidRPr="00B905EB" w:rsidRDefault="00406999" w:rsidP="00F515C0">
            <w:pPr>
              <w:rPr>
                <w:rFonts w:ascii="Century Gothic" w:hAnsi="Century Gothic" w:cstheme="minorHAnsi"/>
                <w:color w:val="17365D" w:themeColor="text2" w:themeShade="BF"/>
              </w:rPr>
            </w:pPr>
            <w:r w:rsidRPr="00B905EB">
              <w:rPr>
                <w:rFonts w:ascii="Century Gothic" w:hAnsi="Century Gothic" w:cstheme="minorHAnsi"/>
                <w:color w:val="17365D" w:themeColor="text2" w:themeShade="BF"/>
              </w:rPr>
              <w:t>Alexandra Barcos</w:t>
            </w:r>
          </w:p>
        </w:tc>
      </w:tr>
      <w:tr w:rsidR="00555114" w:rsidRPr="00B905EB" w14:paraId="732C08CB" w14:textId="77777777" w:rsidTr="00B405E2">
        <w:trPr>
          <w:trHeight w:val="379"/>
        </w:trPr>
        <w:tc>
          <w:tcPr>
            <w:tcW w:w="3339" w:type="dxa"/>
            <w:vAlign w:val="bottom"/>
          </w:tcPr>
          <w:p w14:paraId="632BD984" w14:textId="77777777" w:rsidR="007165D8" w:rsidRPr="00B905EB" w:rsidRDefault="007165D8" w:rsidP="00B405E2">
            <w:pPr>
              <w:spacing w:after="0"/>
              <w:rPr>
                <w:rFonts w:ascii="Century Gothic" w:hAnsi="Century Gothic" w:cstheme="minorHAnsi"/>
                <w:b/>
                <w:color w:val="17365D" w:themeColor="text2" w:themeShade="BF"/>
              </w:rPr>
            </w:pPr>
            <w:r w:rsidRPr="00B905EB">
              <w:rPr>
                <w:rFonts w:ascii="Century Gothic" w:hAnsi="Century Gothic" w:cstheme="minorHAnsi"/>
                <w:b/>
                <w:color w:val="17365D" w:themeColor="text2" w:themeShade="BF"/>
              </w:rPr>
              <w:t>Áreas involucradas</w:t>
            </w:r>
          </w:p>
        </w:tc>
        <w:tc>
          <w:tcPr>
            <w:tcW w:w="6579" w:type="dxa"/>
            <w:vAlign w:val="center"/>
          </w:tcPr>
          <w:p w14:paraId="24448195" w14:textId="77777777" w:rsidR="007165D8" w:rsidRPr="00B905EB" w:rsidRDefault="00303D70" w:rsidP="0015053A">
            <w:pPr>
              <w:rPr>
                <w:rFonts w:ascii="Century Gothic" w:hAnsi="Century Gothic" w:cstheme="minorHAnsi"/>
                <w:color w:val="17365D" w:themeColor="text2" w:themeShade="BF"/>
              </w:rPr>
            </w:pPr>
            <w:r w:rsidRPr="00B905EB">
              <w:rPr>
                <w:rFonts w:ascii="Century Gothic" w:hAnsi="Century Gothic" w:cstheme="minorHAnsi"/>
                <w:color w:val="17365D" w:themeColor="text2" w:themeShade="BF"/>
              </w:rPr>
              <w:t>Telemercadeo</w:t>
            </w:r>
          </w:p>
        </w:tc>
      </w:tr>
    </w:tbl>
    <w:p w14:paraId="7B5A4183" w14:textId="77777777" w:rsidR="007165D8" w:rsidRPr="00B905EB" w:rsidRDefault="007165D8" w:rsidP="007165D8">
      <w:pPr>
        <w:jc w:val="both"/>
        <w:rPr>
          <w:rFonts w:ascii="Century Gothic" w:hAnsi="Century Gothic" w:cstheme="minorHAnsi"/>
          <w:color w:val="17365D" w:themeColor="text2" w:themeShade="BF"/>
        </w:rPr>
      </w:pPr>
    </w:p>
    <w:p w14:paraId="509042D6" w14:textId="77777777" w:rsidR="005264F6" w:rsidRPr="00B905EB" w:rsidRDefault="007165D8" w:rsidP="005264F6">
      <w:pPr>
        <w:pStyle w:val="Ttulo1"/>
        <w:numPr>
          <w:ilvl w:val="0"/>
          <w:numId w:val="1"/>
        </w:numPr>
        <w:pBdr>
          <w:top w:val="single" w:sz="4" w:space="1" w:color="auto"/>
          <w:left w:val="single" w:sz="4" w:space="4" w:color="auto"/>
          <w:bottom w:val="single" w:sz="4" w:space="1" w:color="auto"/>
          <w:right w:val="single" w:sz="4" w:space="4" w:color="auto"/>
        </w:pBdr>
        <w:shd w:val="clear" w:color="auto" w:fill="C6D9F1" w:themeFill="text2" w:themeFillTint="33"/>
        <w:tabs>
          <w:tab w:val="left" w:pos="284"/>
        </w:tabs>
        <w:spacing w:before="0" w:after="240" w:line="240" w:lineRule="auto"/>
        <w:ind w:left="714" w:hanging="714"/>
        <w:rPr>
          <w:rFonts w:ascii="Century Gothic" w:eastAsia="Times New Roman" w:hAnsi="Century Gothic"/>
          <w:color w:val="17365D" w:themeColor="text2" w:themeShade="BF"/>
          <w:sz w:val="22"/>
          <w:szCs w:val="22"/>
          <w:lang w:val="es-ES" w:eastAsia="en-US"/>
        </w:rPr>
      </w:pPr>
      <w:bookmarkStart w:id="2" w:name="_Toc158814315"/>
      <w:bookmarkStart w:id="3" w:name="_Toc218623088"/>
      <w:r w:rsidRPr="00B905EB">
        <w:rPr>
          <w:rFonts w:ascii="Century Gothic" w:eastAsia="Times New Roman" w:hAnsi="Century Gothic"/>
          <w:color w:val="17365D" w:themeColor="text2" w:themeShade="BF"/>
          <w:sz w:val="22"/>
          <w:szCs w:val="22"/>
          <w:lang w:val="es-ES" w:eastAsia="en-US"/>
        </w:rPr>
        <w:t>DESCRIPCIÓN DE</w:t>
      </w:r>
      <w:bookmarkEnd w:id="2"/>
      <w:r w:rsidRPr="00B905EB">
        <w:rPr>
          <w:rFonts w:ascii="Century Gothic" w:eastAsia="Times New Roman" w:hAnsi="Century Gothic"/>
          <w:color w:val="17365D" w:themeColor="text2" w:themeShade="BF"/>
          <w:sz w:val="22"/>
          <w:szCs w:val="22"/>
          <w:lang w:val="es-ES" w:eastAsia="en-US"/>
        </w:rPr>
        <w:t xml:space="preserve"> LO SOLICITADO</w:t>
      </w:r>
      <w:bookmarkEnd w:id="3"/>
    </w:p>
    <w:p w14:paraId="427366A8" w14:textId="601D2757" w:rsidR="00406999" w:rsidRPr="00205CBA" w:rsidRDefault="00406999" w:rsidP="00406999">
      <w:pPr>
        <w:pStyle w:val="Ttulo2"/>
        <w:spacing w:line="360" w:lineRule="auto"/>
        <w:rPr>
          <w:rFonts w:ascii="Century Gothic" w:hAnsi="Century Gothic"/>
          <w:color w:val="17365D" w:themeColor="text2" w:themeShade="BF"/>
          <w:sz w:val="22"/>
          <w:szCs w:val="22"/>
        </w:rPr>
      </w:pPr>
      <w:bookmarkStart w:id="4" w:name="_Toc218623089"/>
      <w:r w:rsidRPr="00205CBA">
        <w:rPr>
          <w:rFonts w:ascii="Century Gothic" w:hAnsi="Century Gothic"/>
          <w:color w:val="17365D" w:themeColor="text2" w:themeShade="BF"/>
          <w:sz w:val="22"/>
          <w:szCs w:val="22"/>
        </w:rPr>
        <w:t>2.1. Contexto del Negocio</w:t>
      </w:r>
      <w:bookmarkEnd w:id="4"/>
    </w:p>
    <w:p w14:paraId="37B38D2E" w14:textId="60360895" w:rsidR="00406999" w:rsidRPr="00B905EB" w:rsidRDefault="00406999" w:rsidP="00555114">
      <w:pPr>
        <w:jc w:val="both"/>
        <w:rPr>
          <w:rFonts w:ascii="Century Gothic" w:hAnsi="Century Gothic"/>
          <w:color w:val="17365D" w:themeColor="text2" w:themeShade="BF"/>
        </w:rPr>
      </w:pPr>
      <w:r w:rsidRPr="00B905EB">
        <w:rPr>
          <w:rFonts w:ascii="Century Gothic" w:hAnsi="Century Gothic"/>
          <w:color w:val="17365D" w:themeColor="text2" w:themeShade="BF"/>
        </w:rPr>
        <w:t>Lirios Eventos es una empresa dedicada a la organización y gestión de eventos sociales tales como bodas, quinceañeros, cumpleaños y celebraciones corporativas. La empresa cuenta con múltiples salones de eventos con diferentes capacidades, un amplio catálogo de productos y servicios, y un equipo multidisciplinario compuesto por administradores, coordinadores y personal operativo.</w:t>
      </w:r>
    </w:p>
    <w:p w14:paraId="4960FC82" w14:textId="370849A4" w:rsidR="00303D70" w:rsidRPr="00B905EB" w:rsidRDefault="00406999" w:rsidP="00434FA5">
      <w:pPr>
        <w:jc w:val="both"/>
        <w:rPr>
          <w:rFonts w:ascii="Century Gothic" w:hAnsi="Century Gothic"/>
          <w:color w:val="17365D" w:themeColor="text2" w:themeShade="BF"/>
        </w:rPr>
      </w:pPr>
      <w:r w:rsidRPr="00B905EB">
        <w:rPr>
          <w:rFonts w:ascii="Century Gothic" w:hAnsi="Century Gothic"/>
          <w:color w:val="17365D" w:themeColor="text2" w:themeShade="BF"/>
        </w:rPr>
        <w:t>El proceso de gestión de un evento abarca varias etapas, desde la cotización inicial hasta la ejecución y cierre del evento, incluyendo la gestión de clientes, inventario, pagos, promociones y reportes financieros. Debido al crecimiento del negocio y a la complejidad de sus operaciones, la empresa enfrenta dificultades para administrar la información de manera eficiente utilizando métodos manuales.</w:t>
      </w:r>
    </w:p>
    <w:p w14:paraId="45928A1D" w14:textId="77777777" w:rsidR="00406999" w:rsidRPr="00205CBA" w:rsidRDefault="007165D8" w:rsidP="00406999">
      <w:pPr>
        <w:pStyle w:val="Ttulo2"/>
        <w:spacing w:after="240" w:line="360" w:lineRule="auto"/>
        <w:rPr>
          <w:rFonts w:ascii="Century Gothic" w:eastAsia="Times New Roman" w:hAnsi="Century Gothic"/>
          <w:color w:val="17365D" w:themeColor="text2" w:themeShade="BF"/>
        </w:rPr>
      </w:pPr>
      <w:bookmarkStart w:id="5" w:name="_Toc209424923"/>
      <w:bookmarkStart w:id="6" w:name="_Toc218623090"/>
      <w:r w:rsidRPr="00205CBA">
        <w:rPr>
          <w:rFonts w:ascii="Century Gothic" w:eastAsia="Times New Roman" w:hAnsi="Century Gothic"/>
          <w:color w:val="17365D" w:themeColor="text2" w:themeShade="BF"/>
          <w:sz w:val="22"/>
          <w:szCs w:val="22"/>
        </w:rPr>
        <w:t>2.</w:t>
      </w:r>
      <w:r w:rsidR="00406999" w:rsidRPr="00205CBA">
        <w:rPr>
          <w:rFonts w:ascii="Century Gothic" w:eastAsia="Times New Roman" w:hAnsi="Century Gothic"/>
          <w:color w:val="17365D" w:themeColor="text2" w:themeShade="BF"/>
          <w:sz w:val="22"/>
          <w:szCs w:val="22"/>
        </w:rPr>
        <w:t>2.</w:t>
      </w:r>
      <w:r w:rsidRPr="00205CBA">
        <w:rPr>
          <w:rFonts w:ascii="Century Gothic" w:eastAsia="Times New Roman" w:hAnsi="Century Gothic"/>
          <w:color w:val="17365D" w:themeColor="text2" w:themeShade="BF"/>
          <w:sz w:val="22"/>
          <w:szCs w:val="22"/>
        </w:rPr>
        <w:t xml:space="preserve"> Antecedentes</w:t>
      </w:r>
      <w:bookmarkEnd w:id="5"/>
      <w:bookmarkEnd w:id="6"/>
      <w:r w:rsidR="00406999" w:rsidRPr="00205CBA">
        <w:rPr>
          <w:rFonts w:ascii="Century Gothic" w:eastAsia="Times New Roman" w:hAnsi="Century Gothic"/>
          <w:color w:val="17365D" w:themeColor="text2" w:themeShade="BF"/>
        </w:rPr>
        <w:t xml:space="preserve"> </w:t>
      </w:r>
    </w:p>
    <w:p w14:paraId="463B4573" w14:textId="23F33DB2" w:rsidR="00406999" w:rsidRPr="00B905EB" w:rsidRDefault="00406999" w:rsidP="00406999">
      <w:pP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Antes de la implementación del sistema propuesto, Lirios Eventos presenta los siguientes problemas principales:</w:t>
      </w:r>
    </w:p>
    <w:p w14:paraId="4E6AE468" w14:textId="2F700B40" w:rsidR="00406999" w:rsidRPr="00B905EB" w:rsidRDefault="00406999" w:rsidP="00406999">
      <w:pPr>
        <w:pStyle w:val="Prrafodelista"/>
        <w:numPr>
          <w:ilvl w:val="0"/>
          <w:numId w:val="14"/>
        </w:numPr>
        <w:autoSpaceDE w:val="0"/>
        <w:autoSpaceDN w:val="0"/>
        <w:adjustRightInd w:val="0"/>
        <w:spacing w:after="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lastRenderedPageBreak/>
        <w:t>Gestión manual de información mediante hojas de cálculo y documentos físicos.</w:t>
      </w:r>
    </w:p>
    <w:p w14:paraId="44034A24" w14:textId="3D976C58" w:rsidR="00406999" w:rsidRPr="00B905EB" w:rsidRDefault="00406999" w:rsidP="00406999">
      <w:pPr>
        <w:pStyle w:val="Prrafodelista"/>
        <w:numPr>
          <w:ilvl w:val="0"/>
          <w:numId w:val="14"/>
        </w:numPr>
        <w:autoSpaceDE w:val="0"/>
        <w:autoSpaceDN w:val="0"/>
        <w:adjustRightInd w:val="0"/>
        <w:spacing w:after="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Falta de centralización de los datos de clientes, eventos, productos y pagos.</w:t>
      </w:r>
    </w:p>
    <w:p w14:paraId="32639037" w14:textId="7EB7D1C8" w:rsidR="00406999" w:rsidRPr="00B905EB" w:rsidRDefault="00406999" w:rsidP="00406999">
      <w:pPr>
        <w:pStyle w:val="Prrafodelista"/>
        <w:numPr>
          <w:ilvl w:val="0"/>
          <w:numId w:val="14"/>
        </w:numPr>
        <w:autoSpaceDE w:val="0"/>
        <w:autoSpaceDN w:val="0"/>
        <w:adjustRightInd w:val="0"/>
        <w:spacing w:after="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Dificultad para el seguimiento de abonos, pagos completos y saldos pendientes.</w:t>
      </w:r>
    </w:p>
    <w:p w14:paraId="11129F20" w14:textId="2C819E52" w:rsidR="00406999" w:rsidRPr="00B905EB" w:rsidRDefault="00406999" w:rsidP="00406999">
      <w:pPr>
        <w:pStyle w:val="Prrafodelista"/>
        <w:numPr>
          <w:ilvl w:val="0"/>
          <w:numId w:val="14"/>
        </w:numPr>
        <w:autoSpaceDE w:val="0"/>
        <w:autoSpaceDN w:val="0"/>
        <w:adjustRightInd w:val="0"/>
        <w:spacing w:after="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Control limitado del inventario y de la disponibilidad de recursos por fecha.</w:t>
      </w:r>
    </w:p>
    <w:p w14:paraId="51533099" w14:textId="0859F035" w:rsidR="00406999" w:rsidRPr="00B905EB" w:rsidRDefault="00406999" w:rsidP="00406999">
      <w:pPr>
        <w:pStyle w:val="Prrafodelista"/>
        <w:numPr>
          <w:ilvl w:val="0"/>
          <w:numId w:val="14"/>
        </w:numPr>
        <w:autoSpaceDE w:val="0"/>
        <w:autoSpaceDN w:val="0"/>
        <w:adjustRightInd w:val="0"/>
        <w:spacing w:after="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Procesos repetitivos y propensos a errores durante la cotización de eventos.</w:t>
      </w:r>
    </w:p>
    <w:p w14:paraId="5E9D16EB" w14:textId="5235FE6B" w:rsidR="00406999" w:rsidRPr="00B905EB" w:rsidRDefault="00406999" w:rsidP="00406999">
      <w:pPr>
        <w:pStyle w:val="Prrafodelista"/>
        <w:numPr>
          <w:ilvl w:val="0"/>
          <w:numId w:val="14"/>
        </w:numPr>
        <w:autoSpaceDE w:val="0"/>
        <w:autoSpaceDN w:val="0"/>
        <w:adjustRightInd w:val="0"/>
        <w:spacing w:after="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Catálogo de productos y paquetes desactualizado y no integrado al sistema de gestión.</w:t>
      </w:r>
    </w:p>
    <w:p w14:paraId="4C2C4AB3" w14:textId="2F65F0AF" w:rsidR="00406999" w:rsidRPr="00B905EB" w:rsidRDefault="00406999" w:rsidP="00406999">
      <w:pPr>
        <w:pStyle w:val="Prrafodelista"/>
        <w:numPr>
          <w:ilvl w:val="0"/>
          <w:numId w:val="14"/>
        </w:numPr>
        <w:autoSpaceDE w:val="0"/>
        <w:autoSpaceDN w:val="0"/>
        <w:adjustRightInd w:val="0"/>
        <w:spacing w:after="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Comunicación manual con los clientes, sin notificaciones automáticas ni trazabilidad.</w:t>
      </w:r>
    </w:p>
    <w:p w14:paraId="0B0F7C9B" w14:textId="5A3A9D67" w:rsidR="005B397C" w:rsidRPr="00B905EB" w:rsidRDefault="00406999" w:rsidP="00406999">
      <w:pPr>
        <w:pStyle w:val="Prrafodelista"/>
        <w:autoSpaceDE w:val="0"/>
        <w:autoSpaceDN w:val="0"/>
        <w:adjustRightInd w:val="0"/>
        <w:spacing w:after="0"/>
        <w:ind w:left="36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Estos problemas generan pérdida de tiempo, errores administrativos y una baja visibilidad del estado real del negocio, afectando la toma de decisiones gerenciales.</w:t>
      </w:r>
    </w:p>
    <w:p w14:paraId="6C069D9D" w14:textId="77777777" w:rsidR="005B397C" w:rsidRPr="00B905EB" w:rsidRDefault="005B397C" w:rsidP="005B397C">
      <w:pPr>
        <w:pStyle w:val="Prrafodelista"/>
        <w:autoSpaceDE w:val="0"/>
        <w:autoSpaceDN w:val="0"/>
        <w:adjustRightInd w:val="0"/>
        <w:spacing w:after="0"/>
        <w:ind w:left="360"/>
        <w:jc w:val="both"/>
        <w:rPr>
          <w:rFonts w:ascii="Century Gothic" w:eastAsia="Times New Roman" w:hAnsi="Century Gothic"/>
          <w:color w:val="17365D" w:themeColor="text2" w:themeShade="BF"/>
        </w:rPr>
      </w:pPr>
    </w:p>
    <w:p w14:paraId="66301F67" w14:textId="1F69008B" w:rsidR="00E56C52" w:rsidRPr="00205CBA" w:rsidRDefault="007165D8" w:rsidP="005B397C">
      <w:pPr>
        <w:pStyle w:val="Ttulo2"/>
        <w:rPr>
          <w:rFonts w:ascii="Century Gothic" w:eastAsia="Times New Roman" w:hAnsi="Century Gothic"/>
          <w:color w:val="17365D" w:themeColor="text2" w:themeShade="BF"/>
          <w:sz w:val="22"/>
          <w:szCs w:val="22"/>
        </w:rPr>
      </w:pPr>
      <w:bookmarkStart w:id="7" w:name="_Toc209424924"/>
      <w:bookmarkStart w:id="8" w:name="_Toc218623091"/>
      <w:r w:rsidRPr="00205CBA">
        <w:rPr>
          <w:rFonts w:ascii="Century Gothic" w:eastAsia="Times New Roman" w:hAnsi="Century Gothic"/>
          <w:color w:val="17365D" w:themeColor="text2" w:themeShade="BF"/>
          <w:sz w:val="22"/>
          <w:szCs w:val="22"/>
        </w:rPr>
        <w:t>2.</w:t>
      </w:r>
      <w:r w:rsidR="00406999" w:rsidRPr="00205CBA">
        <w:rPr>
          <w:rFonts w:ascii="Century Gothic" w:eastAsia="Times New Roman" w:hAnsi="Century Gothic"/>
          <w:color w:val="17365D" w:themeColor="text2" w:themeShade="BF"/>
          <w:sz w:val="22"/>
          <w:szCs w:val="22"/>
        </w:rPr>
        <w:t>3.</w:t>
      </w:r>
      <w:r w:rsidRPr="00205CBA">
        <w:rPr>
          <w:rFonts w:ascii="Century Gothic" w:eastAsia="Times New Roman" w:hAnsi="Century Gothic"/>
          <w:color w:val="17365D" w:themeColor="text2" w:themeShade="BF"/>
          <w:sz w:val="22"/>
          <w:szCs w:val="22"/>
        </w:rPr>
        <w:t xml:space="preserve"> Objetivo</w:t>
      </w:r>
      <w:bookmarkEnd w:id="7"/>
      <w:bookmarkEnd w:id="8"/>
    </w:p>
    <w:p w14:paraId="6FCAABD6" w14:textId="36792214" w:rsidR="00406999" w:rsidRPr="00B905EB" w:rsidRDefault="00406999" w:rsidP="00406999">
      <w:p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Como solución a los problemas identificados, se propone el desarrollo de un Sistema de Gestión de Eventos de escritorio que integre todas las áreas operativas de la empresa en una plataforma única. El sistema permitirá:</w:t>
      </w:r>
    </w:p>
    <w:p w14:paraId="26B1E2DF" w14:textId="64F548D8" w:rsidR="00406999" w:rsidRPr="00B905EB" w:rsidRDefault="00406999" w:rsidP="00406999">
      <w:pPr>
        <w:pStyle w:val="Prrafodelista"/>
        <w:numPr>
          <w:ilvl w:val="0"/>
          <w:numId w:val="15"/>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Centralizar la información de eventos, clientes, productos y pagos.</w:t>
      </w:r>
    </w:p>
    <w:p w14:paraId="2B0ED496" w14:textId="7FF630FC" w:rsidR="00406999" w:rsidRPr="00B905EB" w:rsidRDefault="00406999" w:rsidP="00406999">
      <w:pPr>
        <w:pStyle w:val="Prrafodelista"/>
        <w:numPr>
          <w:ilvl w:val="0"/>
          <w:numId w:val="15"/>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Automatizar procesos de cotización, reserva y seguimiento de eventos.</w:t>
      </w:r>
    </w:p>
    <w:p w14:paraId="20DD7A15" w14:textId="7F33C499" w:rsidR="00406999" w:rsidRPr="00B905EB" w:rsidRDefault="00406999" w:rsidP="00406999">
      <w:pPr>
        <w:pStyle w:val="Prrafodelista"/>
        <w:numPr>
          <w:ilvl w:val="0"/>
          <w:numId w:val="15"/>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Gestionar inventario y disponibilidad de recursos en tiempo real.</w:t>
      </w:r>
    </w:p>
    <w:p w14:paraId="2235EE84" w14:textId="0119EE02" w:rsidR="00406999" w:rsidRPr="00B905EB" w:rsidRDefault="00406999" w:rsidP="00406999">
      <w:pPr>
        <w:pStyle w:val="Prrafodelista"/>
        <w:numPr>
          <w:ilvl w:val="0"/>
          <w:numId w:val="15"/>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Controlar pagos, abonos y saldos pendientes de manera estructurada.</w:t>
      </w:r>
    </w:p>
    <w:p w14:paraId="0978C0C5" w14:textId="3DB77D96" w:rsidR="00406999" w:rsidRPr="00B905EB" w:rsidRDefault="00406999" w:rsidP="00406999">
      <w:pPr>
        <w:pStyle w:val="Prrafodelista"/>
        <w:numPr>
          <w:ilvl w:val="0"/>
          <w:numId w:val="15"/>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Generar reportes y métricas para la toma de decisiones gerenciales.</w:t>
      </w:r>
    </w:p>
    <w:p w14:paraId="164F8B4E" w14:textId="65BD9E92" w:rsidR="00406999" w:rsidRPr="00B905EB" w:rsidRDefault="00406999" w:rsidP="00406999">
      <w:pPr>
        <w:pStyle w:val="Prrafodelista"/>
        <w:numPr>
          <w:ilvl w:val="0"/>
          <w:numId w:val="15"/>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Mejorar la comunicación con los clientes mediante notificaciones automáticas.</w:t>
      </w:r>
    </w:p>
    <w:p w14:paraId="065F8522" w14:textId="1BECFF7E" w:rsidR="00406999" w:rsidRPr="00B905EB" w:rsidRDefault="00406999" w:rsidP="00406999">
      <w:pPr>
        <w:pStyle w:val="Prrafodelista"/>
        <w:numPr>
          <w:ilvl w:val="0"/>
          <w:numId w:val="15"/>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Digitalizar el catálogo de productos, servicios y paquetes de eventos.</w:t>
      </w:r>
    </w:p>
    <w:p w14:paraId="573AFF2D" w14:textId="0E4CCFDE" w:rsidR="00A43716" w:rsidRPr="00B905EB" w:rsidRDefault="00406999" w:rsidP="00406999">
      <w:p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El sistema será desarrollado utilizando Python con interfaz gráfica en </w:t>
      </w:r>
      <w:proofErr w:type="spellStart"/>
      <w:r w:rsidRPr="00B905EB">
        <w:rPr>
          <w:rFonts w:ascii="Century Gothic" w:eastAsia="Times New Roman" w:hAnsi="Century Gothic"/>
          <w:color w:val="17365D" w:themeColor="text2" w:themeShade="BF"/>
        </w:rPr>
        <w:t>Tkinter</w:t>
      </w:r>
      <w:proofErr w:type="spellEnd"/>
      <w:r w:rsidRPr="00B905EB">
        <w:rPr>
          <w:rFonts w:ascii="Century Gothic" w:eastAsia="Times New Roman" w:hAnsi="Century Gothic"/>
          <w:color w:val="17365D" w:themeColor="text2" w:themeShade="BF"/>
        </w:rPr>
        <w:t xml:space="preserve"> y una base de datos MySQL, aplicando principios de diseño orientado a objetos y una arquitectura en capas.</w:t>
      </w:r>
    </w:p>
    <w:p w14:paraId="782424A3" w14:textId="7A6654A2" w:rsidR="00555114" w:rsidRPr="00205CBA" w:rsidRDefault="00555114" w:rsidP="00A43716">
      <w:pPr>
        <w:pStyle w:val="Ttulo2"/>
        <w:rPr>
          <w:rFonts w:ascii="Century Gothic" w:eastAsia="Times New Roman" w:hAnsi="Century Gothic"/>
          <w:color w:val="17365D" w:themeColor="text2" w:themeShade="BF"/>
          <w:sz w:val="22"/>
          <w:szCs w:val="22"/>
        </w:rPr>
      </w:pPr>
      <w:bookmarkStart w:id="9" w:name="_Toc218623092"/>
      <w:r w:rsidRPr="00205CBA">
        <w:rPr>
          <w:rFonts w:ascii="Century Gothic" w:eastAsia="Times New Roman" w:hAnsi="Century Gothic"/>
          <w:color w:val="17365D" w:themeColor="text2" w:themeShade="BF"/>
          <w:sz w:val="22"/>
          <w:szCs w:val="22"/>
        </w:rPr>
        <w:t>2.4 Alcance del Sistema</w:t>
      </w:r>
      <w:bookmarkEnd w:id="9"/>
    </w:p>
    <w:p w14:paraId="65D1CC71" w14:textId="402F4F5B" w:rsidR="00555114" w:rsidRPr="00B905EB" w:rsidRDefault="00555114" w:rsidP="00555114">
      <w:p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alcance del sistema incluye:</w:t>
      </w:r>
    </w:p>
    <w:p w14:paraId="6A0E701C" w14:textId="63DFF0E4" w:rsidR="00555114" w:rsidRPr="00B905EB" w:rsidRDefault="00555114" w:rsidP="00555114">
      <w:pPr>
        <w:spacing w:before="240"/>
        <w:jc w:val="both"/>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lastRenderedPageBreak/>
        <w:t>Lo que incluye:</w:t>
      </w:r>
    </w:p>
    <w:p w14:paraId="79E0C4A9" w14:textId="02ACC3DB" w:rsidR="00555114" w:rsidRPr="00B905EB" w:rsidRDefault="00555114" w:rsidP="00555114">
      <w:pPr>
        <w:pStyle w:val="Prrafodelista"/>
        <w:numPr>
          <w:ilvl w:val="0"/>
          <w:numId w:val="17"/>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Gestión de usuarios y roles (Administrador, Coordinador, Gerente General y Cliente).</w:t>
      </w:r>
    </w:p>
    <w:p w14:paraId="02DE14F5" w14:textId="79B1676C" w:rsidR="00555114" w:rsidRPr="00B905EB" w:rsidRDefault="00555114" w:rsidP="00555114">
      <w:pPr>
        <w:pStyle w:val="Prrafodelista"/>
        <w:numPr>
          <w:ilvl w:val="0"/>
          <w:numId w:val="17"/>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Gestión de eventos, planes, productos, promociones e inventario.</w:t>
      </w:r>
    </w:p>
    <w:p w14:paraId="712D2AA9" w14:textId="1CDE0828" w:rsidR="00555114" w:rsidRPr="00B905EB" w:rsidRDefault="00555114" w:rsidP="00555114">
      <w:pPr>
        <w:pStyle w:val="Prrafodelista"/>
        <w:numPr>
          <w:ilvl w:val="0"/>
          <w:numId w:val="17"/>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Registro y control de pagos y abonos.</w:t>
      </w:r>
    </w:p>
    <w:p w14:paraId="2FB5048B" w14:textId="1152ADCA" w:rsidR="00555114" w:rsidRPr="00B905EB" w:rsidRDefault="00555114" w:rsidP="00555114">
      <w:pPr>
        <w:pStyle w:val="Prrafodelista"/>
        <w:numPr>
          <w:ilvl w:val="0"/>
          <w:numId w:val="17"/>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Generación de reportes financieros y operativos.</w:t>
      </w:r>
    </w:p>
    <w:p w14:paraId="06EE4094" w14:textId="7FA54220" w:rsidR="00555114" w:rsidRPr="00B905EB" w:rsidRDefault="00555114" w:rsidP="00555114">
      <w:pPr>
        <w:pStyle w:val="Prrafodelista"/>
        <w:numPr>
          <w:ilvl w:val="0"/>
          <w:numId w:val="17"/>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Integración preparada para servicios externos como WhatsApp, correo electrónico y Google Sheets.</w:t>
      </w:r>
    </w:p>
    <w:p w14:paraId="3BD6C96B" w14:textId="0BFEDE29" w:rsidR="00555114" w:rsidRPr="00B905EB" w:rsidRDefault="00555114" w:rsidP="00555114">
      <w:pPr>
        <w:spacing w:before="240"/>
        <w:jc w:val="both"/>
        <w:rPr>
          <w:rFonts w:ascii="Century Gothic" w:eastAsia="Times New Roman" w:hAnsi="Century Gothic"/>
          <w:color w:val="17365D" w:themeColor="text2" w:themeShade="BF"/>
        </w:rPr>
      </w:pPr>
      <w:r w:rsidRPr="00B905EB">
        <w:rPr>
          <w:rFonts w:ascii="Century Gothic" w:eastAsia="Times New Roman" w:hAnsi="Century Gothic"/>
          <w:b/>
          <w:bCs/>
          <w:color w:val="17365D" w:themeColor="text2" w:themeShade="BF"/>
        </w:rPr>
        <w:t>Lo que No incluye:</w:t>
      </w:r>
    </w:p>
    <w:p w14:paraId="428E8A8C" w14:textId="66AD6EE4" w:rsidR="00555114" w:rsidRPr="00B905EB" w:rsidRDefault="00555114" w:rsidP="00555114">
      <w:pPr>
        <w:pStyle w:val="Prrafodelista"/>
        <w:numPr>
          <w:ilvl w:val="0"/>
          <w:numId w:val="16"/>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Aplicación móvil nativa.</w:t>
      </w:r>
    </w:p>
    <w:p w14:paraId="723425FC" w14:textId="04CCD3B4" w:rsidR="00555114" w:rsidRPr="00B905EB" w:rsidRDefault="00555114" w:rsidP="00555114">
      <w:pPr>
        <w:pStyle w:val="Prrafodelista"/>
        <w:numPr>
          <w:ilvl w:val="0"/>
          <w:numId w:val="16"/>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Pasarela de pagos en línea integrada.</w:t>
      </w:r>
    </w:p>
    <w:p w14:paraId="4B9D722F" w14:textId="6AE55263" w:rsidR="00555114" w:rsidRPr="00B905EB" w:rsidRDefault="00555114" w:rsidP="00555114">
      <w:pPr>
        <w:pStyle w:val="Prrafodelista"/>
        <w:numPr>
          <w:ilvl w:val="0"/>
          <w:numId w:val="16"/>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Gestión contable externa o facturación electrónica.</w:t>
      </w:r>
    </w:p>
    <w:p w14:paraId="598694FC" w14:textId="72325F9F" w:rsidR="00555114" w:rsidRPr="00B905EB" w:rsidRDefault="00555114" w:rsidP="00555114">
      <w:pPr>
        <w:pStyle w:val="Prrafodelista"/>
        <w:numPr>
          <w:ilvl w:val="0"/>
          <w:numId w:val="16"/>
        </w:num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Estas funcionalidades quedan consideradas como posibles mejoras futuras.</w:t>
      </w:r>
    </w:p>
    <w:p w14:paraId="65AF9CDF" w14:textId="77777777" w:rsidR="00406999" w:rsidRPr="00B905EB" w:rsidRDefault="00406999" w:rsidP="00406999">
      <w:pPr>
        <w:pStyle w:val="Prrafodelista"/>
        <w:spacing w:before="240"/>
        <w:ind w:left="1080"/>
        <w:jc w:val="both"/>
        <w:rPr>
          <w:rFonts w:ascii="Century Gothic" w:eastAsia="Times New Roman" w:hAnsi="Century Gothic"/>
          <w:color w:val="17365D" w:themeColor="text2" w:themeShade="BF"/>
        </w:rPr>
      </w:pPr>
    </w:p>
    <w:p w14:paraId="671F0EAE" w14:textId="5D0E0BE1" w:rsidR="00517A42" w:rsidRPr="00B905EB" w:rsidRDefault="00A43716" w:rsidP="00517A42">
      <w:pPr>
        <w:pStyle w:val="Ttulo1"/>
        <w:numPr>
          <w:ilvl w:val="0"/>
          <w:numId w:val="1"/>
        </w:numPr>
        <w:pBdr>
          <w:top w:val="single" w:sz="4" w:space="1" w:color="auto"/>
          <w:left w:val="single" w:sz="4" w:space="4" w:color="auto"/>
          <w:bottom w:val="single" w:sz="4" w:space="1" w:color="auto"/>
          <w:right w:val="single" w:sz="4" w:space="4" w:color="auto"/>
        </w:pBdr>
        <w:shd w:val="clear" w:color="auto" w:fill="C6D9F1" w:themeFill="text2" w:themeFillTint="33"/>
        <w:tabs>
          <w:tab w:val="left" w:pos="284"/>
        </w:tabs>
        <w:spacing w:before="0" w:after="240" w:line="240" w:lineRule="auto"/>
        <w:rPr>
          <w:rFonts w:ascii="Century Gothic" w:eastAsia="Times New Roman" w:hAnsi="Century Gothic"/>
          <w:color w:val="17365D" w:themeColor="text2" w:themeShade="BF"/>
          <w:sz w:val="22"/>
          <w:szCs w:val="22"/>
          <w:lang w:val="es-ES" w:eastAsia="en-US"/>
        </w:rPr>
      </w:pPr>
      <w:bookmarkStart w:id="10" w:name="_Toc218623093"/>
      <w:r w:rsidRPr="00B905EB">
        <w:rPr>
          <w:rFonts w:ascii="Century Gothic" w:eastAsia="Times New Roman" w:hAnsi="Century Gothic"/>
          <w:color w:val="17365D" w:themeColor="text2" w:themeShade="BF"/>
          <w:sz w:val="22"/>
          <w:szCs w:val="22"/>
          <w:lang w:val="es-ES" w:eastAsia="en-US"/>
        </w:rPr>
        <w:t>REQUISITOS DEL SISTEMA</w:t>
      </w:r>
      <w:bookmarkEnd w:id="10"/>
    </w:p>
    <w:p w14:paraId="13B51DF9" w14:textId="2AA9E818" w:rsidR="00A43716" w:rsidRPr="00E460AD" w:rsidRDefault="00517A42" w:rsidP="00517A42">
      <w:pPr>
        <w:pStyle w:val="Ttulo2"/>
        <w:numPr>
          <w:ilvl w:val="1"/>
          <w:numId w:val="1"/>
        </w:numPr>
        <w:spacing w:line="360" w:lineRule="auto"/>
        <w:rPr>
          <w:rFonts w:ascii="Century Gothic" w:eastAsia="Times New Roman" w:hAnsi="Century Gothic"/>
          <w:color w:val="17365D" w:themeColor="text2" w:themeShade="BF"/>
          <w:sz w:val="22"/>
          <w:szCs w:val="22"/>
        </w:rPr>
      </w:pPr>
      <w:bookmarkStart w:id="11" w:name="_Toc218623094"/>
      <w:r w:rsidRPr="00E460AD">
        <w:rPr>
          <w:rFonts w:ascii="Century Gothic" w:eastAsia="Times New Roman" w:hAnsi="Century Gothic"/>
          <w:color w:val="17365D" w:themeColor="text2" w:themeShade="BF"/>
          <w:sz w:val="22"/>
          <w:szCs w:val="22"/>
        </w:rPr>
        <w:t>Requisitos Funcionales</w:t>
      </w:r>
      <w:bookmarkEnd w:id="11"/>
    </w:p>
    <w:p w14:paraId="19B0B203" w14:textId="4C0E36C2" w:rsidR="00517A42" w:rsidRPr="00B905EB" w:rsidRDefault="00517A42" w:rsidP="00517A42">
      <w:pPr>
        <w:rPr>
          <w:rFonts w:ascii="Century Gothic" w:hAnsi="Century Gothic"/>
          <w:color w:val="17365D" w:themeColor="text2" w:themeShade="BF"/>
        </w:rPr>
      </w:pPr>
      <w:r w:rsidRPr="00B905EB">
        <w:rPr>
          <w:rFonts w:ascii="Century Gothic" w:hAnsi="Century Gothic"/>
          <w:color w:val="17365D" w:themeColor="text2" w:themeShade="BF"/>
        </w:rPr>
        <w:t>Los requisitos funcionales describen las funcionalidades que el sistema debe ofrecer para satisfacer las necesidades del negocio y de los usuarios. Estos requisitos definen el comportamiento esperado del sistema ante distintas operaciones y roles.</w:t>
      </w:r>
    </w:p>
    <w:p w14:paraId="4A4E36C9" w14:textId="77777777" w:rsidR="00517A42" w:rsidRPr="00E460AD" w:rsidRDefault="00517A42" w:rsidP="00517A42">
      <w:pPr>
        <w:rPr>
          <w:rFonts w:ascii="Century Gothic" w:hAnsi="Century Gothic"/>
          <w:color w:val="17365D" w:themeColor="text2" w:themeShade="BF"/>
        </w:rPr>
      </w:pPr>
      <w:r w:rsidRPr="00E460AD">
        <w:rPr>
          <w:rFonts w:ascii="Century Gothic" w:hAnsi="Century Gothic"/>
          <w:color w:val="17365D" w:themeColor="text2" w:themeShade="BF"/>
        </w:rPr>
        <w:t>RF-01: Gestión de Usuarios y Autenticación</w:t>
      </w:r>
    </w:p>
    <w:p w14:paraId="35989789" w14:textId="77777777" w:rsidR="00517A42" w:rsidRPr="00B905EB" w:rsidRDefault="00517A42" w:rsidP="00517A42">
      <w:pPr>
        <w:numPr>
          <w:ilvl w:val="0"/>
          <w:numId w:val="18"/>
        </w:numPr>
        <w:rPr>
          <w:rFonts w:ascii="Century Gothic" w:hAnsi="Century Gothic"/>
          <w:color w:val="17365D" w:themeColor="text2" w:themeShade="BF"/>
        </w:rPr>
      </w:pPr>
      <w:r w:rsidRPr="00B905EB">
        <w:rPr>
          <w:rFonts w:ascii="Century Gothic" w:hAnsi="Century Gothic"/>
          <w:color w:val="17365D" w:themeColor="text2" w:themeShade="BF"/>
        </w:rPr>
        <w:t>RF-01.1: El sistema debe permitir la autenticación mediante usuario y contraseña.</w:t>
      </w:r>
    </w:p>
    <w:p w14:paraId="39FA3D6F" w14:textId="77777777" w:rsidR="00517A42" w:rsidRPr="00B905EB" w:rsidRDefault="00517A42" w:rsidP="00517A42">
      <w:pPr>
        <w:numPr>
          <w:ilvl w:val="0"/>
          <w:numId w:val="18"/>
        </w:numPr>
        <w:rPr>
          <w:rFonts w:ascii="Century Gothic" w:hAnsi="Century Gothic"/>
          <w:color w:val="17365D" w:themeColor="text2" w:themeShade="BF"/>
        </w:rPr>
      </w:pPr>
      <w:r w:rsidRPr="00B905EB">
        <w:rPr>
          <w:rFonts w:ascii="Century Gothic" w:hAnsi="Century Gothic"/>
          <w:color w:val="17365D" w:themeColor="text2" w:themeShade="BF"/>
        </w:rPr>
        <w:t>RF-01.2: El sistema debe permitir la gestión de usuarios con roles definidos (Administrador, Coordinador, Gerente General y Cliente).</w:t>
      </w:r>
    </w:p>
    <w:p w14:paraId="50139CEC" w14:textId="77777777" w:rsidR="00517A42" w:rsidRPr="00B905EB" w:rsidRDefault="00517A42" w:rsidP="00517A42">
      <w:pPr>
        <w:numPr>
          <w:ilvl w:val="0"/>
          <w:numId w:val="18"/>
        </w:numPr>
        <w:rPr>
          <w:rFonts w:ascii="Century Gothic" w:hAnsi="Century Gothic"/>
          <w:color w:val="17365D" w:themeColor="text2" w:themeShade="BF"/>
        </w:rPr>
      </w:pPr>
      <w:r w:rsidRPr="00B905EB">
        <w:rPr>
          <w:rFonts w:ascii="Century Gothic" w:hAnsi="Century Gothic"/>
          <w:color w:val="17365D" w:themeColor="text2" w:themeShade="BF"/>
        </w:rPr>
        <w:t>RF-01.3: El sistema debe controlar el acceso a las funcionalidades según el rol del usuario.</w:t>
      </w:r>
    </w:p>
    <w:p w14:paraId="1B77DC28" w14:textId="77777777" w:rsidR="00517A42" w:rsidRPr="00B905EB" w:rsidRDefault="00517A42" w:rsidP="00517A42">
      <w:pPr>
        <w:numPr>
          <w:ilvl w:val="0"/>
          <w:numId w:val="18"/>
        </w:numPr>
        <w:rPr>
          <w:rFonts w:ascii="Century Gothic" w:hAnsi="Century Gothic"/>
          <w:color w:val="17365D" w:themeColor="text2" w:themeShade="BF"/>
        </w:rPr>
      </w:pPr>
      <w:r w:rsidRPr="00B905EB">
        <w:rPr>
          <w:rFonts w:ascii="Century Gothic" w:hAnsi="Century Gothic"/>
          <w:color w:val="17365D" w:themeColor="text2" w:themeShade="BF"/>
        </w:rPr>
        <w:t>RF-01.4: El sistema debe registrar las acciones relevantes de los usuarios en logs.</w:t>
      </w:r>
    </w:p>
    <w:p w14:paraId="6045BCE0" w14:textId="77777777" w:rsidR="00517A42" w:rsidRPr="00B905EB" w:rsidRDefault="00517A42" w:rsidP="00517A42">
      <w:pPr>
        <w:numPr>
          <w:ilvl w:val="0"/>
          <w:numId w:val="18"/>
        </w:numPr>
        <w:rPr>
          <w:rFonts w:ascii="Century Gothic" w:hAnsi="Century Gothic"/>
          <w:color w:val="17365D" w:themeColor="text2" w:themeShade="BF"/>
        </w:rPr>
      </w:pPr>
      <w:r w:rsidRPr="00B905EB">
        <w:rPr>
          <w:rFonts w:ascii="Century Gothic" w:hAnsi="Century Gothic"/>
          <w:color w:val="17365D" w:themeColor="text2" w:themeShade="BF"/>
        </w:rPr>
        <w:lastRenderedPageBreak/>
        <w:t>RF-01.5: El sistema debe permitir la gestión de información de clientes.</w:t>
      </w:r>
    </w:p>
    <w:p w14:paraId="6E6BCF1D" w14:textId="77777777" w:rsidR="00517A42" w:rsidRPr="00E460AD" w:rsidRDefault="00517A42" w:rsidP="00517A42">
      <w:pPr>
        <w:rPr>
          <w:rFonts w:ascii="Century Gothic" w:hAnsi="Century Gothic"/>
          <w:color w:val="17365D" w:themeColor="text2" w:themeShade="BF"/>
        </w:rPr>
      </w:pPr>
      <w:r w:rsidRPr="00E460AD">
        <w:rPr>
          <w:rFonts w:ascii="Century Gothic" w:hAnsi="Century Gothic"/>
          <w:color w:val="17365D" w:themeColor="text2" w:themeShade="BF"/>
        </w:rPr>
        <w:t>RF-02: Gestión de Productos y Servicios</w:t>
      </w:r>
    </w:p>
    <w:p w14:paraId="38F58166" w14:textId="77777777" w:rsidR="00517A42" w:rsidRPr="00B905EB" w:rsidRDefault="00517A42" w:rsidP="00517A42">
      <w:pPr>
        <w:numPr>
          <w:ilvl w:val="0"/>
          <w:numId w:val="19"/>
        </w:numPr>
        <w:rPr>
          <w:rFonts w:ascii="Century Gothic" w:hAnsi="Century Gothic"/>
          <w:color w:val="17365D" w:themeColor="text2" w:themeShade="BF"/>
        </w:rPr>
      </w:pPr>
      <w:r w:rsidRPr="00B905EB">
        <w:rPr>
          <w:rFonts w:ascii="Century Gothic" w:hAnsi="Century Gothic"/>
          <w:color w:val="17365D" w:themeColor="text2" w:themeShade="BF"/>
        </w:rPr>
        <w:t>RF-02.1: El sistema debe permitir crear, consultar, actualizar y eliminar productos y servicios.</w:t>
      </w:r>
    </w:p>
    <w:p w14:paraId="3D71F541" w14:textId="77777777" w:rsidR="00517A42" w:rsidRPr="00B905EB" w:rsidRDefault="00517A42" w:rsidP="00517A42">
      <w:pPr>
        <w:numPr>
          <w:ilvl w:val="0"/>
          <w:numId w:val="19"/>
        </w:numPr>
        <w:rPr>
          <w:rFonts w:ascii="Century Gothic" w:hAnsi="Century Gothic"/>
          <w:color w:val="17365D" w:themeColor="text2" w:themeShade="BF"/>
        </w:rPr>
      </w:pPr>
      <w:r w:rsidRPr="00B905EB">
        <w:rPr>
          <w:rFonts w:ascii="Century Gothic" w:hAnsi="Century Gothic"/>
          <w:color w:val="17365D" w:themeColor="text2" w:themeShade="BF"/>
        </w:rPr>
        <w:t>RF-02.2: El sistema debe permitir la categorización de productos en múltiples categorías.</w:t>
      </w:r>
    </w:p>
    <w:p w14:paraId="57DA983A" w14:textId="77777777" w:rsidR="00517A42" w:rsidRPr="00B905EB" w:rsidRDefault="00517A42" w:rsidP="00517A42">
      <w:pPr>
        <w:numPr>
          <w:ilvl w:val="0"/>
          <w:numId w:val="19"/>
        </w:numPr>
        <w:rPr>
          <w:rFonts w:ascii="Century Gothic" w:hAnsi="Century Gothic"/>
          <w:color w:val="17365D" w:themeColor="text2" w:themeShade="BF"/>
        </w:rPr>
      </w:pPr>
      <w:r w:rsidRPr="00B905EB">
        <w:rPr>
          <w:rFonts w:ascii="Century Gothic" w:hAnsi="Century Gothic"/>
          <w:color w:val="17365D" w:themeColor="text2" w:themeShade="BF"/>
        </w:rPr>
        <w:t>RF-02.3: El sistema debe gestionar precios únicos, rangos de precios y variantes.</w:t>
      </w:r>
    </w:p>
    <w:p w14:paraId="6ABCA647" w14:textId="021A90B6" w:rsidR="00517A42" w:rsidRPr="00B905EB" w:rsidRDefault="00517A42" w:rsidP="00517A42">
      <w:pPr>
        <w:numPr>
          <w:ilvl w:val="0"/>
          <w:numId w:val="19"/>
        </w:numPr>
        <w:rPr>
          <w:rFonts w:ascii="Century Gothic" w:hAnsi="Century Gothic"/>
          <w:color w:val="17365D" w:themeColor="text2" w:themeShade="BF"/>
        </w:rPr>
      </w:pPr>
      <w:r w:rsidRPr="00B905EB">
        <w:rPr>
          <w:rFonts w:ascii="Century Gothic" w:hAnsi="Century Gothic"/>
          <w:color w:val="17365D" w:themeColor="text2" w:themeShade="BF"/>
        </w:rPr>
        <w:t>RF-02.4: El sistema debe almacenar información avanzada como duración, detalles adicionales y tipo de servicio.</w:t>
      </w:r>
    </w:p>
    <w:p w14:paraId="6243E568" w14:textId="188E17A2" w:rsidR="00517A42" w:rsidRPr="00B905EB" w:rsidRDefault="00517A42" w:rsidP="00517A42">
      <w:pPr>
        <w:numPr>
          <w:ilvl w:val="0"/>
          <w:numId w:val="19"/>
        </w:numPr>
        <w:rPr>
          <w:rFonts w:ascii="Century Gothic" w:hAnsi="Century Gothic"/>
          <w:color w:val="17365D" w:themeColor="text2" w:themeShade="BF"/>
        </w:rPr>
      </w:pPr>
      <w:r w:rsidRPr="00B905EB">
        <w:rPr>
          <w:rFonts w:ascii="Century Gothic" w:hAnsi="Century Gothic"/>
          <w:color w:val="17365D" w:themeColor="text2" w:themeShade="BF"/>
        </w:rPr>
        <w:t>RF-02.5: El sistema debe permitir la importación masiva de productos desde catálogos oficiales en formato PDF.</w:t>
      </w:r>
    </w:p>
    <w:p w14:paraId="61C4AB09" w14:textId="77777777" w:rsidR="00517A42" w:rsidRPr="00E460AD" w:rsidRDefault="00517A42" w:rsidP="00517A42">
      <w:pPr>
        <w:rPr>
          <w:rFonts w:ascii="Century Gothic" w:hAnsi="Century Gothic"/>
          <w:color w:val="17365D" w:themeColor="text2" w:themeShade="BF"/>
        </w:rPr>
      </w:pPr>
      <w:r w:rsidRPr="00E460AD">
        <w:rPr>
          <w:rFonts w:ascii="Century Gothic" w:hAnsi="Century Gothic"/>
          <w:color w:val="17365D" w:themeColor="text2" w:themeShade="BF"/>
        </w:rPr>
        <w:t>RF-03: Gestión de Planes y Paquetes</w:t>
      </w:r>
    </w:p>
    <w:p w14:paraId="50E25375" w14:textId="77777777" w:rsidR="00517A42" w:rsidRPr="00B905EB" w:rsidRDefault="00517A42" w:rsidP="00517A42">
      <w:pPr>
        <w:numPr>
          <w:ilvl w:val="0"/>
          <w:numId w:val="20"/>
        </w:numPr>
        <w:rPr>
          <w:rFonts w:ascii="Century Gothic" w:hAnsi="Century Gothic"/>
          <w:color w:val="17365D" w:themeColor="text2" w:themeShade="BF"/>
        </w:rPr>
      </w:pPr>
      <w:r w:rsidRPr="00B905EB">
        <w:rPr>
          <w:rFonts w:ascii="Century Gothic" w:hAnsi="Century Gothic"/>
          <w:color w:val="17365D" w:themeColor="text2" w:themeShade="BF"/>
        </w:rPr>
        <w:t>RF-03.1: El sistema debe permitir la creación y gestión de paquetes de eventos.</w:t>
      </w:r>
    </w:p>
    <w:p w14:paraId="15A88B85" w14:textId="77777777" w:rsidR="00517A42" w:rsidRPr="00B905EB" w:rsidRDefault="00517A42" w:rsidP="00517A42">
      <w:pPr>
        <w:numPr>
          <w:ilvl w:val="0"/>
          <w:numId w:val="20"/>
        </w:numPr>
        <w:rPr>
          <w:rFonts w:ascii="Century Gothic" w:hAnsi="Century Gothic"/>
          <w:color w:val="17365D" w:themeColor="text2" w:themeShade="BF"/>
        </w:rPr>
      </w:pPr>
      <w:r w:rsidRPr="00B905EB">
        <w:rPr>
          <w:rFonts w:ascii="Century Gothic" w:hAnsi="Century Gothic"/>
          <w:color w:val="17365D" w:themeColor="text2" w:themeShade="BF"/>
        </w:rPr>
        <w:t>RF-03.2: El sistema debe permitir definir la capacidad mínima y máxima de cada plan.</w:t>
      </w:r>
    </w:p>
    <w:p w14:paraId="7DFD22E3" w14:textId="77777777" w:rsidR="00517A42" w:rsidRPr="00B905EB" w:rsidRDefault="00517A42" w:rsidP="00517A42">
      <w:pPr>
        <w:numPr>
          <w:ilvl w:val="0"/>
          <w:numId w:val="20"/>
        </w:numPr>
        <w:rPr>
          <w:rFonts w:ascii="Century Gothic" w:hAnsi="Century Gothic"/>
          <w:color w:val="17365D" w:themeColor="text2" w:themeShade="BF"/>
        </w:rPr>
      </w:pPr>
      <w:r w:rsidRPr="00B905EB">
        <w:rPr>
          <w:rFonts w:ascii="Century Gothic" w:hAnsi="Century Gothic"/>
          <w:color w:val="17365D" w:themeColor="text2" w:themeShade="BF"/>
        </w:rPr>
        <w:t>RF-03.3: El sistema debe permitir asociar productos y servicios a los planes.</w:t>
      </w:r>
    </w:p>
    <w:p w14:paraId="733059CB" w14:textId="77777777" w:rsidR="00517A42" w:rsidRPr="00B905EB" w:rsidRDefault="00517A42" w:rsidP="00517A42">
      <w:pPr>
        <w:numPr>
          <w:ilvl w:val="0"/>
          <w:numId w:val="20"/>
        </w:numPr>
        <w:rPr>
          <w:rFonts w:ascii="Century Gothic" w:hAnsi="Century Gothic"/>
          <w:color w:val="17365D" w:themeColor="text2" w:themeShade="BF"/>
        </w:rPr>
      </w:pPr>
      <w:r w:rsidRPr="00B905EB">
        <w:rPr>
          <w:rFonts w:ascii="Century Gothic" w:hAnsi="Century Gothic"/>
          <w:color w:val="17365D" w:themeColor="text2" w:themeShade="BF"/>
        </w:rPr>
        <w:t>RF-03.4: El sistema debe gestionar precios base y duración de los paquetes.</w:t>
      </w:r>
    </w:p>
    <w:p w14:paraId="20F1C05A" w14:textId="77777777" w:rsidR="00517A42" w:rsidRPr="00B905EB" w:rsidRDefault="00517A42" w:rsidP="00517A42">
      <w:pPr>
        <w:numPr>
          <w:ilvl w:val="0"/>
          <w:numId w:val="20"/>
        </w:numPr>
        <w:rPr>
          <w:rFonts w:ascii="Century Gothic" w:hAnsi="Century Gothic"/>
          <w:color w:val="17365D" w:themeColor="text2" w:themeShade="BF"/>
        </w:rPr>
      </w:pPr>
      <w:r w:rsidRPr="00B905EB">
        <w:rPr>
          <w:rFonts w:ascii="Century Gothic" w:hAnsi="Century Gothic"/>
          <w:color w:val="17365D" w:themeColor="text2" w:themeShade="BF"/>
        </w:rPr>
        <w:t>RF-03.5: El sistema debe permitir la importación de planes desde catálogos oficiales.</w:t>
      </w:r>
    </w:p>
    <w:p w14:paraId="756CFD0E" w14:textId="77777777" w:rsidR="00517A42" w:rsidRPr="00E460AD" w:rsidRDefault="00517A42" w:rsidP="00517A42">
      <w:pPr>
        <w:rPr>
          <w:rFonts w:ascii="Century Gothic" w:hAnsi="Century Gothic"/>
          <w:color w:val="17365D" w:themeColor="text2" w:themeShade="BF"/>
        </w:rPr>
      </w:pPr>
      <w:r w:rsidRPr="00E460AD">
        <w:rPr>
          <w:rFonts w:ascii="Century Gothic" w:hAnsi="Century Gothic"/>
          <w:color w:val="17365D" w:themeColor="text2" w:themeShade="BF"/>
        </w:rPr>
        <w:t>RF-04: Gestión de Eventos</w:t>
      </w:r>
    </w:p>
    <w:p w14:paraId="71350369" w14:textId="77777777" w:rsidR="00517A42" w:rsidRPr="00B905EB" w:rsidRDefault="00517A42" w:rsidP="00517A42">
      <w:pPr>
        <w:numPr>
          <w:ilvl w:val="0"/>
          <w:numId w:val="21"/>
        </w:numPr>
        <w:rPr>
          <w:rFonts w:ascii="Century Gothic" w:hAnsi="Century Gothic"/>
          <w:color w:val="17365D" w:themeColor="text2" w:themeShade="BF"/>
        </w:rPr>
      </w:pPr>
      <w:r w:rsidRPr="00B905EB">
        <w:rPr>
          <w:rFonts w:ascii="Century Gothic" w:hAnsi="Century Gothic"/>
          <w:color w:val="17365D" w:themeColor="text2" w:themeShade="BF"/>
        </w:rPr>
        <w:t>RF-04.1: El sistema debe permitir crear y editar eventos.</w:t>
      </w:r>
    </w:p>
    <w:p w14:paraId="19D0C0C4" w14:textId="77777777" w:rsidR="00517A42" w:rsidRPr="00B905EB" w:rsidRDefault="00517A42" w:rsidP="00517A42">
      <w:pPr>
        <w:numPr>
          <w:ilvl w:val="0"/>
          <w:numId w:val="21"/>
        </w:numPr>
        <w:rPr>
          <w:rFonts w:ascii="Century Gothic" w:hAnsi="Century Gothic"/>
          <w:color w:val="17365D" w:themeColor="text2" w:themeShade="BF"/>
        </w:rPr>
      </w:pPr>
      <w:r w:rsidRPr="00B905EB">
        <w:rPr>
          <w:rFonts w:ascii="Century Gothic" w:hAnsi="Century Gothic"/>
          <w:color w:val="17365D" w:themeColor="text2" w:themeShade="BF"/>
        </w:rPr>
        <w:lastRenderedPageBreak/>
        <w:t>RF-04.2: El sistema debe permitir asignar planes y productos adicionales a un evento.</w:t>
      </w:r>
    </w:p>
    <w:p w14:paraId="787FEF26" w14:textId="77777777" w:rsidR="00517A42" w:rsidRPr="00B905EB" w:rsidRDefault="00517A42" w:rsidP="00517A42">
      <w:pPr>
        <w:numPr>
          <w:ilvl w:val="0"/>
          <w:numId w:val="21"/>
        </w:numPr>
        <w:rPr>
          <w:rFonts w:ascii="Century Gothic" w:hAnsi="Century Gothic"/>
          <w:color w:val="17365D" w:themeColor="text2" w:themeShade="BF"/>
        </w:rPr>
      </w:pPr>
      <w:r w:rsidRPr="00B905EB">
        <w:rPr>
          <w:rFonts w:ascii="Century Gothic" w:hAnsi="Century Gothic"/>
          <w:color w:val="17365D" w:themeColor="text2" w:themeShade="BF"/>
        </w:rPr>
        <w:t>RF-04.3: El sistema debe gestionar el estado del evento (cotización, confirmado, en proceso, completado, cancelado).</w:t>
      </w:r>
    </w:p>
    <w:p w14:paraId="5F067DBD" w14:textId="77777777" w:rsidR="00517A42" w:rsidRPr="00B905EB" w:rsidRDefault="00517A42" w:rsidP="00517A42">
      <w:pPr>
        <w:numPr>
          <w:ilvl w:val="0"/>
          <w:numId w:val="21"/>
        </w:numPr>
        <w:rPr>
          <w:rFonts w:ascii="Century Gothic" w:hAnsi="Century Gothic"/>
          <w:color w:val="17365D" w:themeColor="text2" w:themeShade="BF"/>
        </w:rPr>
      </w:pPr>
      <w:r w:rsidRPr="00B905EB">
        <w:rPr>
          <w:rFonts w:ascii="Century Gothic" w:hAnsi="Century Gothic"/>
          <w:color w:val="17365D" w:themeColor="text2" w:themeShade="BF"/>
        </w:rPr>
        <w:t>RF-04.4: El sistema debe permitir asignar coordinadores y salones.</w:t>
      </w:r>
    </w:p>
    <w:p w14:paraId="17129C18" w14:textId="77777777" w:rsidR="00517A42" w:rsidRPr="00B905EB" w:rsidRDefault="00517A42" w:rsidP="00517A42">
      <w:pPr>
        <w:numPr>
          <w:ilvl w:val="0"/>
          <w:numId w:val="21"/>
        </w:numPr>
        <w:rPr>
          <w:rFonts w:ascii="Century Gothic" w:hAnsi="Century Gothic"/>
          <w:color w:val="17365D" w:themeColor="text2" w:themeShade="BF"/>
        </w:rPr>
      </w:pPr>
      <w:r w:rsidRPr="00B905EB">
        <w:rPr>
          <w:rFonts w:ascii="Century Gothic" w:hAnsi="Century Gothic"/>
          <w:color w:val="17365D" w:themeColor="text2" w:themeShade="BF"/>
        </w:rPr>
        <w:t>RF-04.5: El sistema debe controlar fechas, horarios y número de invitados.</w:t>
      </w:r>
    </w:p>
    <w:p w14:paraId="3FFB15CB" w14:textId="77777777" w:rsidR="00517A42" w:rsidRPr="00B905EB" w:rsidRDefault="00517A42" w:rsidP="00517A42">
      <w:pPr>
        <w:numPr>
          <w:ilvl w:val="0"/>
          <w:numId w:val="21"/>
        </w:numPr>
        <w:rPr>
          <w:rFonts w:ascii="Century Gothic" w:hAnsi="Century Gothic"/>
          <w:color w:val="17365D" w:themeColor="text2" w:themeShade="BF"/>
        </w:rPr>
      </w:pPr>
      <w:r w:rsidRPr="00B905EB">
        <w:rPr>
          <w:rFonts w:ascii="Century Gothic" w:hAnsi="Century Gothic"/>
          <w:color w:val="17365D" w:themeColor="text2" w:themeShade="BF"/>
        </w:rPr>
        <w:t>RF-04.6: El sistema debe calcular automáticamente el total del evento.</w:t>
      </w:r>
    </w:p>
    <w:p w14:paraId="1E7FD4C1" w14:textId="77777777" w:rsidR="00517A42" w:rsidRPr="00B905EB" w:rsidRDefault="00517A42" w:rsidP="00517A42">
      <w:pPr>
        <w:numPr>
          <w:ilvl w:val="0"/>
          <w:numId w:val="21"/>
        </w:numPr>
        <w:rPr>
          <w:rFonts w:ascii="Century Gothic" w:hAnsi="Century Gothic"/>
          <w:color w:val="17365D" w:themeColor="text2" w:themeShade="BF"/>
        </w:rPr>
      </w:pPr>
      <w:r w:rsidRPr="00B905EB">
        <w:rPr>
          <w:rFonts w:ascii="Century Gothic" w:hAnsi="Century Gothic"/>
          <w:color w:val="17365D" w:themeColor="text2" w:themeShade="BF"/>
        </w:rPr>
        <w:t>RF-04.7: El sistema debe permitir registrar observaciones y notas.</w:t>
      </w:r>
    </w:p>
    <w:p w14:paraId="2911B8F2" w14:textId="77777777" w:rsidR="00517A42" w:rsidRPr="00E460AD" w:rsidRDefault="00517A42" w:rsidP="00517A42">
      <w:pPr>
        <w:rPr>
          <w:rFonts w:ascii="Century Gothic" w:hAnsi="Century Gothic"/>
          <w:color w:val="17365D" w:themeColor="text2" w:themeShade="BF"/>
        </w:rPr>
      </w:pPr>
      <w:r w:rsidRPr="00E460AD">
        <w:rPr>
          <w:rFonts w:ascii="Century Gothic" w:hAnsi="Century Gothic"/>
          <w:color w:val="17365D" w:themeColor="text2" w:themeShade="BF"/>
        </w:rPr>
        <w:t>RF-05: Gestión de Pagos</w:t>
      </w:r>
    </w:p>
    <w:p w14:paraId="27F0E4AC" w14:textId="77777777" w:rsidR="00517A42" w:rsidRPr="00B905EB" w:rsidRDefault="00517A42" w:rsidP="00517A42">
      <w:pPr>
        <w:numPr>
          <w:ilvl w:val="0"/>
          <w:numId w:val="22"/>
        </w:numPr>
        <w:rPr>
          <w:rFonts w:ascii="Century Gothic" w:hAnsi="Century Gothic"/>
          <w:color w:val="17365D" w:themeColor="text2" w:themeShade="BF"/>
        </w:rPr>
      </w:pPr>
      <w:r w:rsidRPr="00B905EB">
        <w:rPr>
          <w:rFonts w:ascii="Century Gothic" w:hAnsi="Century Gothic"/>
          <w:color w:val="17365D" w:themeColor="text2" w:themeShade="BF"/>
        </w:rPr>
        <w:t>RF-05.1: El sistema debe permitir registrar pagos parciales y completos.</w:t>
      </w:r>
    </w:p>
    <w:p w14:paraId="5F815C45" w14:textId="77777777" w:rsidR="00517A42" w:rsidRPr="00B905EB" w:rsidRDefault="00517A42" w:rsidP="00517A42">
      <w:pPr>
        <w:numPr>
          <w:ilvl w:val="0"/>
          <w:numId w:val="22"/>
        </w:numPr>
        <w:rPr>
          <w:rFonts w:ascii="Century Gothic" w:hAnsi="Century Gothic"/>
          <w:color w:val="17365D" w:themeColor="text2" w:themeShade="BF"/>
        </w:rPr>
      </w:pPr>
      <w:r w:rsidRPr="00B905EB">
        <w:rPr>
          <w:rFonts w:ascii="Century Gothic" w:hAnsi="Century Gothic"/>
          <w:color w:val="17365D" w:themeColor="text2" w:themeShade="BF"/>
        </w:rPr>
        <w:t>RF-05.2: El sistema debe soportar múltiples métodos de pago.</w:t>
      </w:r>
    </w:p>
    <w:p w14:paraId="00BDAF58" w14:textId="77777777" w:rsidR="00517A42" w:rsidRPr="00B905EB" w:rsidRDefault="00517A42" w:rsidP="00517A42">
      <w:pPr>
        <w:numPr>
          <w:ilvl w:val="0"/>
          <w:numId w:val="22"/>
        </w:numPr>
        <w:rPr>
          <w:rFonts w:ascii="Century Gothic" w:hAnsi="Century Gothic"/>
          <w:color w:val="17365D" w:themeColor="text2" w:themeShade="BF"/>
        </w:rPr>
      </w:pPr>
      <w:r w:rsidRPr="00B905EB">
        <w:rPr>
          <w:rFonts w:ascii="Century Gothic" w:hAnsi="Century Gothic"/>
          <w:color w:val="17365D" w:themeColor="text2" w:themeShade="BF"/>
        </w:rPr>
        <w:t>RF-05.3: El sistema debe calcular automáticamente los saldos pendientes.</w:t>
      </w:r>
    </w:p>
    <w:p w14:paraId="07FC6225" w14:textId="77777777" w:rsidR="00517A42" w:rsidRPr="00B905EB" w:rsidRDefault="00517A42" w:rsidP="00517A42">
      <w:pPr>
        <w:numPr>
          <w:ilvl w:val="0"/>
          <w:numId w:val="22"/>
        </w:numPr>
        <w:rPr>
          <w:rFonts w:ascii="Century Gothic" w:hAnsi="Century Gothic"/>
          <w:color w:val="17365D" w:themeColor="text2" w:themeShade="BF"/>
        </w:rPr>
      </w:pPr>
      <w:r w:rsidRPr="00B905EB">
        <w:rPr>
          <w:rFonts w:ascii="Century Gothic" w:hAnsi="Century Gothic"/>
          <w:color w:val="17365D" w:themeColor="text2" w:themeShade="BF"/>
        </w:rPr>
        <w:t>RF-05.4: El sistema debe permitir registrar reembolsos.</w:t>
      </w:r>
    </w:p>
    <w:p w14:paraId="7BDE870E" w14:textId="77777777" w:rsidR="00EE3F23" w:rsidRPr="00B905EB" w:rsidRDefault="00EE3F23" w:rsidP="00EE3F23">
      <w:pPr>
        <w:ind w:left="720"/>
        <w:rPr>
          <w:rFonts w:ascii="Century Gothic" w:hAnsi="Century Gothic"/>
          <w:color w:val="17365D" w:themeColor="text2" w:themeShade="BF"/>
        </w:rPr>
      </w:pPr>
    </w:p>
    <w:p w14:paraId="6405D1AF" w14:textId="68EDE09F" w:rsidR="00EE3F23" w:rsidRPr="00E460AD" w:rsidRDefault="001D026C" w:rsidP="00EE3F23">
      <w:pPr>
        <w:pStyle w:val="Ttulo2"/>
        <w:numPr>
          <w:ilvl w:val="1"/>
          <w:numId w:val="1"/>
        </w:numPr>
        <w:spacing w:line="360" w:lineRule="auto"/>
        <w:rPr>
          <w:rFonts w:ascii="Century Gothic" w:hAnsi="Century Gothic"/>
          <w:color w:val="17365D" w:themeColor="text2" w:themeShade="BF"/>
          <w:sz w:val="22"/>
          <w:szCs w:val="22"/>
        </w:rPr>
      </w:pPr>
      <w:bookmarkStart w:id="12" w:name="_Toc218623095"/>
      <w:r w:rsidRPr="00E460AD">
        <w:rPr>
          <w:rFonts w:ascii="Century Gothic" w:hAnsi="Century Gothic"/>
          <w:color w:val="17365D" w:themeColor="text2" w:themeShade="BF"/>
          <w:sz w:val="22"/>
          <w:szCs w:val="22"/>
        </w:rPr>
        <w:t>Requisitos No Funcionales</w:t>
      </w:r>
      <w:bookmarkEnd w:id="12"/>
    </w:p>
    <w:p w14:paraId="76BEA800" w14:textId="77777777" w:rsidR="001D026C" w:rsidRPr="00B905EB" w:rsidRDefault="001D026C" w:rsidP="001D026C">
      <w:pPr>
        <w:rPr>
          <w:rFonts w:ascii="Century Gothic" w:hAnsi="Century Gothic"/>
          <w:color w:val="17365D" w:themeColor="text2" w:themeShade="BF"/>
        </w:rPr>
      </w:pPr>
      <w:r w:rsidRPr="00B905EB">
        <w:rPr>
          <w:rFonts w:ascii="Century Gothic" w:hAnsi="Century Gothic"/>
          <w:color w:val="17365D" w:themeColor="text2" w:themeShade="BF"/>
        </w:rPr>
        <w:t>Los requisitos no funcionales establecen criterios de calidad que el sistema debe cumplir para garantizar su correcto desempeño, seguridad y mantenibilidad.</w:t>
      </w:r>
    </w:p>
    <w:p w14:paraId="0B400595" w14:textId="77777777" w:rsidR="001D026C" w:rsidRPr="00B905EB" w:rsidRDefault="001D026C" w:rsidP="001D026C">
      <w:pPr>
        <w:numPr>
          <w:ilvl w:val="0"/>
          <w:numId w:val="23"/>
        </w:numPr>
        <w:rPr>
          <w:rFonts w:ascii="Century Gothic" w:hAnsi="Century Gothic"/>
          <w:color w:val="17365D" w:themeColor="text2" w:themeShade="BF"/>
        </w:rPr>
      </w:pPr>
      <w:r w:rsidRPr="00B905EB">
        <w:rPr>
          <w:rFonts w:ascii="Century Gothic" w:hAnsi="Century Gothic"/>
          <w:color w:val="17365D" w:themeColor="text2" w:themeShade="BF"/>
        </w:rPr>
        <w:t>RNF-01: El sistema debe ser fácil de usar para usuarios no técnicos.</w:t>
      </w:r>
    </w:p>
    <w:p w14:paraId="3222E917" w14:textId="77777777" w:rsidR="001D026C" w:rsidRPr="00B905EB" w:rsidRDefault="001D026C" w:rsidP="001D026C">
      <w:pPr>
        <w:numPr>
          <w:ilvl w:val="0"/>
          <w:numId w:val="23"/>
        </w:numPr>
        <w:rPr>
          <w:rFonts w:ascii="Century Gothic" w:hAnsi="Century Gothic"/>
          <w:color w:val="17365D" w:themeColor="text2" w:themeShade="BF"/>
        </w:rPr>
      </w:pPr>
      <w:r w:rsidRPr="00B905EB">
        <w:rPr>
          <w:rFonts w:ascii="Century Gothic" w:hAnsi="Century Gothic"/>
          <w:color w:val="17365D" w:themeColor="text2" w:themeShade="BF"/>
        </w:rPr>
        <w:t>RNF-02: El sistema debe responder a las operaciones principales en menos de 2 segundos.</w:t>
      </w:r>
    </w:p>
    <w:p w14:paraId="0054E788" w14:textId="77777777" w:rsidR="001D026C" w:rsidRPr="00B905EB" w:rsidRDefault="001D026C" w:rsidP="001D026C">
      <w:pPr>
        <w:numPr>
          <w:ilvl w:val="0"/>
          <w:numId w:val="23"/>
        </w:numPr>
        <w:rPr>
          <w:rFonts w:ascii="Century Gothic" w:hAnsi="Century Gothic"/>
          <w:color w:val="17365D" w:themeColor="text2" w:themeShade="BF"/>
        </w:rPr>
      </w:pPr>
      <w:r w:rsidRPr="00B905EB">
        <w:rPr>
          <w:rFonts w:ascii="Century Gothic" w:hAnsi="Century Gothic"/>
          <w:color w:val="17365D" w:themeColor="text2" w:themeShade="BF"/>
        </w:rPr>
        <w:t>RNF-03: El sistema debe garantizar la seguridad de la información mediante autenticación y control de accesos.</w:t>
      </w:r>
    </w:p>
    <w:p w14:paraId="54430D85" w14:textId="77777777" w:rsidR="001D026C" w:rsidRPr="00B905EB" w:rsidRDefault="001D026C" w:rsidP="001D026C">
      <w:pPr>
        <w:numPr>
          <w:ilvl w:val="0"/>
          <w:numId w:val="23"/>
        </w:numPr>
        <w:rPr>
          <w:rFonts w:ascii="Century Gothic" w:hAnsi="Century Gothic"/>
          <w:color w:val="17365D" w:themeColor="text2" w:themeShade="BF"/>
        </w:rPr>
      </w:pPr>
      <w:r w:rsidRPr="00B905EB">
        <w:rPr>
          <w:rFonts w:ascii="Century Gothic" w:hAnsi="Century Gothic"/>
          <w:color w:val="17365D" w:themeColor="text2" w:themeShade="BF"/>
        </w:rPr>
        <w:lastRenderedPageBreak/>
        <w:t>RNF-04: El sistema debe registrar errores y eventos relevantes en logs.</w:t>
      </w:r>
    </w:p>
    <w:p w14:paraId="2B6A7B3D" w14:textId="77777777" w:rsidR="001D026C" w:rsidRPr="00B905EB" w:rsidRDefault="001D026C" w:rsidP="001D026C">
      <w:pPr>
        <w:numPr>
          <w:ilvl w:val="0"/>
          <w:numId w:val="23"/>
        </w:numPr>
        <w:rPr>
          <w:rFonts w:ascii="Century Gothic" w:hAnsi="Century Gothic"/>
          <w:color w:val="17365D" w:themeColor="text2" w:themeShade="BF"/>
        </w:rPr>
      </w:pPr>
      <w:r w:rsidRPr="00B905EB">
        <w:rPr>
          <w:rFonts w:ascii="Century Gothic" w:hAnsi="Century Gothic"/>
          <w:color w:val="17365D" w:themeColor="text2" w:themeShade="BF"/>
        </w:rPr>
        <w:t>RNF-05: El sistema debe ser escalable para futuras mejoras.</w:t>
      </w:r>
    </w:p>
    <w:p w14:paraId="2F06A5CF" w14:textId="77777777" w:rsidR="001D026C" w:rsidRPr="00B905EB" w:rsidRDefault="001D026C" w:rsidP="001D026C">
      <w:pPr>
        <w:numPr>
          <w:ilvl w:val="0"/>
          <w:numId w:val="23"/>
        </w:numPr>
        <w:rPr>
          <w:rFonts w:ascii="Century Gothic" w:hAnsi="Century Gothic"/>
          <w:color w:val="17365D" w:themeColor="text2" w:themeShade="BF"/>
        </w:rPr>
      </w:pPr>
      <w:r w:rsidRPr="00B905EB">
        <w:rPr>
          <w:rFonts w:ascii="Century Gothic" w:hAnsi="Century Gothic"/>
          <w:color w:val="17365D" w:themeColor="text2" w:themeShade="BF"/>
        </w:rPr>
        <w:t>RNF-06: El sistema debe ser mantenible y modular.</w:t>
      </w:r>
    </w:p>
    <w:p w14:paraId="2D13B717" w14:textId="77777777" w:rsidR="001D026C" w:rsidRPr="00B905EB" w:rsidRDefault="001D026C" w:rsidP="001D026C">
      <w:pPr>
        <w:numPr>
          <w:ilvl w:val="0"/>
          <w:numId w:val="23"/>
        </w:numPr>
        <w:rPr>
          <w:rFonts w:ascii="Century Gothic" w:hAnsi="Century Gothic"/>
          <w:color w:val="17365D" w:themeColor="text2" w:themeShade="BF"/>
        </w:rPr>
      </w:pPr>
      <w:r w:rsidRPr="00B905EB">
        <w:rPr>
          <w:rFonts w:ascii="Century Gothic" w:hAnsi="Century Gothic"/>
          <w:color w:val="17365D" w:themeColor="text2" w:themeShade="BF"/>
        </w:rPr>
        <w:t>RNF-07: El sistema debe garantizar la integridad de los datos en la base de datos.</w:t>
      </w:r>
    </w:p>
    <w:p w14:paraId="6863AC5E" w14:textId="77777777" w:rsidR="001D026C" w:rsidRPr="00B905EB" w:rsidRDefault="001D026C" w:rsidP="001D026C">
      <w:pPr>
        <w:numPr>
          <w:ilvl w:val="0"/>
          <w:numId w:val="23"/>
        </w:numPr>
        <w:rPr>
          <w:rFonts w:ascii="Century Gothic" w:hAnsi="Century Gothic"/>
          <w:color w:val="17365D" w:themeColor="text2" w:themeShade="BF"/>
        </w:rPr>
      </w:pPr>
      <w:r w:rsidRPr="00B905EB">
        <w:rPr>
          <w:rFonts w:ascii="Century Gothic" w:hAnsi="Century Gothic"/>
          <w:color w:val="17365D" w:themeColor="text2" w:themeShade="BF"/>
        </w:rPr>
        <w:t>RNF-08: El sistema debe ser compatible con Python 3.7+ y MySQL 5.7+.</w:t>
      </w:r>
    </w:p>
    <w:p w14:paraId="0CA6851E" w14:textId="6CEC2D17" w:rsidR="002B24C1" w:rsidRPr="00B905EB" w:rsidRDefault="002B24C1" w:rsidP="001D026C">
      <w:pPr>
        <w:numPr>
          <w:ilvl w:val="0"/>
          <w:numId w:val="23"/>
        </w:numPr>
        <w:rPr>
          <w:rFonts w:ascii="Century Gothic" w:hAnsi="Century Gothic"/>
          <w:color w:val="17365D" w:themeColor="text2" w:themeShade="BF"/>
        </w:rPr>
      </w:pPr>
      <w:r w:rsidRPr="00B905EB">
        <w:rPr>
          <w:rFonts w:ascii="Century Gothic" w:hAnsi="Century Gothic"/>
          <w:color w:val="17365D" w:themeColor="text2" w:themeShade="BF"/>
        </w:rPr>
        <w:t xml:space="preserve">Requerimientos importantes: </w:t>
      </w:r>
    </w:p>
    <w:p w14:paraId="6E0166E7" w14:textId="0CA6D0C6" w:rsidR="002B24C1" w:rsidRPr="00E460AD" w:rsidRDefault="00E36DFA" w:rsidP="00E36DFA">
      <w:pPr>
        <w:pStyle w:val="Ttulo2"/>
        <w:spacing w:line="360" w:lineRule="auto"/>
        <w:rPr>
          <w:rFonts w:ascii="Century Gothic" w:hAnsi="Century Gothic"/>
          <w:color w:val="17365D" w:themeColor="text2" w:themeShade="BF"/>
          <w:sz w:val="22"/>
          <w:szCs w:val="22"/>
        </w:rPr>
      </w:pPr>
      <w:bookmarkStart w:id="13" w:name="_Toc218623096"/>
      <w:r w:rsidRPr="00E460AD">
        <w:rPr>
          <w:rFonts w:ascii="Century Gothic" w:hAnsi="Century Gothic"/>
          <w:color w:val="17365D" w:themeColor="text2" w:themeShade="BF"/>
          <w:sz w:val="22"/>
          <w:szCs w:val="22"/>
        </w:rPr>
        <w:t>3.3 Especificaciones técnicas</w:t>
      </w:r>
      <w:bookmarkEnd w:id="13"/>
      <w:r w:rsidRPr="00E460AD">
        <w:rPr>
          <w:rFonts w:ascii="Century Gothic" w:hAnsi="Century Gothic"/>
          <w:color w:val="17365D" w:themeColor="text2" w:themeShade="BF"/>
          <w:sz w:val="22"/>
          <w:szCs w:val="22"/>
        </w:rPr>
        <w:t xml:space="preserve"> </w:t>
      </w:r>
    </w:p>
    <w:tbl>
      <w:tblPr>
        <w:tblStyle w:val="Tablaconcuadrculaclara"/>
        <w:tblW w:w="9776" w:type="dxa"/>
        <w:tblInd w:w="-5" w:type="dxa"/>
        <w:tblLook w:val="04A0" w:firstRow="1" w:lastRow="0" w:firstColumn="1" w:lastColumn="0" w:noHBand="0" w:noVBand="1"/>
      </w:tblPr>
      <w:tblGrid>
        <w:gridCol w:w="3177"/>
        <w:gridCol w:w="6599"/>
      </w:tblGrid>
      <w:tr w:rsidR="002B24C1" w:rsidRPr="00B905EB" w14:paraId="66FE35B4" w14:textId="77777777" w:rsidTr="002B24C1">
        <w:tc>
          <w:tcPr>
            <w:tcW w:w="0" w:type="auto"/>
            <w:shd w:val="clear" w:color="auto" w:fill="B8CCE4" w:themeFill="accent1" w:themeFillTint="66"/>
            <w:vAlign w:val="center"/>
            <w:hideMark/>
          </w:tcPr>
          <w:p w14:paraId="7EEA99CA" w14:textId="77777777" w:rsidR="002B24C1" w:rsidRPr="00B905EB" w:rsidRDefault="002B24C1" w:rsidP="00A650BE">
            <w:pPr>
              <w:spacing w:before="240"/>
              <w:jc w:val="center"/>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Componente</w:t>
            </w:r>
          </w:p>
        </w:tc>
        <w:tc>
          <w:tcPr>
            <w:tcW w:w="6599" w:type="dxa"/>
            <w:shd w:val="clear" w:color="auto" w:fill="B8CCE4" w:themeFill="accent1" w:themeFillTint="66"/>
            <w:vAlign w:val="center"/>
            <w:hideMark/>
          </w:tcPr>
          <w:p w14:paraId="091ADF89" w14:textId="77777777" w:rsidR="002B24C1" w:rsidRPr="00B905EB" w:rsidRDefault="002B24C1" w:rsidP="00A650BE">
            <w:pPr>
              <w:spacing w:before="240"/>
              <w:jc w:val="center"/>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Requisito / Especificación</w:t>
            </w:r>
          </w:p>
        </w:tc>
      </w:tr>
      <w:tr w:rsidR="002B24C1" w:rsidRPr="00B905EB" w14:paraId="43B6F3B7" w14:textId="77777777" w:rsidTr="002B24C1">
        <w:tc>
          <w:tcPr>
            <w:tcW w:w="0" w:type="auto"/>
            <w:hideMark/>
          </w:tcPr>
          <w:p w14:paraId="415F174D" w14:textId="77777777" w:rsidR="002B24C1" w:rsidRPr="00B905EB" w:rsidRDefault="002B24C1" w:rsidP="00A650BE">
            <w:pPr>
              <w:spacing w:before="240"/>
              <w:jc w:val="both"/>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Lenguaje de programación</w:t>
            </w:r>
          </w:p>
        </w:tc>
        <w:tc>
          <w:tcPr>
            <w:tcW w:w="6599" w:type="dxa"/>
            <w:hideMark/>
          </w:tcPr>
          <w:p w14:paraId="780DC7CD" w14:textId="77777777" w:rsidR="002B24C1" w:rsidRPr="00B905EB" w:rsidRDefault="002B24C1" w:rsidP="00A650BE">
            <w:p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Python 3.7 o superior</w:t>
            </w:r>
          </w:p>
        </w:tc>
      </w:tr>
      <w:tr w:rsidR="002B24C1" w:rsidRPr="00B905EB" w14:paraId="65448E92" w14:textId="77777777" w:rsidTr="002B24C1">
        <w:tc>
          <w:tcPr>
            <w:tcW w:w="0" w:type="auto"/>
            <w:hideMark/>
          </w:tcPr>
          <w:p w14:paraId="5CB09137" w14:textId="77777777" w:rsidR="002B24C1" w:rsidRPr="00B905EB" w:rsidRDefault="002B24C1" w:rsidP="00A650BE">
            <w:pPr>
              <w:spacing w:before="240"/>
              <w:jc w:val="both"/>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Gestor de base de datos</w:t>
            </w:r>
          </w:p>
        </w:tc>
        <w:tc>
          <w:tcPr>
            <w:tcW w:w="6599" w:type="dxa"/>
            <w:hideMark/>
          </w:tcPr>
          <w:p w14:paraId="7CBFCDBC" w14:textId="77777777" w:rsidR="002B24C1" w:rsidRPr="00B905EB" w:rsidRDefault="002B24C1" w:rsidP="00A650BE">
            <w:p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MySQL Server 5.7 o superior (recomendado 8.0 o superior)</w:t>
            </w:r>
          </w:p>
        </w:tc>
      </w:tr>
      <w:tr w:rsidR="002B24C1" w:rsidRPr="00B905EB" w14:paraId="575F02F1" w14:textId="77777777" w:rsidTr="002B24C1">
        <w:tc>
          <w:tcPr>
            <w:tcW w:w="0" w:type="auto"/>
            <w:hideMark/>
          </w:tcPr>
          <w:p w14:paraId="121E58D3" w14:textId="77777777" w:rsidR="002B24C1" w:rsidRPr="00B905EB" w:rsidRDefault="002B24C1" w:rsidP="00A650BE">
            <w:pPr>
              <w:spacing w:before="240"/>
              <w:jc w:val="both"/>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Sistema operativo</w:t>
            </w:r>
          </w:p>
        </w:tc>
        <w:tc>
          <w:tcPr>
            <w:tcW w:w="6599" w:type="dxa"/>
            <w:hideMark/>
          </w:tcPr>
          <w:p w14:paraId="31424BB4" w14:textId="77777777" w:rsidR="002B24C1" w:rsidRPr="00B905EB" w:rsidRDefault="002B24C1" w:rsidP="00A650BE">
            <w:p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Windows, Linux o macOS</w:t>
            </w:r>
          </w:p>
        </w:tc>
      </w:tr>
      <w:tr w:rsidR="002B24C1" w:rsidRPr="00B905EB" w14:paraId="7B17C576" w14:textId="77777777" w:rsidTr="002B24C1">
        <w:tc>
          <w:tcPr>
            <w:tcW w:w="0" w:type="auto"/>
            <w:hideMark/>
          </w:tcPr>
          <w:p w14:paraId="7300CD7C" w14:textId="77777777" w:rsidR="002B24C1" w:rsidRPr="00B905EB" w:rsidRDefault="002B24C1" w:rsidP="00A650BE">
            <w:pPr>
              <w:spacing w:before="240"/>
              <w:jc w:val="both"/>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Memoria RAM</w:t>
            </w:r>
          </w:p>
        </w:tc>
        <w:tc>
          <w:tcPr>
            <w:tcW w:w="6599" w:type="dxa"/>
            <w:hideMark/>
          </w:tcPr>
          <w:p w14:paraId="00D80A82" w14:textId="77777777" w:rsidR="002B24C1" w:rsidRPr="00B905EB" w:rsidRDefault="002B24C1" w:rsidP="00A650BE">
            <w:p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Mínimo 4 GB recomendados</w:t>
            </w:r>
          </w:p>
        </w:tc>
      </w:tr>
      <w:tr w:rsidR="002B24C1" w:rsidRPr="00B905EB" w14:paraId="60109CC8" w14:textId="77777777" w:rsidTr="002B24C1">
        <w:tc>
          <w:tcPr>
            <w:tcW w:w="0" w:type="auto"/>
            <w:hideMark/>
          </w:tcPr>
          <w:p w14:paraId="59FF2E76" w14:textId="77777777" w:rsidR="002B24C1" w:rsidRPr="00B905EB" w:rsidRDefault="002B24C1" w:rsidP="00A650BE">
            <w:pPr>
              <w:spacing w:before="240"/>
              <w:jc w:val="both"/>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Espacio en disco</w:t>
            </w:r>
          </w:p>
        </w:tc>
        <w:tc>
          <w:tcPr>
            <w:tcW w:w="6599" w:type="dxa"/>
            <w:hideMark/>
          </w:tcPr>
          <w:p w14:paraId="2DA64E25" w14:textId="77777777" w:rsidR="002B24C1" w:rsidRPr="00B905EB" w:rsidRDefault="002B24C1" w:rsidP="00A650BE">
            <w:pPr>
              <w:spacing w:before="240"/>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500 MB para la aplicación + espacio adicional para la base de datos</w:t>
            </w:r>
          </w:p>
        </w:tc>
      </w:tr>
    </w:tbl>
    <w:p w14:paraId="173580E7" w14:textId="77777777" w:rsidR="00517A42" w:rsidRPr="00B905EB" w:rsidRDefault="00517A42" w:rsidP="00517A42">
      <w:pPr>
        <w:rPr>
          <w:rFonts w:ascii="Century Gothic" w:hAnsi="Century Gothic"/>
          <w:color w:val="17365D" w:themeColor="text2" w:themeShade="BF"/>
        </w:rPr>
      </w:pPr>
    </w:p>
    <w:p w14:paraId="1AD16531" w14:textId="08BDF5E6" w:rsidR="002B24C1" w:rsidRPr="00B905EB" w:rsidRDefault="002B24C1" w:rsidP="002B24C1">
      <w:pPr>
        <w:pStyle w:val="Ttulo1"/>
        <w:numPr>
          <w:ilvl w:val="0"/>
          <w:numId w:val="1"/>
        </w:numPr>
        <w:pBdr>
          <w:top w:val="single" w:sz="4" w:space="1" w:color="auto"/>
          <w:left w:val="single" w:sz="4" w:space="4" w:color="auto"/>
          <w:bottom w:val="single" w:sz="4" w:space="1" w:color="auto"/>
          <w:right w:val="single" w:sz="4" w:space="4" w:color="auto"/>
        </w:pBdr>
        <w:shd w:val="clear" w:color="auto" w:fill="C6D9F1" w:themeFill="text2" w:themeFillTint="33"/>
        <w:tabs>
          <w:tab w:val="left" w:pos="284"/>
        </w:tabs>
        <w:spacing w:before="0" w:after="240" w:line="240" w:lineRule="auto"/>
        <w:rPr>
          <w:rFonts w:ascii="Century Gothic" w:eastAsia="Times New Roman" w:hAnsi="Century Gothic"/>
          <w:color w:val="17365D" w:themeColor="text2" w:themeShade="BF"/>
          <w:sz w:val="22"/>
          <w:szCs w:val="22"/>
          <w:lang w:val="es-ES" w:eastAsia="en-US"/>
        </w:rPr>
      </w:pPr>
      <w:bookmarkStart w:id="14" w:name="_Toc218623097"/>
      <w:r w:rsidRPr="00B905EB">
        <w:rPr>
          <w:rFonts w:ascii="Century Gothic" w:eastAsia="Times New Roman" w:hAnsi="Century Gothic"/>
          <w:color w:val="17365D" w:themeColor="text2" w:themeShade="BF"/>
          <w:sz w:val="22"/>
          <w:szCs w:val="22"/>
          <w:lang w:val="es-ES" w:eastAsia="en-US"/>
        </w:rPr>
        <w:lastRenderedPageBreak/>
        <w:t>MODELADO DEL SISTEMA (UML)</w:t>
      </w:r>
      <w:bookmarkEnd w:id="14"/>
    </w:p>
    <w:p w14:paraId="5C1225D0" w14:textId="77777777" w:rsidR="002B24C1" w:rsidRPr="00286424" w:rsidRDefault="002B24C1" w:rsidP="00286424">
      <w:pPr>
        <w:pStyle w:val="Ttulo2"/>
        <w:spacing w:line="360" w:lineRule="auto"/>
        <w:rPr>
          <w:rFonts w:ascii="Century Gothic" w:hAnsi="Century Gothic"/>
          <w:color w:val="17365D" w:themeColor="text2" w:themeShade="BF"/>
          <w:sz w:val="22"/>
          <w:szCs w:val="22"/>
        </w:rPr>
      </w:pPr>
      <w:bookmarkStart w:id="15" w:name="_Toc218623098"/>
      <w:r w:rsidRPr="00286424">
        <w:rPr>
          <w:rFonts w:ascii="Century Gothic" w:hAnsi="Century Gothic"/>
          <w:color w:val="17365D" w:themeColor="text2" w:themeShade="BF"/>
          <w:sz w:val="22"/>
          <w:szCs w:val="22"/>
        </w:rPr>
        <w:t>4.1 Actores del Sistema</w:t>
      </w:r>
      <w:bookmarkEnd w:id="15"/>
    </w:p>
    <w:p w14:paraId="3F418EFA" w14:textId="77777777" w:rsidR="002B24C1" w:rsidRPr="00B905EB" w:rsidRDefault="002B24C1" w:rsidP="002B24C1">
      <w:pPr>
        <w:numPr>
          <w:ilvl w:val="0"/>
          <w:numId w:val="24"/>
        </w:numPr>
        <w:rPr>
          <w:rFonts w:ascii="Century Gothic" w:hAnsi="Century Gothic"/>
          <w:color w:val="17365D" w:themeColor="text2" w:themeShade="BF"/>
        </w:rPr>
      </w:pPr>
      <w:r w:rsidRPr="00B905EB">
        <w:rPr>
          <w:rFonts w:ascii="Century Gothic" w:hAnsi="Century Gothic"/>
          <w:b/>
          <w:bCs/>
          <w:color w:val="17365D" w:themeColor="text2" w:themeShade="BF"/>
        </w:rPr>
        <w:t>Administrador</w:t>
      </w:r>
      <w:r w:rsidRPr="00B905EB">
        <w:rPr>
          <w:rFonts w:ascii="Century Gothic" w:hAnsi="Century Gothic"/>
          <w:color w:val="17365D" w:themeColor="text2" w:themeShade="BF"/>
        </w:rPr>
        <w:t>: Gestiona usuarios, productos, planes, promociones y eventos.</w:t>
      </w:r>
    </w:p>
    <w:p w14:paraId="5116F4AC" w14:textId="77777777" w:rsidR="002B24C1" w:rsidRPr="00B905EB" w:rsidRDefault="002B24C1" w:rsidP="002B24C1">
      <w:pPr>
        <w:numPr>
          <w:ilvl w:val="0"/>
          <w:numId w:val="24"/>
        </w:numPr>
        <w:rPr>
          <w:rFonts w:ascii="Century Gothic" w:hAnsi="Century Gothic"/>
          <w:color w:val="17365D" w:themeColor="text2" w:themeShade="BF"/>
        </w:rPr>
      </w:pPr>
      <w:r w:rsidRPr="00B905EB">
        <w:rPr>
          <w:rFonts w:ascii="Century Gothic" w:hAnsi="Century Gothic"/>
          <w:b/>
          <w:bCs/>
          <w:color w:val="17365D" w:themeColor="text2" w:themeShade="BF"/>
        </w:rPr>
        <w:t>Coordinador</w:t>
      </w:r>
      <w:r w:rsidRPr="00B905EB">
        <w:rPr>
          <w:rFonts w:ascii="Century Gothic" w:hAnsi="Century Gothic"/>
          <w:color w:val="17365D" w:themeColor="text2" w:themeShade="BF"/>
        </w:rPr>
        <w:t>: Supervisa la ejecución de eventos y recursos asignados.</w:t>
      </w:r>
    </w:p>
    <w:p w14:paraId="78B53AE1" w14:textId="77777777" w:rsidR="002B24C1" w:rsidRPr="00B905EB" w:rsidRDefault="002B24C1" w:rsidP="002B24C1">
      <w:pPr>
        <w:numPr>
          <w:ilvl w:val="0"/>
          <w:numId w:val="24"/>
        </w:numPr>
        <w:rPr>
          <w:rFonts w:ascii="Century Gothic" w:hAnsi="Century Gothic"/>
          <w:color w:val="17365D" w:themeColor="text2" w:themeShade="BF"/>
        </w:rPr>
      </w:pPr>
      <w:r w:rsidRPr="00B905EB">
        <w:rPr>
          <w:rFonts w:ascii="Century Gothic" w:hAnsi="Century Gothic"/>
          <w:b/>
          <w:bCs/>
          <w:color w:val="17365D" w:themeColor="text2" w:themeShade="BF"/>
        </w:rPr>
        <w:t>Gerente General</w:t>
      </w:r>
      <w:r w:rsidRPr="00B905EB">
        <w:rPr>
          <w:rFonts w:ascii="Century Gothic" w:hAnsi="Century Gothic"/>
          <w:color w:val="17365D" w:themeColor="text2" w:themeShade="BF"/>
        </w:rPr>
        <w:t>: Consulta reportes y métricas para la toma de decisiones.</w:t>
      </w:r>
    </w:p>
    <w:p w14:paraId="5D427D68" w14:textId="136EA76E" w:rsidR="00406999" w:rsidRPr="00085765" w:rsidRDefault="002B24C1" w:rsidP="00085765">
      <w:pPr>
        <w:numPr>
          <w:ilvl w:val="0"/>
          <w:numId w:val="24"/>
        </w:numPr>
        <w:rPr>
          <w:rFonts w:ascii="Century Gothic" w:hAnsi="Century Gothic"/>
          <w:color w:val="17365D" w:themeColor="text2" w:themeShade="BF"/>
        </w:rPr>
      </w:pPr>
      <w:r w:rsidRPr="00B905EB">
        <w:rPr>
          <w:rFonts w:ascii="Century Gothic" w:hAnsi="Century Gothic"/>
          <w:b/>
          <w:bCs/>
          <w:color w:val="17365D" w:themeColor="text2" w:themeShade="BF"/>
        </w:rPr>
        <w:t>Cliente</w:t>
      </w:r>
      <w:r w:rsidRPr="00B905EB">
        <w:rPr>
          <w:rFonts w:ascii="Century Gothic" w:hAnsi="Century Gothic"/>
          <w:color w:val="17365D" w:themeColor="text2" w:themeShade="BF"/>
        </w:rPr>
        <w:t>: Consulta información básica de su evento y pagos.</w:t>
      </w:r>
    </w:p>
    <w:p w14:paraId="5EB430A4" w14:textId="6F7A3209" w:rsidR="0064715E" w:rsidRPr="00286424" w:rsidRDefault="00085765" w:rsidP="0064715E">
      <w:pPr>
        <w:pStyle w:val="Ttulo2"/>
        <w:spacing w:line="360" w:lineRule="auto"/>
        <w:rPr>
          <w:rFonts w:ascii="Century Gothic" w:hAnsi="Century Gothic"/>
          <w:color w:val="17365D" w:themeColor="text2" w:themeShade="BF"/>
          <w:sz w:val="22"/>
          <w:szCs w:val="22"/>
        </w:rPr>
      </w:pPr>
      <w:bookmarkStart w:id="16" w:name="_Toc207871170"/>
      <w:bookmarkStart w:id="17" w:name="_Toc209424926"/>
      <w:bookmarkStart w:id="18" w:name="Anexos"/>
      <w:bookmarkStart w:id="19" w:name="_Toc218623099"/>
      <w:r w:rsidRPr="00286424">
        <w:rPr>
          <w:rFonts w:ascii="Century Gothic" w:hAnsi="Century Gothic"/>
          <w:color w:val="17365D" w:themeColor="text2" w:themeShade="BF"/>
          <w:sz w:val="22"/>
          <w:szCs w:val="22"/>
        </w:rPr>
        <w:t>4</w:t>
      </w:r>
      <w:r w:rsidR="00E76928" w:rsidRPr="00286424">
        <w:rPr>
          <w:rFonts w:ascii="Century Gothic" w:hAnsi="Century Gothic"/>
          <w:color w:val="17365D" w:themeColor="text2" w:themeShade="BF"/>
          <w:sz w:val="22"/>
          <w:szCs w:val="22"/>
        </w:rPr>
        <w:t>.</w:t>
      </w:r>
      <w:r w:rsidRPr="00286424">
        <w:rPr>
          <w:rFonts w:ascii="Century Gothic" w:hAnsi="Century Gothic"/>
          <w:color w:val="17365D" w:themeColor="text2" w:themeShade="BF"/>
          <w:sz w:val="22"/>
          <w:szCs w:val="22"/>
        </w:rPr>
        <w:t>2</w:t>
      </w:r>
      <w:r w:rsidR="00E76928" w:rsidRPr="00286424">
        <w:rPr>
          <w:rFonts w:ascii="Century Gothic" w:hAnsi="Century Gothic"/>
          <w:color w:val="17365D" w:themeColor="text2" w:themeShade="BF"/>
          <w:sz w:val="22"/>
          <w:szCs w:val="22"/>
        </w:rPr>
        <w:t xml:space="preserve">. </w:t>
      </w:r>
      <w:r w:rsidR="0064715E" w:rsidRPr="00286424">
        <w:rPr>
          <w:rFonts w:ascii="Century Gothic" w:hAnsi="Century Gothic"/>
          <w:color w:val="17365D" w:themeColor="text2" w:themeShade="BF"/>
          <w:sz w:val="22"/>
          <w:szCs w:val="22"/>
        </w:rPr>
        <w:t>Casos de Uso Principales</w:t>
      </w:r>
      <w:bookmarkEnd w:id="19"/>
    </w:p>
    <w:p w14:paraId="41BAE1C3" w14:textId="1CA95EB8" w:rsidR="0064715E" w:rsidRPr="00CE283D" w:rsidRDefault="0064715E" w:rsidP="0064715E">
      <w:pPr>
        <w:numPr>
          <w:ilvl w:val="0"/>
          <w:numId w:val="25"/>
        </w:numPr>
        <w:rPr>
          <w:rFonts w:ascii="Century Gothic" w:hAnsi="Century Gothic"/>
          <w:color w:val="17365D" w:themeColor="text2" w:themeShade="BF"/>
        </w:rPr>
      </w:pPr>
      <w:r w:rsidRPr="00B905EB">
        <w:rPr>
          <w:rFonts w:ascii="Century Gothic" w:hAnsi="Century Gothic"/>
          <w:color w:val="17365D" w:themeColor="text2" w:themeShade="BF"/>
        </w:rPr>
        <w:t>Gestionar Usuarios</w:t>
      </w:r>
      <w:r w:rsidR="000F3F54">
        <w:rPr>
          <w:rFonts w:ascii="Century Gothic" w:hAnsi="Century Gothic"/>
          <w:color w:val="17365D" w:themeColor="text2" w:themeShade="BF"/>
        </w:rPr>
        <w:t xml:space="preserve"> </w:t>
      </w:r>
      <w:hyperlink w:anchor="_5.3._Caso_de" w:history="1">
        <w:r w:rsidR="000F3F54">
          <w:rPr>
            <w:rStyle w:val="Hipervnculo"/>
            <w:rFonts w:ascii="Century Gothic" w:eastAsia="Times New Roman" w:hAnsi="Century Gothic"/>
          </w:rPr>
          <w:t>#CU-02</w:t>
        </w:r>
      </w:hyperlink>
    </w:p>
    <w:p w14:paraId="208BFEC1" w14:textId="3758BFB9" w:rsidR="00CE283D" w:rsidRDefault="00CE283D" w:rsidP="00CE283D">
      <w:pPr>
        <w:numPr>
          <w:ilvl w:val="0"/>
          <w:numId w:val="25"/>
        </w:numPr>
        <w:rPr>
          <w:rFonts w:ascii="Century Gothic" w:hAnsi="Century Gothic"/>
          <w:color w:val="17365D" w:themeColor="text2" w:themeShade="BF"/>
        </w:rPr>
      </w:pPr>
      <w:r>
        <w:rPr>
          <w:rFonts w:ascii="Century Gothic" w:hAnsi="Century Gothic"/>
          <w:color w:val="17365D" w:themeColor="text2" w:themeShade="BF"/>
        </w:rPr>
        <w:t>Login y Gestión de roles</w:t>
      </w:r>
    </w:p>
    <w:p w14:paraId="33B8E441" w14:textId="1A5D51A6" w:rsidR="00CE283D" w:rsidRPr="00CE283D" w:rsidRDefault="00CE283D" w:rsidP="00CE283D">
      <w:pPr>
        <w:numPr>
          <w:ilvl w:val="0"/>
          <w:numId w:val="25"/>
        </w:numPr>
        <w:rPr>
          <w:rFonts w:ascii="Century Gothic" w:hAnsi="Century Gothic"/>
          <w:color w:val="17365D" w:themeColor="text2" w:themeShade="BF"/>
        </w:rPr>
      </w:pPr>
      <w:r w:rsidRPr="00B905EB">
        <w:rPr>
          <w:rFonts w:ascii="Century Gothic" w:hAnsi="Century Gothic"/>
          <w:color w:val="17365D" w:themeColor="text2" w:themeShade="BF"/>
        </w:rPr>
        <w:t>Gestionar Eventos</w:t>
      </w:r>
      <w:r>
        <w:rPr>
          <w:rFonts w:ascii="Century Gothic" w:hAnsi="Century Gothic"/>
          <w:color w:val="17365D" w:themeColor="text2" w:themeShade="BF"/>
        </w:rPr>
        <w:t xml:space="preserve"> </w:t>
      </w:r>
      <w:hyperlink w:anchor="_5.2._Caso_de" w:history="1">
        <w:r w:rsidRPr="000F3F54">
          <w:rPr>
            <w:rStyle w:val="Hipervnculo"/>
            <w:rFonts w:ascii="Century Gothic" w:eastAsia="Times New Roman" w:hAnsi="Century Gothic"/>
          </w:rPr>
          <w:t>#CU-01</w:t>
        </w:r>
      </w:hyperlink>
    </w:p>
    <w:p w14:paraId="3973DC0B" w14:textId="162B780E" w:rsidR="0064715E" w:rsidRPr="00B905EB" w:rsidRDefault="0064715E" w:rsidP="0064715E">
      <w:pPr>
        <w:numPr>
          <w:ilvl w:val="0"/>
          <w:numId w:val="25"/>
        </w:numPr>
        <w:rPr>
          <w:rFonts w:ascii="Century Gothic" w:hAnsi="Century Gothic"/>
          <w:color w:val="17365D" w:themeColor="text2" w:themeShade="BF"/>
        </w:rPr>
      </w:pPr>
      <w:r w:rsidRPr="00B905EB">
        <w:rPr>
          <w:rFonts w:ascii="Century Gothic" w:hAnsi="Century Gothic"/>
          <w:color w:val="17365D" w:themeColor="text2" w:themeShade="BF"/>
        </w:rPr>
        <w:t>Gestionar Productos y Servicios</w:t>
      </w:r>
      <w:r w:rsidR="000F3F54">
        <w:rPr>
          <w:rFonts w:ascii="Century Gothic" w:hAnsi="Century Gothic"/>
          <w:color w:val="17365D" w:themeColor="text2" w:themeShade="BF"/>
        </w:rPr>
        <w:t xml:space="preserve"> </w:t>
      </w:r>
      <w:hyperlink w:anchor="_5.4._Caso_de" w:history="1">
        <w:r w:rsidR="000F3F54">
          <w:rPr>
            <w:rStyle w:val="Hipervnculo"/>
            <w:rFonts w:ascii="Century Gothic" w:eastAsia="Times New Roman" w:hAnsi="Century Gothic"/>
          </w:rPr>
          <w:t>#CU-03</w:t>
        </w:r>
      </w:hyperlink>
    </w:p>
    <w:p w14:paraId="2CCD628C" w14:textId="146C349F" w:rsidR="0064715E" w:rsidRPr="00B905EB" w:rsidRDefault="0064715E" w:rsidP="0064715E">
      <w:pPr>
        <w:numPr>
          <w:ilvl w:val="0"/>
          <w:numId w:val="25"/>
        </w:numPr>
        <w:rPr>
          <w:rFonts w:ascii="Century Gothic" w:hAnsi="Century Gothic"/>
          <w:color w:val="17365D" w:themeColor="text2" w:themeShade="BF"/>
        </w:rPr>
      </w:pPr>
      <w:r w:rsidRPr="00B905EB">
        <w:rPr>
          <w:rFonts w:ascii="Century Gothic" w:hAnsi="Century Gothic"/>
          <w:color w:val="17365D" w:themeColor="text2" w:themeShade="BF"/>
        </w:rPr>
        <w:t>Gestionar Planes</w:t>
      </w:r>
      <w:r w:rsidR="000F3F54">
        <w:rPr>
          <w:rFonts w:ascii="Century Gothic" w:hAnsi="Century Gothic"/>
          <w:color w:val="17365D" w:themeColor="text2" w:themeShade="BF"/>
        </w:rPr>
        <w:t xml:space="preserve"> </w:t>
      </w:r>
      <w:hyperlink w:anchor="_5.5._Caso_de" w:history="1">
        <w:r w:rsidR="000F3F54">
          <w:rPr>
            <w:rStyle w:val="Hipervnculo"/>
            <w:rFonts w:ascii="Century Gothic" w:eastAsia="Times New Roman" w:hAnsi="Century Gothic"/>
          </w:rPr>
          <w:t>#CU-04</w:t>
        </w:r>
      </w:hyperlink>
    </w:p>
    <w:p w14:paraId="6449EB74" w14:textId="3D6630D5" w:rsidR="0064715E" w:rsidRPr="00B905EB" w:rsidRDefault="0064715E" w:rsidP="0064715E">
      <w:pPr>
        <w:numPr>
          <w:ilvl w:val="0"/>
          <w:numId w:val="25"/>
        </w:numPr>
        <w:rPr>
          <w:rFonts w:ascii="Century Gothic" w:hAnsi="Century Gothic"/>
          <w:color w:val="17365D" w:themeColor="text2" w:themeShade="BF"/>
        </w:rPr>
      </w:pPr>
      <w:r w:rsidRPr="00B905EB">
        <w:rPr>
          <w:rFonts w:ascii="Century Gothic" w:hAnsi="Century Gothic"/>
          <w:color w:val="17365D" w:themeColor="text2" w:themeShade="BF"/>
        </w:rPr>
        <w:t xml:space="preserve">Registrar Pagos </w:t>
      </w:r>
      <w:hyperlink w:anchor="_5.6._Caso_de" w:history="1">
        <w:r w:rsidR="000F3F54">
          <w:rPr>
            <w:rStyle w:val="Hipervnculo"/>
            <w:rFonts w:ascii="Century Gothic" w:eastAsia="Times New Roman" w:hAnsi="Century Gothic"/>
          </w:rPr>
          <w:t>#CU-05</w:t>
        </w:r>
      </w:hyperlink>
    </w:p>
    <w:p w14:paraId="669E3716" w14:textId="73174437" w:rsidR="0064715E" w:rsidRPr="00E76928" w:rsidRDefault="0064715E" w:rsidP="00FD03BB">
      <w:pPr>
        <w:numPr>
          <w:ilvl w:val="0"/>
          <w:numId w:val="25"/>
        </w:numPr>
        <w:rPr>
          <w:rFonts w:ascii="Century Gothic" w:hAnsi="Century Gothic"/>
          <w:color w:val="17365D" w:themeColor="text2" w:themeShade="BF"/>
        </w:rPr>
      </w:pPr>
      <w:r w:rsidRPr="00B905EB">
        <w:rPr>
          <w:rFonts w:ascii="Century Gothic" w:hAnsi="Century Gothic"/>
          <w:color w:val="17365D" w:themeColor="text2" w:themeShade="BF"/>
        </w:rPr>
        <w:t xml:space="preserve">Consultar Reportes </w:t>
      </w:r>
      <w:hyperlink w:anchor="_5.7._Caso_de" w:history="1">
        <w:r w:rsidR="000F3F54">
          <w:rPr>
            <w:rStyle w:val="Hipervnculo"/>
            <w:rFonts w:ascii="Century Gothic" w:eastAsia="Times New Roman" w:hAnsi="Century Gothic"/>
          </w:rPr>
          <w:t>#CU-06</w:t>
        </w:r>
      </w:hyperlink>
    </w:p>
    <w:p w14:paraId="3E34DAB8" w14:textId="7FF368DC" w:rsidR="001009C9" w:rsidRPr="003843AA" w:rsidRDefault="00085765" w:rsidP="00E76928">
      <w:pPr>
        <w:pStyle w:val="Ttulo3"/>
        <w:spacing w:line="360" w:lineRule="auto"/>
        <w:rPr>
          <w:rFonts w:ascii="Century Gothic" w:hAnsi="Century Gothic"/>
          <w:color w:val="17365D" w:themeColor="text2" w:themeShade="BF"/>
          <w:sz w:val="22"/>
          <w:szCs w:val="22"/>
        </w:rPr>
      </w:pPr>
      <w:bookmarkStart w:id="20" w:name="_5.2._Caso_de"/>
      <w:bookmarkStart w:id="21" w:name="_Toc218623100"/>
      <w:bookmarkEnd w:id="20"/>
      <w:r w:rsidRPr="003843AA">
        <w:rPr>
          <w:rFonts w:ascii="Century Gothic" w:hAnsi="Century Gothic"/>
          <w:color w:val="17365D" w:themeColor="text2" w:themeShade="BF"/>
          <w:sz w:val="22"/>
          <w:szCs w:val="22"/>
          <w:lang w:val="es-ES" w:eastAsia="en-US"/>
        </w:rPr>
        <w:lastRenderedPageBreak/>
        <w:t>4.</w:t>
      </w:r>
      <w:r w:rsidR="00286424" w:rsidRPr="003843AA">
        <w:rPr>
          <w:rFonts w:ascii="Century Gothic" w:hAnsi="Century Gothic"/>
          <w:color w:val="17365D" w:themeColor="text2" w:themeShade="BF"/>
          <w:sz w:val="22"/>
          <w:szCs w:val="22"/>
          <w:lang w:val="es-ES" w:eastAsia="en-US"/>
        </w:rPr>
        <w:t>2.1</w:t>
      </w:r>
      <w:r w:rsidR="0031602B" w:rsidRPr="003843AA">
        <w:rPr>
          <w:rFonts w:ascii="Century Gothic" w:hAnsi="Century Gothic"/>
          <w:color w:val="17365D" w:themeColor="text2" w:themeShade="BF"/>
          <w:sz w:val="22"/>
          <w:szCs w:val="22"/>
          <w:lang w:val="es-ES" w:eastAsia="en-US"/>
        </w:rPr>
        <w:t xml:space="preserve">. </w:t>
      </w:r>
      <w:bookmarkEnd w:id="16"/>
      <w:bookmarkEnd w:id="17"/>
      <w:r w:rsidR="0064715E" w:rsidRPr="003843AA">
        <w:rPr>
          <w:rFonts w:ascii="Century Gothic" w:hAnsi="Century Gothic"/>
          <w:color w:val="17365D" w:themeColor="text2" w:themeShade="BF"/>
          <w:sz w:val="22"/>
          <w:szCs w:val="22"/>
          <w:lang w:val="es-ES" w:eastAsia="en-US"/>
        </w:rPr>
        <w:t xml:space="preserve">Caso de Uso - </w:t>
      </w:r>
      <w:r w:rsidR="0064715E" w:rsidRPr="003843AA">
        <w:rPr>
          <w:rFonts w:ascii="Century Gothic" w:hAnsi="Century Gothic"/>
          <w:color w:val="17365D" w:themeColor="text2" w:themeShade="BF"/>
          <w:sz w:val="22"/>
          <w:szCs w:val="22"/>
        </w:rPr>
        <w:t>Gestionar Eventos</w:t>
      </w:r>
      <w:bookmarkEnd w:id="21"/>
    </w:p>
    <w:p w14:paraId="5FA7F10F" w14:textId="6A82C342" w:rsidR="009B3B8D" w:rsidRPr="009B3B8D" w:rsidRDefault="009B3B8D" w:rsidP="009B3B8D">
      <w:pPr>
        <w:jc w:val="center"/>
        <w:rPr>
          <w:lang w:val="es-ES" w:eastAsia="en-US"/>
        </w:rPr>
      </w:pPr>
      <w:r w:rsidRPr="00B905EB">
        <w:rPr>
          <w:rFonts w:ascii="Century Gothic" w:hAnsi="Century Gothic"/>
          <w:noProof/>
          <w:color w:val="17365D" w:themeColor="text2" w:themeShade="BF"/>
        </w:rPr>
        <w:drawing>
          <wp:inline distT="0" distB="0" distL="0" distR="0" wp14:anchorId="3589BCAE" wp14:editId="001822CD">
            <wp:extent cx="5069433" cy="3717795"/>
            <wp:effectExtent l="0" t="0" r="0" b="0"/>
            <wp:docPr id="209745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5117" name=""/>
                    <pic:cNvPicPr/>
                  </pic:nvPicPr>
                  <pic:blipFill>
                    <a:blip r:embed="rId8"/>
                    <a:stretch>
                      <a:fillRect/>
                    </a:stretch>
                  </pic:blipFill>
                  <pic:spPr>
                    <a:xfrm>
                      <a:off x="0" y="0"/>
                      <a:ext cx="5073264" cy="3720604"/>
                    </a:xfrm>
                    <a:prstGeom prst="rect">
                      <a:avLst/>
                    </a:prstGeom>
                  </pic:spPr>
                </pic:pic>
              </a:graphicData>
            </a:graphic>
          </wp:inline>
        </w:drawing>
      </w:r>
    </w:p>
    <w:tbl>
      <w:tblPr>
        <w:tblStyle w:val="Tablaconcuadrcula"/>
        <w:tblW w:w="9861" w:type="dxa"/>
        <w:jc w:val="center"/>
        <w:tblLook w:val="04A0" w:firstRow="1" w:lastRow="0" w:firstColumn="1" w:lastColumn="0" w:noHBand="0" w:noVBand="1"/>
      </w:tblPr>
      <w:tblGrid>
        <w:gridCol w:w="3087"/>
        <w:gridCol w:w="1095"/>
        <w:gridCol w:w="3300"/>
        <w:gridCol w:w="2379"/>
      </w:tblGrid>
      <w:tr w:rsidR="00555114" w:rsidRPr="00B905EB" w14:paraId="144FC824" w14:textId="77777777" w:rsidTr="005878B2">
        <w:trPr>
          <w:trHeight w:val="271"/>
          <w:jc w:val="center"/>
        </w:trPr>
        <w:tc>
          <w:tcPr>
            <w:tcW w:w="7482" w:type="dxa"/>
            <w:gridSpan w:val="3"/>
          </w:tcPr>
          <w:p w14:paraId="5DCA3C01" w14:textId="77777777" w:rsidR="006427AD" w:rsidRPr="00B905EB" w:rsidRDefault="006427AD" w:rsidP="00BC3F65">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CASO DE USO</w:t>
            </w:r>
          </w:p>
        </w:tc>
        <w:tc>
          <w:tcPr>
            <w:tcW w:w="2379" w:type="dxa"/>
          </w:tcPr>
          <w:p w14:paraId="326CD5B8" w14:textId="2BD218B7" w:rsidR="006427AD" w:rsidRPr="00B905EB" w:rsidRDefault="006427AD" w:rsidP="00BC3F65">
            <w:pPr>
              <w:spacing w:before="100" w:beforeAutospacing="1" w:after="100" w:afterAutospacing="1"/>
              <w:rPr>
                <w:rFonts w:ascii="Century Gothic" w:eastAsia="Times New Roman" w:hAnsi="Century Gothic"/>
                <w:b/>
                <w:color w:val="17365D" w:themeColor="text2" w:themeShade="BF"/>
              </w:rPr>
            </w:pPr>
            <w:bookmarkStart w:id="22" w:name="CASOUSO1"/>
            <w:r w:rsidRPr="00B905EB">
              <w:rPr>
                <w:rFonts w:ascii="Century Gothic" w:eastAsia="Times New Roman" w:hAnsi="Century Gothic"/>
                <w:color w:val="17365D" w:themeColor="text2" w:themeShade="BF"/>
              </w:rPr>
              <w:t>#</w:t>
            </w:r>
            <w:r w:rsidR="009962C8" w:rsidRPr="00B905EB">
              <w:rPr>
                <w:rFonts w:ascii="Century Gothic" w:eastAsia="Times New Roman" w:hAnsi="Century Gothic"/>
                <w:color w:val="17365D" w:themeColor="text2" w:themeShade="BF"/>
              </w:rPr>
              <w:t>CU-01</w:t>
            </w:r>
            <w:bookmarkEnd w:id="22"/>
          </w:p>
        </w:tc>
      </w:tr>
      <w:tr w:rsidR="00555114" w:rsidRPr="00B905EB" w14:paraId="5B9AC903" w14:textId="77777777" w:rsidTr="006A7617">
        <w:trPr>
          <w:trHeight w:val="285"/>
          <w:jc w:val="center"/>
        </w:trPr>
        <w:tc>
          <w:tcPr>
            <w:tcW w:w="3087" w:type="dxa"/>
            <w:vAlign w:val="center"/>
          </w:tcPr>
          <w:p w14:paraId="53BDCDD1" w14:textId="77777777" w:rsidR="006427AD" w:rsidRPr="00B905EB" w:rsidRDefault="006427AD" w:rsidP="00BC3F65">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Nombre</w:t>
            </w:r>
          </w:p>
        </w:tc>
        <w:tc>
          <w:tcPr>
            <w:tcW w:w="6774" w:type="dxa"/>
            <w:gridSpan w:val="3"/>
            <w:vAlign w:val="center"/>
          </w:tcPr>
          <w:p w14:paraId="338DA25E" w14:textId="0AFD6085" w:rsidR="006427AD" w:rsidRPr="00B13AD7" w:rsidRDefault="009962C8" w:rsidP="00B13AD7">
            <w:pPr>
              <w:rPr>
                <w:rFonts w:ascii="Century Gothic" w:eastAsia="Times New Roman" w:hAnsi="Century Gothic"/>
                <w:b/>
                <w:color w:val="17365D" w:themeColor="text2" w:themeShade="BF"/>
              </w:rPr>
            </w:pPr>
            <w:bookmarkStart w:id="23" w:name="_Registro_de_Tarjetas"/>
            <w:bookmarkEnd w:id="23"/>
            <w:r w:rsidRPr="00B13AD7">
              <w:rPr>
                <w:rFonts w:ascii="Century Gothic" w:eastAsia="Times New Roman" w:hAnsi="Century Gothic"/>
                <w:color w:val="17365D" w:themeColor="text2" w:themeShade="BF"/>
              </w:rPr>
              <w:t>Gestionar Eventos</w:t>
            </w:r>
          </w:p>
        </w:tc>
      </w:tr>
      <w:tr w:rsidR="00555114" w:rsidRPr="00B905EB" w14:paraId="3AA7C2E8" w14:textId="77777777" w:rsidTr="006A7617">
        <w:trPr>
          <w:trHeight w:val="271"/>
          <w:jc w:val="center"/>
        </w:trPr>
        <w:tc>
          <w:tcPr>
            <w:tcW w:w="3087" w:type="dxa"/>
            <w:vAlign w:val="center"/>
          </w:tcPr>
          <w:p w14:paraId="5C1E6243" w14:textId="77777777" w:rsidR="006427AD" w:rsidRPr="00B905EB" w:rsidRDefault="006427AD" w:rsidP="00BC3F65">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Actores</w:t>
            </w:r>
          </w:p>
        </w:tc>
        <w:tc>
          <w:tcPr>
            <w:tcW w:w="6774" w:type="dxa"/>
            <w:gridSpan w:val="3"/>
          </w:tcPr>
          <w:p w14:paraId="14AC8CF1" w14:textId="23334F80" w:rsidR="006427AD" w:rsidRPr="00B905EB" w:rsidRDefault="009962C8" w:rsidP="0017351C">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Administrador</w:t>
            </w:r>
          </w:p>
        </w:tc>
      </w:tr>
      <w:tr w:rsidR="00555114" w:rsidRPr="00B905EB" w14:paraId="130E6054" w14:textId="77777777" w:rsidTr="006A7617">
        <w:trPr>
          <w:trHeight w:val="271"/>
          <w:jc w:val="center"/>
        </w:trPr>
        <w:tc>
          <w:tcPr>
            <w:tcW w:w="3087" w:type="dxa"/>
            <w:vAlign w:val="center"/>
          </w:tcPr>
          <w:p w14:paraId="2B0D0EEF" w14:textId="751FC804" w:rsidR="005878B2" w:rsidRPr="00B905EB" w:rsidRDefault="005878B2" w:rsidP="00BC3F65">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Referencia de caso de uso</w:t>
            </w:r>
          </w:p>
        </w:tc>
        <w:tc>
          <w:tcPr>
            <w:tcW w:w="6774" w:type="dxa"/>
            <w:gridSpan w:val="3"/>
          </w:tcPr>
          <w:p w14:paraId="2F02A205" w14:textId="4CA83753" w:rsidR="005878B2" w:rsidRPr="00B905EB" w:rsidRDefault="005878B2" w:rsidP="0017351C">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N/A</w:t>
            </w:r>
          </w:p>
        </w:tc>
      </w:tr>
      <w:tr w:rsidR="00555114" w:rsidRPr="00B905EB" w14:paraId="31C35A72" w14:textId="77777777" w:rsidTr="006A7617">
        <w:trPr>
          <w:trHeight w:val="271"/>
          <w:jc w:val="center"/>
        </w:trPr>
        <w:tc>
          <w:tcPr>
            <w:tcW w:w="9861" w:type="dxa"/>
            <w:gridSpan w:val="4"/>
          </w:tcPr>
          <w:p w14:paraId="50ED1173" w14:textId="77777777" w:rsidR="006427AD" w:rsidRPr="00B905EB" w:rsidRDefault="006427AD" w:rsidP="00BC3F65">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Descripción General</w:t>
            </w:r>
          </w:p>
        </w:tc>
      </w:tr>
      <w:tr w:rsidR="00555114" w:rsidRPr="00B905EB" w14:paraId="440E992A" w14:textId="77777777" w:rsidTr="009962C8">
        <w:trPr>
          <w:trHeight w:val="439"/>
          <w:jc w:val="center"/>
        </w:trPr>
        <w:tc>
          <w:tcPr>
            <w:tcW w:w="9861" w:type="dxa"/>
            <w:gridSpan w:val="4"/>
          </w:tcPr>
          <w:p w14:paraId="55AC0A29" w14:textId="3A967EED" w:rsidR="00DC6C8C" w:rsidRPr="00B905EB" w:rsidRDefault="001E3018" w:rsidP="00DC6C8C">
            <w:pPr>
              <w:pStyle w:val="Prrafodelista"/>
              <w:spacing w:before="100" w:beforeAutospacing="1" w:after="100" w:afterAutospacing="1"/>
              <w:ind w:left="29"/>
              <w:rPr>
                <w:rFonts w:ascii="Century Gothic" w:eastAsia="Times New Roman" w:hAnsi="Century Gothic"/>
                <w:color w:val="17365D" w:themeColor="text2" w:themeShade="BF"/>
                <w:u w:val="single"/>
              </w:rPr>
            </w:pPr>
            <w:r w:rsidRPr="00B905EB">
              <w:rPr>
                <w:rFonts w:ascii="Century Gothic" w:eastAsia="Times New Roman" w:hAnsi="Century Gothic"/>
                <w:color w:val="17365D" w:themeColor="text2" w:themeShade="BF"/>
              </w:rPr>
              <w:t>Permite al administrador crear, modificar, consultar y administrar los eventos registrados en el sistema, controlando su información general, estado, fechas, planes asociados y recursos asignados.</w:t>
            </w:r>
            <w:r w:rsidR="000F3F54">
              <w:rPr>
                <w:rFonts w:ascii="Century Gothic" w:eastAsia="Times New Roman" w:hAnsi="Century Gothic"/>
                <w:color w:val="17365D" w:themeColor="text2" w:themeShade="BF"/>
              </w:rPr>
              <w:t xml:space="preserve"> </w:t>
            </w:r>
          </w:p>
        </w:tc>
      </w:tr>
      <w:tr w:rsidR="00555114" w:rsidRPr="00B905EB" w14:paraId="2877C587" w14:textId="77777777" w:rsidTr="006A7617">
        <w:trPr>
          <w:trHeight w:val="271"/>
          <w:jc w:val="center"/>
        </w:trPr>
        <w:tc>
          <w:tcPr>
            <w:tcW w:w="9861" w:type="dxa"/>
            <w:gridSpan w:val="4"/>
          </w:tcPr>
          <w:p w14:paraId="7F16CB07" w14:textId="77777777" w:rsidR="006427AD" w:rsidRPr="00B905EB" w:rsidRDefault="006427AD" w:rsidP="00BC3F65">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Parámetros</w:t>
            </w:r>
          </w:p>
        </w:tc>
      </w:tr>
      <w:tr w:rsidR="001E3018" w:rsidRPr="00B905EB" w14:paraId="7655AB00" w14:textId="77777777" w:rsidTr="005878B2">
        <w:trPr>
          <w:trHeight w:val="564"/>
          <w:jc w:val="center"/>
        </w:trPr>
        <w:tc>
          <w:tcPr>
            <w:tcW w:w="3087" w:type="dxa"/>
            <w:vAlign w:val="center"/>
          </w:tcPr>
          <w:p w14:paraId="15E19ACC" w14:textId="7A28F9EF" w:rsidR="001E3018" w:rsidRPr="00B905EB" w:rsidRDefault="001E3018" w:rsidP="00702025">
            <w:pPr>
              <w:spacing w:before="100" w:beforeAutospacing="1" w:after="100" w:afterAutospacing="1"/>
              <w:jc w:val="center"/>
              <w:rPr>
                <w:rFonts w:ascii="Century Gothic" w:eastAsia="Times New Roman" w:hAnsi="Century Gothic"/>
                <w:color w:val="17365D" w:themeColor="text2" w:themeShade="BF"/>
              </w:rPr>
            </w:pPr>
          </w:p>
        </w:tc>
        <w:tc>
          <w:tcPr>
            <w:tcW w:w="1095" w:type="dxa"/>
            <w:vAlign w:val="center"/>
          </w:tcPr>
          <w:p w14:paraId="0AFC33EB" w14:textId="77777777" w:rsidR="001E3018" w:rsidRPr="00B905EB" w:rsidRDefault="001E3018" w:rsidP="00C46EA1">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tipo</w:t>
            </w:r>
          </w:p>
        </w:tc>
        <w:tc>
          <w:tcPr>
            <w:tcW w:w="5679" w:type="dxa"/>
            <w:gridSpan w:val="2"/>
            <w:vAlign w:val="center"/>
          </w:tcPr>
          <w:p w14:paraId="08606D81" w14:textId="77777777" w:rsidR="001E3018" w:rsidRPr="00B905EB" w:rsidRDefault="001E3018" w:rsidP="00BC3F65">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Descripción</w:t>
            </w:r>
          </w:p>
        </w:tc>
      </w:tr>
      <w:tr w:rsidR="00B02CA9" w:rsidRPr="00B905EB" w14:paraId="73D9F837" w14:textId="77777777" w:rsidTr="00B02CA9">
        <w:trPr>
          <w:trHeight w:val="563"/>
          <w:jc w:val="center"/>
        </w:trPr>
        <w:tc>
          <w:tcPr>
            <w:tcW w:w="3087" w:type="dxa"/>
            <w:vMerge w:val="restart"/>
            <w:vAlign w:val="center"/>
          </w:tcPr>
          <w:p w14:paraId="4F8E2798" w14:textId="110950AB" w:rsidR="00B02CA9" w:rsidRPr="00B905EB" w:rsidRDefault="00B02CA9" w:rsidP="00B02CA9">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Crear Evento</w:t>
            </w:r>
          </w:p>
        </w:tc>
        <w:tc>
          <w:tcPr>
            <w:tcW w:w="1095" w:type="dxa"/>
            <w:vAlign w:val="center"/>
          </w:tcPr>
          <w:p w14:paraId="1B91D128" w14:textId="77777777" w:rsidR="00B02CA9" w:rsidRPr="00B905EB" w:rsidRDefault="00B02CA9" w:rsidP="00C46EA1">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vAlign w:val="center"/>
          </w:tcPr>
          <w:p w14:paraId="4411A454" w14:textId="077E36DD" w:rsidR="00B02CA9" w:rsidRPr="00B905EB" w:rsidRDefault="00B02CA9" w:rsidP="00577E6F">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selecciona la opción “Crear Evento”.</w:t>
            </w:r>
          </w:p>
        </w:tc>
      </w:tr>
      <w:tr w:rsidR="00B02CA9" w:rsidRPr="00B905EB" w14:paraId="7C2A305C" w14:textId="77777777" w:rsidTr="005878B2">
        <w:trPr>
          <w:trHeight w:val="563"/>
          <w:jc w:val="center"/>
        </w:trPr>
        <w:tc>
          <w:tcPr>
            <w:tcW w:w="3087" w:type="dxa"/>
            <w:vMerge/>
            <w:vAlign w:val="center"/>
          </w:tcPr>
          <w:p w14:paraId="0C143DAF" w14:textId="77777777" w:rsidR="00B02CA9" w:rsidRPr="00B905EB" w:rsidRDefault="00B02CA9" w:rsidP="00BC3F65">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7F8F2508" w14:textId="77777777" w:rsidR="00B02CA9" w:rsidRPr="00B905EB" w:rsidRDefault="00B02CA9" w:rsidP="00C46EA1">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318CA888" w14:textId="3349A912" w:rsidR="00B02CA9" w:rsidRPr="00B905EB" w:rsidRDefault="00B02CA9" w:rsidP="0017351C">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solicita los datos básicos del evento.</w:t>
            </w:r>
          </w:p>
        </w:tc>
      </w:tr>
      <w:tr w:rsidR="00B02CA9" w:rsidRPr="00B905EB" w14:paraId="457F40CC" w14:textId="77777777" w:rsidTr="005878B2">
        <w:trPr>
          <w:trHeight w:val="503"/>
          <w:jc w:val="center"/>
        </w:trPr>
        <w:tc>
          <w:tcPr>
            <w:tcW w:w="3087" w:type="dxa"/>
            <w:vMerge w:val="restart"/>
            <w:vAlign w:val="center"/>
          </w:tcPr>
          <w:p w14:paraId="798E3A25" w14:textId="75D3801D" w:rsidR="00B02CA9" w:rsidRPr="00B905EB" w:rsidRDefault="00B02CA9" w:rsidP="00565291">
            <w:pPr>
              <w:spacing w:before="100" w:beforeAutospacing="1" w:after="100" w:afterAutospacing="1"/>
              <w:jc w:val="center"/>
              <w:rPr>
                <w:rFonts w:ascii="Century Gothic" w:eastAsia="Times New Roman" w:hAnsi="Century Gothic"/>
                <w:color w:val="17365D" w:themeColor="text2" w:themeShade="BF"/>
              </w:rPr>
            </w:pPr>
            <w:r>
              <w:rPr>
                <w:rFonts w:ascii="Century Gothic" w:eastAsia="Times New Roman" w:hAnsi="Century Gothic"/>
                <w:color w:val="17365D" w:themeColor="text2" w:themeShade="BF"/>
              </w:rPr>
              <w:t>Gestionar Evento</w:t>
            </w:r>
          </w:p>
        </w:tc>
        <w:tc>
          <w:tcPr>
            <w:tcW w:w="1095" w:type="dxa"/>
            <w:vAlign w:val="center"/>
          </w:tcPr>
          <w:p w14:paraId="6059A00A" w14:textId="77777777" w:rsidR="00B02CA9" w:rsidRPr="00B905EB" w:rsidRDefault="00B02CA9" w:rsidP="00C46EA1">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tcPr>
          <w:p w14:paraId="695D908C" w14:textId="164CC962" w:rsidR="00B02CA9" w:rsidRPr="00B905EB" w:rsidRDefault="00B02CA9" w:rsidP="00C50031">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ingresa datos del evento (cliente, fecha, horario, número de invitados).</w:t>
            </w:r>
          </w:p>
        </w:tc>
      </w:tr>
      <w:tr w:rsidR="00B02CA9" w:rsidRPr="00B905EB" w14:paraId="7260C535" w14:textId="77777777" w:rsidTr="001E3018">
        <w:trPr>
          <w:trHeight w:val="441"/>
          <w:jc w:val="center"/>
        </w:trPr>
        <w:tc>
          <w:tcPr>
            <w:tcW w:w="3087" w:type="dxa"/>
            <w:vMerge/>
            <w:vAlign w:val="center"/>
          </w:tcPr>
          <w:p w14:paraId="3DE5A834" w14:textId="77777777" w:rsidR="00B02CA9" w:rsidRPr="00B905EB" w:rsidRDefault="00B02CA9" w:rsidP="00BC3F65">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2E72A16B" w14:textId="77777777" w:rsidR="00B02CA9" w:rsidRPr="00B905EB" w:rsidRDefault="00B02CA9" w:rsidP="00C46EA1">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7EA74721" w14:textId="194ED41B" w:rsidR="00B02CA9" w:rsidRPr="00B905EB" w:rsidRDefault="00B02CA9" w:rsidP="001E3018">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valida la información ingresada.</w:t>
            </w:r>
          </w:p>
        </w:tc>
      </w:tr>
      <w:tr w:rsidR="00B02CA9" w:rsidRPr="00B905EB" w14:paraId="508BFFBD" w14:textId="77777777" w:rsidTr="001E3018">
        <w:trPr>
          <w:trHeight w:val="713"/>
          <w:jc w:val="center"/>
        </w:trPr>
        <w:tc>
          <w:tcPr>
            <w:tcW w:w="3087" w:type="dxa"/>
            <w:vMerge w:val="restart"/>
            <w:vAlign w:val="center"/>
          </w:tcPr>
          <w:p w14:paraId="057A64CA" w14:textId="063192A7" w:rsidR="00B02CA9" w:rsidRPr="00B905EB" w:rsidRDefault="00B02CA9" w:rsidP="005B3ED1">
            <w:pPr>
              <w:spacing w:before="100" w:beforeAutospacing="1" w:after="100" w:afterAutospacing="1"/>
              <w:jc w:val="center"/>
              <w:rPr>
                <w:rFonts w:ascii="Century Gothic" w:eastAsia="Times New Roman" w:hAnsi="Century Gothic"/>
                <w:color w:val="17365D" w:themeColor="text2" w:themeShade="BF"/>
              </w:rPr>
            </w:pPr>
            <w:r>
              <w:rPr>
                <w:rFonts w:ascii="Century Gothic" w:eastAsia="Times New Roman" w:hAnsi="Century Gothic"/>
                <w:color w:val="17365D" w:themeColor="text2" w:themeShade="BF"/>
              </w:rPr>
              <w:t xml:space="preserve">Actualizar </w:t>
            </w:r>
            <w:r>
              <w:rPr>
                <w:rFonts w:ascii="Century Gothic" w:eastAsia="Times New Roman" w:hAnsi="Century Gothic"/>
                <w:color w:val="17365D" w:themeColor="text2" w:themeShade="BF"/>
              </w:rPr>
              <w:t>Evento</w:t>
            </w:r>
          </w:p>
        </w:tc>
        <w:tc>
          <w:tcPr>
            <w:tcW w:w="1095" w:type="dxa"/>
            <w:vAlign w:val="center"/>
          </w:tcPr>
          <w:p w14:paraId="43794777" w14:textId="77777777" w:rsidR="00B02CA9" w:rsidRPr="00B905EB" w:rsidRDefault="00B02CA9" w:rsidP="005B3ED1">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tcPr>
          <w:p w14:paraId="27750D4D" w14:textId="168FDBFE" w:rsidR="00B02CA9" w:rsidRPr="00B905EB" w:rsidRDefault="00B02CA9" w:rsidP="005878B2">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asigna un plan y productos adicionales.</w:t>
            </w:r>
          </w:p>
        </w:tc>
      </w:tr>
      <w:tr w:rsidR="00B02CA9" w:rsidRPr="00B905EB" w14:paraId="38891957" w14:textId="77777777" w:rsidTr="005878B2">
        <w:trPr>
          <w:trHeight w:val="553"/>
          <w:jc w:val="center"/>
        </w:trPr>
        <w:tc>
          <w:tcPr>
            <w:tcW w:w="3087" w:type="dxa"/>
            <w:vMerge/>
            <w:vAlign w:val="center"/>
          </w:tcPr>
          <w:p w14:paraId="25DEDB6A" w14:textId="77777777" w:rsidR="00B02CA9" w:rsidRPr="00B905EB" w:rsidRDefault="00B02CA9" w:rsidP="005B3ED1">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71943E9B" w14:textId="77777777" w:rsidR="00B02CA9" w:rsidRPr="00B905EB" w:rsidRDefault="00B02CA9" w:rsidP="005B3ED1">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5F32BCFD" w14:textId="726AD960" w:rsidR="00B02CA9" w:rsidRPr="00B905EB" w:rsidRDefault="00B02CA9" w:rsidP="005B3ED1">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calcula automáticamente el total del evento y registra el evento en estado “Cotización”.</w:t>
            </w:r>
          </w:p>
        </w:tc>
      </w:tr>
      <w:tr w:rsidR="00555114" w:rsidRPr="00B905EB" w14:paraId="72BDDCDB" w14:textId="77777777" w:rsidTr="006A7617">
        <w:trPr>
          <w:trHeight w:val="271"/>
          <w:jc w:val="center"/>
        </w:trPr>
        <w:tc>
          <w:tcPr>
            <w:tcW w:w="3087" w:type="dxa"/>
            <w:vAlign w:val="center"/>
          </w:tcPr>
          <w:p w14:paraId="3070C7D8" w14:textId="77777777" w:rsidR="00577E6F" w:rsidRPr="00B905EB" w:rsidRDefault="00577E6F" w:rsidP="00577E6F">
            <w:pPr>
              <w:spacing w:before="100" w:beforeAutospacing="1" w:after="100" w:afterAutospacing="1"/>
              <w:rPr>
                <w:rFonts w:ascii="Century Gothic" w:eastAsia="Times New Roman" w:hAnsi="Century Gothic"/>
                <w:color w:val="17365D" w:themeColor="text2" w:themeShade="BF"/>
              </w:rPr>
            </w:pPr>
            <w:r w:rsidRPr="00B905EB">
              <w:rPr>
                <w:rFonts w:ascii="Century Gothic" w:eastAsia="Times New Roman" w:hAnsi="Century Gothic"/>
                <w:b/>
                <w:color w:val="17365D" w:themeColor="text2" w:themeShade="BF"/>
              </w:rPr>
              <w:t xml:space="preserve">Insumos de integración </w:t>
            </w:r>
          </w:p>
        </w:tc>
        <w:tc>
          <w:tcPr>
            <w:tcW w:w="6774" w:type="dxa"/>
            <w:gridSpan w:val="3"/>
          </w:tcPr>
          <w:p w14:paraId="71AF7239" w14:textId="77777777" w:rsidR="00577E6F" w:rsidRPr="00B905EB" w:rsidRDefault="00577E6F" w:rsidP="00577E6F">
            <w:pPr>
              <w:pStyle w:val="Prrafodelista"/>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N/A</w:t>
            </w:r>
          </w:p>
        </w:tc>
      </w:tr>
      <w:tr w:rsidR="00577E6F" w:rsidRPr="00B905EB" w14:paraId="7D232EC9" w14:textId="77777777" w:rsidTr="00BD2C90">
        <w:trPr>
          <w:trHeight w:val="271"/>
          <w:jc w:val="center"/>
        </w:trPr>
        <w:tc>
          <w:tcPr>
            <w:tcW w:w="3087" w:type="dxa"/>
            <w:vAlign w:val="center"/>
          </w:tcPr>
          <w:p w14:paraId="78CEA9FA" w14:textId="77777777" w:rsidR="00577E6F" w:rsidRPr="00B905EB" w:rsidRDefault="00577E6F" w:rsidP="001E3018">
            <w:pPr>
              <w:spacing w:before="100" w:beforeAutospacing="1" w:after="100" w:afterAutospacing="1"/>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Observaciones</w:t>
            </w:r>
          </w:p>
        </w:tc>
        <w:tc>
          <w:tcPr>
            <w:tcW w:w="6774" w:type="dxa"/>
            <w:gridSpan w:val="3"/>
          </w:tcPr>
          <w:p w14:paraId="25F65C24" w14:textId="448B54EB" w:rsidR="001E3018" w:rsidRPr="00B905EB" w:rsidRDefault="001E3018" w:rsidP="001E3018">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Excepciones:</w:t>
            </w:r>
          </w:p>
          <w:p w14:paraId="63EAD372" w14:textId="77777777" w:rsidR="001E3018" w:rsidRPr="00B905EB" w:rsidRDefault="001E3018" w:rsidP="001E3018">
            <w:pPr>
              <w:pStyle w:val="Prrafodelista"/>
              <w:numPr>
                <w:ilvl w:val="0"/>
                <w:numId w:val="26"/>
              </w:num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Datos incompletos o inválidos.</w:t>
            </w:r>
          </w:p>
          <w:p w14:paraId="2B5BD5BB" w14:textId="69E727B2" w:rsidR="00577E6F" w:rsidRPr="00B905EB" w:rsidRDefault="001E3018" w:rsidP="001E3018">
            <w:pPr>
              <w:pStyle w:val="Prrafodelista"/>
              <w:numPr>
                <w:ilvl w:val="0"/>
                <w:numId w:val="26"/>
              </w:num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Fecha no disponible por conflicto con otro evento.</w:t>
            </w:r>
          </w:p>
        </w:tc>
      </w:tr>
      <w:bookmarkEnd w:id="18"/>
    </w:tbl>
    <w:p w14:paraId="2C298C50" w14:textId="77777777" w:rsidR="00A95F67" w:rsidRDefault="00A95F67" w:rsidP="00E93056">
      <w:pPr>
        <w:jc w:val="both"/>
        <w:rPr>
          <w:rFonts w:ascii="Century Gothic" w:hAnsi="Century Gothic"/>
          <w:color w:val="17365D" w:themeColor="text2" w:themeShade="BF"/>
        </w:rPr>
      </w:pPr>
    </w:p>
    <w:p w14:paraId="34A0CF02" w14:textId="0C8B1F34" w:rsidR="0064715E" w:rsidRPr="003843AA" w:rsidRDefault="00085765" w:rsidP="00E76928">
      <w:pPr>
        <w:pStyle w:val="Ttulo3"/>
        <w:spacing w:line="360" w:lineRule="auto"/>
        <w:rPr>
          <w:rFonts w:ascii="Century Gothic" w:hAnsi="Century Gothic"/>
          <w:color w:val="17365D" w:themeColor="text2" w:themeShade="BF"/>
          <w:sz w:val="22"/>
          <w:szCs w:val="22"/>
        </w:rPr>
      </w:pPr>
      <w:bookmarkStart w:id="24" w:name="_5.3._Caso_de"/>
      <w:bookmarkStart w:id="25" w:name="_Toc218623101"/>
      <w:bookmarkEnd w:id="24"/>
      <w:r w:rsidRPr="003843AA">
        <w:rPr>
          <w:rFonts w:ascii="Century Gothic" w:hAnsi="Century Gothic"/>
          <w:color w:val="17365D" w:themeColor="text2" w:themeShade="BF"/>
          <w:sz w:val="22"/>
          <w:szCs w:val="22"/>
          <w:lang w:val="es-ES" w:eastAsia="en-US"/>
        </w:rPr>
        <w:t>4.</w:t>
      </w:r>
      <w:r w:rsidR="00286424" w:rsidRPr="003843AA">
        <w:rPr>
          <w:rFonts w:ascii="Century Gothic" w:hAnsi="Century Gothic"/>
          <w:color w:val="17365D" w:themeColor="text2" w:themeShade="BF"/>
          <w:sz w:val="22"/>
          <w:szCs w:val="22"/>
          <w:lang w:val="es-ES" w:eastAsia="en-US"/>
        </w:rPr>
        <w:t>2.2</w:t>
      </w:r>
      <w:r w:rsidR="0064715E" w:rsidRPr="003843AA">
        <w:rPr>
          <w:rFonts w:ascii="Century Gothic" w:hAnsi="Century Gothic"/>
          <w:color w:val="17365D" w:themeColor="text2" w:themeShade="BF"/>
          <w:sz w:val="22"/>
          <w:szCs w:val="22"/>
          <w:lang w:val="es-ES" w:eastAsia="en-US"/>
        </w:rPr>
        <w:t xml:space="preserve">. Caso de Uso - </w:t>
      </w:r>
      <w:r w:rsidR="0064715E" w:rsidRPr="003843AA">
        <w:rPr>
          <w:rFonts w:ascii="Century Gothic" w:hAnsi="Century Gothic"/>
          <w:color w:val="17365D" w:themeColor="text2" w:themeShade="BF"/>
          <w:sz w:val="22"/>
          <w:szCs w:val="22"/>
        </w:rPr>
        <w:t>Gestionar Usuarios</w:t>
      </w:r>
      <w:bookmarkEnd w:id="25"/>
    </w:p>
    <w:p w14:paraId="6CD94964" w14:textId="3AB00F7A" w:rsidR="009B3B8D" w:rsidRPr="009B3B8D" w:rsidRDefault="009B3B8D" w:rsidP="009B3B8D">
      <w:r w:rsidRPr="00B905EB">
        <w:rPr>
          <w:rFonts w:ascii="Century Gothic" w:hAnsi="Century Gothic"/>
          <w:noProof/>
          <w:color w:val="17365D" w:themeColor="text2" w:themeShade="BF"/>
        </w:rPr>
        <w:drawing>
          <wp:inline distT="0" distB="0" distL="0" distR="0" wp14:anchorId="2458D7AF" wp14:editId="382D86E6">
            <wp:extent cx="6120765" cy="1047115"/>
            <wp:effectExtent l="0" t="0" r="0" b="635"/>
            <wp:docPr id="114481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12424" name=""/>
                    <pic:cNvPicPr/>
                  </pic:nvPicPr>
                  <pic:blipFill>
                    <a:blip r:embed="rId9"/>
                    <a:stretch>
                      <a:fillRect/>
                    </a:stretch>
                  </pic:blipFill>
                  <pic:spPr>
                    <a:xfrm>
                      <a:off x="0" y="0"/>
                      <a:ext cx="6120765" cy="1047115"/>
                    </a:xfrm>
                    <a:prstGeom prst="rect">
                      <a:avLst/>
                    </a:prstGeom>
                  </pic:spPr>
                </pic:pic>
              </a:graphicData>
            </a:graphic>
          </wp:inline>
        </w:drawing>
      </w:r>
    </w:p>
    <w:tbl>
      <w:tblPr>
        <w:tblStyle w:val="Tablaconcuadrcula"/>
        <w:tblW w:w="9861" w:type="dxa"/>
        <w:jc w:val="center"/>
        <w:tblLook w:val="04A0" w:firstRow="1" w:lastRow="0" w:firstColumn="1" w:lastColumn="0" w:noHBand="0" w:noVBand="1"/>
      </w:tblPr>
      <w:tblGrid>
        <w:gridCol w:w="3087"/>
        <w:gridCol w:w="1095"/>
        <w:gridCol w:w="3300"/>
        <w:gridCol w:w="2379"/>
      </w:tblGrid>
      <w:tr w:rsidR="00D7273D" w:rsidRPr="00B905EB" w14:paraId="25C92E03" w14:textId="77777777" w:rsidTr="004B19E4">
        <w:trPr>
          <w:trHeight w:val="271"/>
          <w:jc w:val="center"/>
        </w:trPr>
        <w:tc>
          <w:tcPr>
            <w:tcW w:w="7482" w:type="dxa"/>
            <w:gridSpan w:val="3"/>
          </w:tcPr>
          <w:p w14:paraId="598255C3" w14:textId="77777777" w:rsidR="00D7273D" w:rsidRPr="00B905EB" w:rsidRDefault="00D7273D"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CASO DE USO</w:t>
            </w:r>
          </w:p>
        </w:tc>
        <w:tc>
          <w:tcPr>
            <w:tcW w:w="2379" w:type="dxa"/>
          </w:tcPr>
          <w:p w14:paraId="782104FC" w14:textId="7CB900DC" w:rsidR="00D7273D" w:rsidRPr="00B905EB" w:rsidRDefault="00D7273D"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color w:val="17365D" w:themeColor="text2" w:themeShade="BF"/>
              </w:rPr>
              <w:t>#CU-02</w:t>
            </w:r>
          </w:p>
        </w:tc>
      </w:tr>
      <w:tr w:rsidR="00D7273D" w:rsidRPr="00B905EB" w14:paraId="7B6F01E1" w14:textId="77777777" w:rsidTr="004B19E4">
        <w:trPr>
          <w:trHeight w:val="285"/>
          <w:jc w:val="center"/>
        </w:trPr>
        <w:tc>
          <w:tcPr>
            <w:tcW w:w="3087" w:type="dxa"/>
            <w:vAlign w:val="center"/>
          </w:tcPr>
          <w:p w14:paraId="31F6E34F" w14:textId="77777777" w:rsidR="00D7273D" w:rsidRPr="00B905EB" w:rsidRDefault="00D7273D"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Nombre</w:t>
            </w:r>
          </w:p>
        </w:tc>
        <w:tc>
          <w:tcPr>
            <w:tcW w:w="6774" w:type="dxa"/>
            <w:gridSpan w:val="3"/>
            <w:vAlign w:val="center"/>
          </w:tcPr>
          <w:p w14:paraId="677B2CB5" w14:textId="7025D0F6" w:rsidR="00D7273D" w:rsidRPr="00B13AD7" w:rsidRDefault="001E241D" w:rsidP="00B13AD7">
            <w:pPr>
              <w:rPr>
                <w:rFonts w:ascii="Century Gothic" w:eastAsia="Times New Roman" w:hAnsi="Century Gothic"/>
                <w:b/>
                <w:color w:val="17365D" w:themeColor="text2" w:themeShade="BF"/>
              </w:rPr>
            </w:pPr>
            <w:r w:rsidRPr="00B13AD7">
              <w:rPr>
                <w:rFonts w:ascii="Century Gothic" w:eastAsia="Times New Roman" w:hAnsi="Century Gothic"/>
                <w:color w:val="17365D" w:themeColor="text2" w:themeShade="BF"/>
              </w:rPr>
              <w:t>Gestionar Usuarios</w:t>
            </w:r>
          </w:p>
        </w:tc>
      </w:tr>
      <w:tr w:rsidR="00D7273D" w:rsidRPr="00B905EB" w14:paraId="1867E8A4" w14:textId="77777777" w:rsidTr="004B19E4">
        <w:trPr>
          <w:trHeight w:val="271"/>
          <w:jc w:val="center"/>
        </w:trPr>
        <w:tc>
          <w:tcPr>
            <w:tcW w:w="3087" w:type="dxa"/>
            <w:vAlign w:val="center"/>
          </w:tcPr>
          <w:p w14:paraId="6CA804AE" w14:textId="77777777" w:rsidR="00D7273D" w:rsidRPr="00B905EB" w:rsidRDefault="00D7273D"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Actores</w:t>
            </w:r>
          </w:p>
        </w:tc>
        <w:tc>
          <w:tcPr>
            <w:tcW w:w="6774" w:type="dxa"/>
            <w:gridSpan w:val="3"/>
          </w:tcPr>
          <w:p w14:paraId="04C86F71" w14:textId="77777777" w:rsidR="00D7273D" w:rsidRPr="00B905EB" w:rsidRDefault="00D7273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Administrador</w:t>
            </w:r>
          </w:p>
        </w:tc>
      </w:tr>
      <w:tr w:rsidR="00D7273D" w:rsidRPr="00B905EB" w14:paraId="03059C5D" w14:textId="77777777" w:rsidTr="004B19E4">
        <w:trPr>
          <w:trHeight w:val="271"/>
          <w:jc w:val="center"/>
        </w:trPr>
        <w:tc>
          <w:tcPr>
            <w:tcW w:w="3087" w:type="dxa"/>
            <w:vAlign w:val="center"/>
          </w:tcPr>
          <w:p w14:paraId="6554A3F5" w14:textId="77777777" w:rsidR="00D7273D" w:rsidRPr="00B905EB" w:rsidRDefault="00D7273D"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lastRenderedPageBreak/>
              <w:t>Referencia de caso de uso</w:t>
            </w:r>
          </w:p>
        </w:tc>
        <w:tc>
          <w:tcPr>
            <w:tcW w:w="6774" w:type="dxa"/>
            <w:gridSpan w:val="3"/>
          </w:tcPr>
          <w:p w14:paraId="7B22D9AC" w14:textId="77777777" w:rsidR="00D7273D" w:rsidRPr="00B905EB" w:rsidRDefault="00D7273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N/A</w:t>
            </w:r>
          </w:p>
        </w:tc>
      </w:tr>
      <w:tr w:rsidR="00D7273D" w:rsidRPr="00B905EB" w14:paraId="51F67314" w14:textId="77777777" w:rsidTr="004B19E4">
        <w:trPr>
          <w:trHeight w:val="271"/>
          <w:jc w:val="center"/>
        </w:trPr>
        <w:tc>
          <w:tcPr>
            <w:tcW w:w="9861" w:type="dxa"/>
            <w:gridSpan w:val="4"/>
          </w:tcPr>
          <w:p w14:paraId="094C5F73" w14:textId="77777777" w:rsidR="00D7273D" w:rsidRPr="00B905EB" w:rsidRDefault="00D7273D"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Descripción General</w:t>
            </w:r>
          </w:p>
        </w:tc>
      </w:tr>
      <w:tr w:rsidR="00D7273D" w:rsidRPr="00B905EB" w14:paraId="66A5E7FD" w14:textId="77777777" w:rsidTr="004B19E4">
        <w:trPr>
          <w:trHeight w:val="439"/>
          <w:jc w:val="center"/>
        </w:trPr>
        <w:tc>
          <w:tcPr>
            <w:tcW w:w="9861" w:type="dxa"/>
            <w:gridSpan w:val="4"/>
          </w:tcPr>
          <w:p w14:paraId="76A9AEDA" w14:textId="3DCB7D7F" w:rsidR="00D7273D" w:rsidRPr="00B905EB" w:rsidRDefault="00D7273D" w:rsidP="004B19E4">
            <w:pPr>
              <w:pStyle w:val="Prrafodelista"/>
              <w:spacing w:before="100" w:beforeAutospacing="1" w:after="100" w:afterAutospacing="1"/>
              <w:ind w:left="29"/>
              <w:rPr>
                <w:rFonts w:ascii="Century Gothic" w:eastAsia="Times New Roman" w:hAnsi="Century Gothic"/>
                <w:color w:val="17365D" w:themeColor="text2" w:themeShade="BF"/>
                <w:u w:val="single"/>
              </w:rPr>
            </w:pPr>
            <w:r w:rsidRPr="00B905EB">
              <w:rPr>
                <w:rFonts w:ascii="Century Gothic" w:eastAsia="Times New Roman" w:hAnsi="Century Gothic"/>
                <w:color w:val="17365D" w:themeColor="text2" w:themeShade="BF"/>
              </w:rPr>
              <w:t>Permite al administrador crear, editar, desactivar y asignar roles a los usuarios del sistema, garantizando el control de acceso según permisos definidos.</w:t>
            </w:r>
            <w:r w:rsidR="000F3F54">
              <w:rPr>
                <w:rFonts w:ascii="Century Gothic" w:eastAsia="Times New Roman" w:hAnsi="Century Gothic"/>
                <w:color w:val="17365D" w:themeColor="text2" w:themeShade="BF"/>
              </w:rPr>
              <w:t xml:space="preserve"> </w:t>
            </w:r>
          </w:p>
        </w:tc>
      </w:tr>
      <w:tr w:rsidR="00D7273D" w:rsidRPr="00B905EB" w14:paraId="76CC1A35" w14:textId="77777777" w:rsidTr="004B19E4">
        <w:trPr>
          <w:trHeight w:val="271"/>
          <w:jc w:val="center"/>
        </w:trPr>
        <w:tc>
          <w:tcPr>
            <w:tcW w:w="9861" w:type="dxa"/>
            <w:gridSpan w:val="4"/>
          </w:tcPr>
          <w:p w14:paraId="05C1CC6D" w14:textId="77777777" w:rsidR="00D7273D" w:rsidRPr="00B905EB" w:rsidRDefault="00D7273D"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Parámetros</w:t>
            </w:r>
          </w:p>
        </w:tc>
      </w:tr>
      <w:tr w:rsidR="00D7273D" w:rsidRPr="00B905EB" w14:paraId="60F5A598" w14:textId="77777777" w:rsidTr="004B19E4">
        <w:trPr>
          <w:trHeight w:val="564"/>
          <w:jc w:val="center"/>
        </w:trPr>
        <w:tc>
          <w:tcPr>
            <w:tcW w:w="3087" w:type="dxa"/>
            <w:vMerge w:val="restart"/>
            <w:vAlign w:val="center"/>
          </w:tcPr>
          <w:p w14:paraId="0F164E54" w14:textId="2FF5DD43" w:rsidR="00D7273D" w:rsidRPr="00B905EB" w:rsidRDefault="00D7273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Gestionar Usuario</w:t>
            </w:r>
          </w:p>
        </w:tc>
        <w:tc>
          <w:tcPr>
            <w:tcW w:w="1095" w:type="dxa"/>
            <w:vAlign w:val="center"/>
          </w:tcPr>
          <w:p w14:paraId="65C7B5B8" w14:textId="77777777" w:rsidR="00D7273D" w:rsidRPr="00B905EB" w:rsidRDefault="00D7273D"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tipo</w:t>
            </w:r>
          </w:p>
        </w:tc>
        <w:tc>
          <w:tcPr>
            <w:tcW w:w="5679" w:type="dxa"/>
            <w:gridSpan w:val="2"/>
            <w:vAlign w:val="center"/>
          </w:tcPr>
          <w:p w14:paraId="39933F71" w14:textId="77777777" w:rsidR="00D7273D" w:rsidRPr="00B905EB" w:rsidRDefault="00D7273D"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Descripción</w:t>
            </w:r>
          </w:p>
        </w:tc>
      </w:tr>
      <w:tr w:rsidR="00D7273D" w:rsidRPr="00B905EB" w14:paraId="42C7B4D8" w14:textId="77777777" w:rsidTr="004B19E4">
        <w:trPr>
          <w:trHeight w:val="563"/>
          <w:jc w:val="center"/>
        </w:trPr>
        <w:tc>
          <w:tcPr>
            <w:tcW w:w="3087" w:type="dxa"/>
            <w:vMerge/>
            <w:vAlign w:val="center"/>
          </w:tcPr>
          <w:p w14:paraId="4ADEA65D" w14:textId="77777777" w:rsidR="00D7273D" w:rsidRPr="00B905EB" w:rsidRDefault="00D7273D"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5AA11813" w14:textId="77777777" w:rsidR="00D7273D" w:rsidRPr="00B905EB" w:rsidRDefault="00D7273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vAlign w:val="center"/>
          </w:tcPr>
          <w:p w14:paraId="71256605" w14:textId="1E64C5F6" w:rsidR="00D7273D" w:rsidRPr="00B905EB" w:rsidRDefault="00D7273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selecciona la opción “Gestión de Usuarios”.</w:t>
            </w:r>
          </w:p>
        </w:tc>
      </w:tr>
      <w:tr w:rsidR="00D7273D" w:rsidRPr="00B905EB" w14:paraId="14A93F02" w14:textId="77777777" w:rsidTr="004B19E4">
        <w:trPr>
          <w:trHeight w:val="563"/>
          <w:jc w:val="center"/>
        </w:trPr>
        <w:tc>
          <w:tcPr>
            <w:tcW w:w="3087" w:type="dxa"/>
            <w:vMerge/>
            <w:vAlign w:val="center"/>
          </w:tcPr>
          <w:p w14:paraId="02719305" w14:textId="77777777" w:rsidR="00D7273D" w:rsidRPr="00B905EB" w:rsidRDefault="00D7273D"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5A21E468" w14:textId="77777777" w:rsidR="00D7273D" w:rsidRPr="00B905EB" w:rsidRDefault="00D7273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61444F76" w14:textId="15E48E5A" w:rsidR="00D7273D" w:rsidRPr="00B905EB" w:rsidRDefault="00D7273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muestra la lista de usuarios registrados.</w:t>
            </w:r>
          </w:p>
        </w:tc>
      </w:tr>
      <w:tr w:rsidR="00D7273D" w:rsidRPr="00B905EB" w14:paraId="0248E4B5" w14:textId="77777777" w:rsidTr="004B19E4">
        <w:trPr>
          <w:trHeight w:val="503"/>
          <w:jc w:val="center"/>
        </w:trPr>
        <w:tc>
          <w:tcPr>
            <w:tcW w:w="3087" w:type="dxa"/>
            <w:vMerge/>
            <w:vAlign w:val="center"/>
          </w:tcPr>
          <w:p w14:paraId="3BE2DABC" w14:textId="77777777" w:rsidR="00D7273D" w:rsidRPr="00B905EB" w:rsidRDefault="00D7273D" w:rsidP="004B19E4">
            <w:pPr>
              <w:spacing w:before="100" w:beforeAutospacing="1" w:after="100" w:afterAutospacing="1"/>
              <w:jc w:val="center"/>
              <w:rPr>
                <w:rFonts w:ascii="Century Gothic" w:eastAsia="Times New Roman" w:hAnsi="Century Gothic"/>
                <w:color w:val="17365D" w:themeColor="text2" w:themeShade="BF"/>
              </w:rPr>
            </w:pPr>
          </w:p>
        </w:tc>
        <w:tc>
          <w:tcPr>
            <w:tcW w:w="1095" w:type="dxa"/>
            <w:vAlign w:val="center"/>
          </w:tcPr>
          <w:p w14:paraId="08EE422E" w14:textId="77777777" w:rsidR="00D7273D" w:rsidRPr="00B905EB" w:rsidRDefault="00D7273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tcPr>
          <w:p w14:paraId="376D970F" w14:textId="2F30BA2D" w:rsidR="00D7273D" w:rsidRPr="00B905EB" w:rsidRDefault="00D7273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selecciona crear o editar un usuario.</w:t>
            </w:r>
          </w:p>
        </w:tc>
      </w:tr>
      <w:tr w:rsidR="00D7273D" w:rsidRPr="00B905EB" w14:paraId="173100A9" w14:textId="77777777" w:rsidTr="004B19E4">
        <w:trPr>
          <w:trHeight w:val="441"/>
          <w:jc w:val="center"/>
        </w:trPr>
        <w:tc>
          <w:tcPr>
            <w:tcW w:w="3087" w:type="dxa"/>
            <w:vMerge/>
            <w:vAlign w:val="center"/>
          </w:tcPr>
          <w:p w14:paraId="417AA774" w14:textId="77777777" w:rsidR="00D7273D" w:rsidRPr="00B905EB" w:rsidRDefault="00D7273D"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1976F3B9" w14:textId="77777777" w:rsidR="00D7273D" w:rsidRPr="00B905EB" w:rsidRDefault="00D7273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0370BDE1" w14:textId="1D007FD0" w:rsidR="00D7273D" w:rsidRPr="00B905EB" w:rsidRDefault="00D7273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solicita los datos del usuario.</w:t>
            </w:r>
          </w:p>
        </w:tc>
      </w:tr>
      <w:tr w:rsidR="00D7273D" w:rsidRPr="00B905EB" w14:paraId="56EC5D4B" w14:textId="77777777" w:rsidTr="004B19E4">
        <w:trPr>
          <w:trHeight w:val="713"/>
          <w:jc w:val="center"/>
        </w:trPr>
        <w:tc>
          <w:tcPr>
            <w:tcW w:w="3087" w:type="dxa"/>
            <w:vMerge/>
            <w:vAlign w:val="center"/>
          </w:tcPr>
          <w:p w14:paraId="4DF31568" w14:textId="77777777" w:rsidR="00D7273D" w:rsidRPr="00B905EB" w:rsidRDefault="00D7273D" w:rsidP="004B19E4">
            <w:pPr>
              <w:spacing w:before="100" w:beforeAutospacing="1" w:after="100" w:afterAutospacing="1"/>
              <w:jc w:val="center"/>
              <w:rPr>
                <w:rFonts w:ascii="Century Gothic" w:eastAsia="Times New Roman" w:hAnsi="Century Gothic"/>
                <w:color w:val="17365D" w:themeColor="text2" w:themeShade="BF"/>
              </w:rPr>
            </w:pPr>
          </w:p>
        </w:tc>
        <w:tc>
          <w:tcPr>
            <w:tcW w:w="1095" w:type="dxa"/>
            <w:vAlign w:val="center"/>
          </w:tcPr>
          <w:p w14:paraId="01891199" w14:textId="77777777" w:rsidR="00D7273D" w:rsidRPr="00B905EB" w:rsidRDefault="00D7273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tcPr>
          <w:p w14:paraId="0274D3C2" w14:textId="355976A4" w:rsidR="00D7273D" w:rsidRPr="00B905EB" w:rsidRDefault="00D7273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asigna rol y credenciales.</w:t>
            </w:r>
          </w:p>
        </w:tc>
      </w:tr>
      <w:tr w:rsidR="00D7273D" w:rsidRPr="00B905EB" w14:paraId="7953E96A" w14:textId="77777777" w:rsidTr="004B19E4">
        <w:trPr>
          <w:trHeight w:val="553"/>
          <w:jc w:val="center"/>
        </w:trPr>
        <w:tc>
          <w:tcPr>
            <w:tcW w:w="3087" w:type="dxa"/>
            <w:vMerge/>
            <w:vAlign w:val="center"/>
          </w:tcPr>
          <w:p w14:paraId="44C3E4D7" w14:textId="77777777" w:rsidR="00D7273D" w:rsidRPr="00B905EB" w:rsidRDefault="00D7273D"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2A2EEE7D" w14:textId="77777777" w:rsidR="00D7273D" w:rsidRPr="00B905EB" w:rsidRDefault="00D7273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657FF7D7" w14:textId="396F21C4" w:rsidR="00D7273D" w:rsidRPr="00B905EB" w:rsidRDefault="00D7273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registra o actualiza el usuario correctamente.</w:t>
            </w:r>
          </w:p>
        </w:tc>
      </w:tr>
      <w:tr w:rsidR="00D7273D" w:rsidRPr="00B905EB" w14:paraId="55B0191E" w14:textId="77777777" w:rsidTr="004B19E4">
        <w:trPr>
          <w:trHeight w:val="271"/>
          <w:jc w:val="center"/>
        </w:trPr>
        <w:tc>
          <w:tcPr>
            <w:tcW w:w="3087" w:type="dxa"/>
            <w:vAlign w:val="center"/>
          </w:tcPr>
          <w:p w14:paraId="232E8072" w14:textId="77777777" w:rsidR="00D7273D" w:rsidRPr="00B905EB" w:rsidRDefault="00D7273D" w:rsidP="004B19E4">
            <w:pPr>
              <w:spacing w:before="100" w:beforeAutospacing="1" w:after="100" w:afterAutospacing="1"/>
              <w:rPr>
                <w:rFonts w:ascii="Century Gothic" w:eastAsia="Times New Roman" w:hAnsi="Century Gothic"/>
                <w:color w:val="17365D" w:themeColor="text2" w:themeShade="BF"/>
              </w:rPr>
            </w:pPr>
            <w:r w:rsidRPr="00B905EB">
              <w:rPr>
                <w:rFonts w:ascii="Century Gothic" w:eastAsia="Times New Roman" w:hAnsi="Century Gothic"/>
                <w:b/>
                <w:color w:val="17365D" w:themeColor="text2" w:themeShade="BF"/>
              </w:rPr>
              <w:t xml:space="preserve">Insumos de integración </w:t>
            </w:r>
          </w:p>
        </w:tc>
        <w:tc>
          <w:tcPr>
            <w:tcW w:w="6774" w:type="dxa"/>
            <w:gridSpan w:val="3"/>
          </w:tcPr>
          <w:p w14:paraId="4A024F7C" w14:textId="77777777" w:rsidR="00D7273D" w:rsidRPr="00B905EB" w:rsidRDefault="00D7273D" w:rsidP="004B19E4">
            <w:pPr>
              <w:pStyle w:val="Prrafodelista"/>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N/A</w:t>
            </w:r>
          </w:p>
        </w:tc>
      </w:tr>
      <w:tr w:rsidR="00D7273D" w:rsidRPr="00B905EB" w14:paraId="1EDE53FA" w14:textId="77777777" w:rsidTr="004B19E4">
        <w:trPr>
          <w:trHeight w:val="271"/>
          <w:jc w:val="center"/>
        </w:trPr>
        <w:tc>
          <w:tcPr>
            <w:tcW w:w="3087" w:type="dxa"/>
            <w:vAlign w:val="center"/>
          </w:tcPr>
          <w:p w14:paraId="5FC08244" w14:textId="77777777" w:rsidR="00D7273D" w:rsidRPr="00B905EB" w:rsidRDefault="00D7273D" w:rsidP="004B19E4">
            <w:pPr>
              <w:spacing w:before="100" w:beforeAutospacing="1" w:after="100" w:afterAutospacing="1"/>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Observaciones</w:t>
            </w:r>
          </w:p>
        </w:tc>
        <w:tc>
          <w:tcPr>
            <w:tcW w:w="6774" w:type="dxa"/>
            <w:gridSpan w:val="3"/>
          </w:tcPr>
          <w:p w14:paraId="775259E5" w14:textId="77777777" w:rsidR="00D7273D" w:rsidRPr="00B905EB" w:rsidRDefault="00D7273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Excepciones:</w:t>
            </w:r>
          </w:p>
          <w:p w14:paraId="62A24F92" w14:textId="19C202BC" w:rsidR="00D7273D" w:rsidRPr="00B905EB" w:rsidRDefault="00D7273D" w:rsidP="00D7273D">
            <w:pPr>
              <w:pStyle w:val="Prrafodelista"/>
              <w:numPr>
                <w:ilvl w:val="0"/>
                <w:numId w:val="26"/>
              </w:num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Usuario duplicado.</w:t>
            </w:r>
          </w:p>
          <w:p w14:paraId="611FDFEC" w14:textId="07D37F91" w:rsidR="00D7273D" w:rsidRPr="00B905EB" w:rsidRDefault="00D7273D" w:rsidP="00D7273D">
            <w:pPr>
              <w:pStyle w:val="Prrafodelista"/>
              <w:numPr>
                <w:ilvl w:val="0"/>
                <w:numId w:val="26"/>
              </w:num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Rol no válido.</w:t>
            </w:r>
          </w:p>
        </w:tc>
      </w:tr>
    </w:tbl>
    <w:p w14:paraId="548A5240" w14:textId="77777777" w:rsidR="00D7273D" w:rsidRDefault="00D7273D" w:rsidP="00E93056">
      <w:pPr>
        <w:jc w:val="both"/>
        <w:rPr>
          <w:rFonts w:ascii="Century Gothic" w:hAnsi="Century Gothic"/>
          <w:color w:val="17365D" w:themeColor="text2" w:themeShade="BF"/>
        </w:rPr>
      </w:pPr>
    </w:p>
    <w:p w14:paraId="4AB90EDD" w14:textId="77777777" w:rsidR="00C76DA0" w:rsidRDefault="00C76DA0" w:rsidP="00E93056">
      <w:pPr>
        <w:jc w:val="both"/>
        <w:rPr>
          <w:rFonts w:ascii="Century Gothic" w:hAnsi="Century Gothic"/>
          <w:color w:val="17365D" w:themeColor="text2" w:themeShade="BF"/>
        </w:rPr>
      </w:pPr>
    </w:p>
    <w:p w14:paraId="087087BC" w14:textId="77777777" w:rsidR="00C76DA0" w:rsidRDefault="00C76DA0" w:rsidP="00E93056">
      <w:pPr>
        <w:jc w:val="both"/>
        <w:rPr>
          <w:rFonts w:ascii="Century Gothic" w:hAnsi="Century Gothic"/>
          <w:color w:val="17365D" w:themeColor="text2" w:themeShade="BF"/>
        </w:rPr>
      </w:pPr>
    </w:p>
    <w:p w14:paraId="2F89134B" w14:textId="463E68DF" w:rsidR="0064715E" w:rsidRPr="003843AA" w:rsidRDefault="00085765" w:rsidP="00E76928">
      <w:pPr>
        <w:pStyle w:val="Ttulo3"/>
        <w:spacing w:line="360" w:lineRule="auto"/>
        <w:rPr>
          <w:rFonts w:ascii="Century Gothic" w:hAnsi="Century Gothic"/>
          <w:color w:val="17365D" w:themeColor="text2" w:themeShade="BF"/>
          <w:sz w:val="22"/>
          <w:szCs w:val="22"/>
        </w:rPr>
      </w:pPr>
      <w:bookmarkStart w:id="26" w:name="_5.4._Caso_de"/>
      <w:bookmarkStart w:id="27" w:name="_Toc218623102"/>
      <w:bookmarkEnd w:id="26"/>
      <w:r w:rsidRPr="003843AA">
        <w:rPr>
          <w:rFonts w:ascii="Century Gothic" w:hAnsi="Century Gothic"/>
          <w:color w:val="17365D" w:themeColor="text2" w:themeShade="BF"/>
          <w:sz w:val="22"/>
          <w:szCs w:val="22"/>
          <w:lang w:val="es-ES" w:eastAsia="en-US"/>
        </w:rPr>
        <w:lastRenderedPageBreak/>
        <w:t>4.</w:t>
      </w:r>
      <w:r w:rsidR="00286424" w:rsidRPr="003843AA">
        <w:rPr>
          <w:rFonts w:ascii="Century Gothic" w:hAnsi="Century Gothic"/>
          <w:color w:val="17365D" w:themeColor="text2" w:themeShade="BF"/>
          <w:sz w:val="22"/>
          <w:szCs w:val="22"/>
          <w:lang w:val="es-ES" w:eastAsia="en-US"/>
        </w:rPr>
        <w:t>2.3</w:t>
      </w:r>
      <w:r w:rsidR="0064715E" w:rsidRPr="003843AA">
        <w:rPr>
          <w:rFonts w:ascii="Century Gothic" w:hAnsi="Century Gothic"/>
          <w:color w:val="17365D" w:themeColor="text2" w:themeShade="BF"/>
          <w:sz w:val="22"/>
          <w:szCs w:val="22"/>
          <w:lang w:val="es-ES" w:eastAsia="en-US"/>
        </w:rPr>
        <w:t xml:space="preserve">. Caso de Uso - </w:t>
      </w:r>
      <w:r w:rsidR="0064715E" w:rsidRPr="003843AA">
        <w:rPr>
          <w:rFonts w:ascii="Century Gothic" w:hAnsi="Century Gothic"/>
          <w:color w:val="17365D" w:themeColor="text2" w:themeShade="BF"/>
          <w:sz w:val="22"/>
          <w:szCs w:val="22"/>
        </w:rPr>
        <w:t>Gestionar Productos y Servicios</w:t>
      </w:r>
      <w:bookmarkEnd w:id="27"/>
    </w:p>
    <w:p w14:paraId="014FCE9A" w14:textId="690901E0" w:rsidR="009B3B8D" w:rsidRPr="009B3B8D" w:rsidRDefault="009B3B8D" w:rsidP="009B3B8D">
      <w:r w:rsidRPr="009B3B8D">
        <w:rPr>
          <w:noProof/>
        </w:rPr>
        <w:drawing>
          <wp:inline distT="0" distB="0" distL="0" distR="0" wp14:anchorId="1999E4B0" wp14:editId="03F00473">
            <wp:extent cx="6120765" cy="1285240"/>
            <wp:effectExtent l="0" t="0" r="0" b="0"/>
            <wp:docPr id="1100814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14493" name=""/>
                    <pic:cNvPicPr/>
                  </pic:nvPicPr>
                  <pic:blipFill>
                    <a:blip r:embed="rId10"/>
                    <a:stretch>
                      <a:fillRect/>
                    </a:stretch>
                  </pic:blipFill>
                  <pic:spPr>
                    <a:xfrm>
                      <a:off x="0" y="0"/>
                      <a:ext cx="6120765" cy="1285240"/>
                    </a:xfrm>
                    <a:prstGeom prst="rect">
                      <a:avLst/>
                    </a:prstGeom>
                  </pic:spPr>
                </pic:pic>
              </a:graphicData>
            </a:graphic>
          </wp:inline>
        </w:drawing>
      </w:r>
    </w:p>
    <w:p w14:paraId="017C7A98" w14:textId="0008FFA4" w:rsidR="009B3B8D" w:rsidRPr="009B3B8D" w:rsidRDefault="009B3B8D" w:rsidP="009B3B8D"/>
    <w:tbl>
      <w:tblPr>
        <w:tblStyle w:val="Tablaconcuadrcula"/>
        <w:tblW w:w="9861" w:type="dxa"/>
        <w:jc w:val="center"/>
        <w:tblLook w:val="04A0" w:firstRow="1" w:lastRow="0" w:firstColumn="1" w:lastColumn="0" w:noHBand="0" w:noVBand="1"/>
      </w:tblPr>
      <w:tblGrid>
        <w:gridCol w:w="3087"/>
        <w:gridCol w:w="1095"/>
        <w:gridCol w:w="3300"/>
        <w:gridCol w:w="2379"/>
      </w:tblGrid>
      <w:tr w:rsidR="001E241D" w:rsidRPr="00B905EB" w14:paraId="24003679" w14:textId="77777777" w:rsidTr="004B19E4">
        <w:trPr>
          <w:trHeight w:val="271"/>
          <w:jc w:val="center"/>
        </w:trPr>
        <w:tc>
          <w:tcPr>
            <w:tcW w:w="7482" w:type="dxa"/>
            <w:gridSpan w:val="3"/>
          </w:tcPr>
          <w:p w14:paraId="74EAA349" w14:textId="77777777" w:rsidR="001E241D" w:rsidRPr="00B905EB" w:rsidRDefault="001E241D"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CASO DE USO</w:t>
            </w:r>
          </w:p>
        </w:tc>
        <w:tc>
          <w:tcPr>
            <w:tcW w:w="2379" w:type="dxa"/>
          </w:tcPr>
          <w:p w14:paraId="6887276C" w14:textId="5C635765" w:rsidR="001E241D" w:rsidRPr="00B905EB" w:rsidRDefault="001E241D"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color w:val="17365D" w:themeColor="text2" w:themeShade="BF"/>
              </w:rPr>
              <w:t>#CU-03</w:t>
            </w:r>
          </w:p>
        </w:tc>
      </w:tr>
      <w:tr w:rsidR="001E241D" w:rsidRPr="00B905EB" w14:paraId="6C101E75" w14:textId="77777777" w:rsidTr="004B19E4">
        <w:trPr>
          <w:trHeight w:val="285"/>
          <w:jc w:val="center"/>
        </w:trPr>
        <w:tc>
          <w:tcPr>
            <w:tcW w:w="3087" w:type="dxa"/>
            <w:vAlign w:val="center"/>
          </w:tcPr>
          <w:p w14:paraId="37368A70" w14:textId="77777777" w:rsidR="001E241D" w:rsidRPr="00B905EB" w:rsidRDefault="001E241D"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Nombre</w:t>
            </w:r>
          </w:p>
        </w:tc>
        <w:tc>
          <w:tcPr>
            <w:tcW w:w="6774" w:type="dxa"/>
            <w:gridSpan w:val="3"/>
            <w:vAlign w:val="center"/>
          </w:tcPr>
          <w:p w14:paraId="4269B34B" w14:textId="628CC762" w:rsidR="001E241D" w:rsidRPr="00B13AD7" w:rsidRDefault="001E241D" w:rsidP="00B13AD7">
            <w:pPr>
              <w:rPr>
                <w:rFonts w:ascii="Century Gothic" w:eastAsia="Times New Roman" w:hAnsi="Century Gothic"/>
                <w:b/>
                <w:color w:val="17365D" w:themeColor="text2" w:themeShade="BF"/>
              </w:rPr>
            </w:pPr>
            <w:r w:rsidRPr="00B13AD7">
              <w:rPr>
                <w:rFonts w:ascii="Century Gothic" w:eastAsia="Times New Roman" w:hAnsi="Century Gothic"/>
                <w:color w:val="17365D" w:themeColor="text2" w:themeShade="BF"/>
              </w:rPr>
              <w:t>Gestionar Productos y Servicios</w:t>
            </w:r>
          </w:p>
        </w:tc>
      </w:tr>
      <w:tr w:rsidR="001E241D" w:rsidRPr="00B905EB" w14:paraId="6EA172E9" w14:textId="77777777" w:rsidTr="004B19E4">
        <w:trPr>
          <w:trHeight w:val="271"/>
          <w:jc w:val="center"/>
        </w:trPr>
        <w:tc>
          <w:tcPr>
            <w:tcW w:w="3087" w:type="dxa"/>
            <w:vAlign w:val="center"/>
          </w:tcPr>
          <w:p w14:paraId="416D6305" w14:textId="77777777" w:rsidR="001E241D" w:rsidRPr="00B905EB" w:rsidRDefault="001E241D"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Actores</w:t>
            </w:r>
          </w:p>
        </w:tc>
        <w:tc>
          <w:tcPr>
            <w:tcW w:w="6774" w:type="dxa"/>
            <w:gridSpan w:val="3"/>
          </w:tcPr>
          <w:p w14:paraId="1C7C7BAE" w14:textId="77777777" w:rsidR="001E241D" w:rsidRPr="00B905EB" w:rsidRDefault="001E241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Administrador</w:t>
            </w:r>
          </w:p>
        </w:tc>
      </w:tr>
      <w:tr w:rsidR="001E241D" w:rsidRPr="00B905EB" w14:paraId="69515067" w14:textId="77777777" w:rsidTr="004B19E4">
        <w:trPr>
          <w:trHeight w:val="271"/>
          <w:jc w:val="center"/>
        </w:trPr>
        <w:tc>
          <w:tcPr>
            <w:tcW w:w="3087" w:type="dxa"/>
            <w:vAlign w:val="center"/>
          </w:tcPr>
          <w:p w14:paraId="42C25765" w14:textId="77777777" w:rsidR="001E241D" w:rsidRPr="00B905EB" w:rsidRDefault="001E241D"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Referencia de caso de uso</w:t>
            </w:r>
          </w:p>
        </w:tc>
        <w:tc>
          <w:tcPr>
            <w:tcW w:w="6774" w:type="dxa"/>
            <w:gridSpan w:val="3"/>
          </w:tcPr>
          <w:p w14:paraId="349F962F" w14:textId="77777777" w:rsidR="001E241D" w:rsidRPr="00B905EB" w:rsidRDefault="001E241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N/A</w:t>
            </w:r>
          </w:p>
        </w:tc>
      </w:tr>
      <w:tr w:rsidR="001E241D" w:rsidRPr="00B905EB" w14:paraId="1567CD9C" w14:textId="77777777" w:rsidTr="004B19E4">
        <w:trPr>
          <w:trHeight w:val="271"/>
          <w:jc w:val="center"/>
        </w:trPr>
        <w:tc>
          <w:tcPr>
            <w:tcW w:w="9861" w:type="dxa"/>
            <w:gridSpan w:val="4"/>
          </w:tcPr>
          <w:p w14:paraId="6F867C9F" w14:textId="77777777" w:rsidR="001E241D" w:rsidRPr="00B905EB" w:rsidRDefault="001E241D"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Descripción General</w:t>
            </w:r>
          </w:p>
        </w:tc>
      </w:tr>
      <w:tr w:rsidR="001E241D" w:rsidRPr="00B905EB" w14:paraId="37A82956" w14:textId="77777777" w:rsidTr="004B19E4">
        <w:trPr>
          <w:trHeight w:val="439"/>
          <w:jc w:val="center"/>
        </w:trPr>
        <w:tc>
          <w:tcPr>
            <w:tcW w:w="9861" w:type="dxa"/>
            <w:gridSpan w:val="4"/>
          </w:tcPr>
          <w:p w14:paraId="4A47983D" w14:textId="48766719" w:rsidR="001E241D" w:rsidRPr="00B905EB" w:rsidRDefault="001E241D" w:rsidP="004B19E4">
            <w:pPr>
              <w:pStyle w:val="Prrafodelista"/>
              <w:spacing w:before="100" w:beforeAutospacing="1" w:after="100" w:afterAutospacing="1"/>
              <w:ind w:left="29"/>
              <w:rPr>
                <w:rFonts w:ascii="Century Gothic" w:eastAsia="Times New Roman" w:hAnsi="Century Gothic"/>
                <w:color w:val="17365D" w:themeColor="text2" w:themeShade="BF"/>
                <w:u w:val="single"/>
              </w:rPr>
            </w:pPr>
            <w:r w:rsidRPr="00B905EB">
              <w:rPr>
                <w:rFonts w:ascii="Century Gothic" w:eastAsia="Times New Roman" w:hAnsi="Century Gothic"/>
                <w:color w:val="17365D" w:themeColor="text2" w:themeShade="BF"/>
              </w:rPr>
              <w:t>Permite al administrador gestionar el catálogo de productos y servicios, incluyendo precios, variantes, categorías y control de inventario.</w:t>
            </w:r>
            <w:r w:rsidR="000F3F54" w:rsidRPr="00B905EB">
              <w:rPr>
                <w:rFonts w:ascii="Century Gothic" w:hAnsi="Century Gothic"/>
                <w:color w:val="17365D" w:themeColor="text2" w:themeShade="BF"/>
              </w:rPr>
              <w:t xml:space="preserve"> </w:t>
            </w:r>
          </w:p>
        </w:tc>
      </w:tr>
      <w:tr w:rsidR="001E241D" w:rsidRPr="00B905EB" w14:paraId="36490B5A" w14:textId="77777777" w:rsidTr="004B19E4">
        <w:trPr>
          <w:trHeight w:val="271"/>
          <w:jc w:val="center"/>
        </w:trPr>
        <w:tc>
          <w:tcPr>
            <w:tcW w:w="9861" w:type="dxa"/>
            <w:gridSpan w:val="4"/>
          </w:tcPr>
          <w:p w14:paraId="4946A587" w14:textId="77777777" w:rsidR="001E241D" w:rsidRPr="00B905EB" w:rsidRDefault="001E241D"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Parámetros</w:t>
            </w:r>
          </w:p>
        </w:tc>
      </w:tr>
      <w:tr w:rsidR="001E241D" w:rsidRPr="00B905EB" w14:paraId="146D7425" w14:textId="77777777" w:rsidTr="004B19E4">
        <w:trPr>
          <w:trHeight w:val="564"/>
          <w:jc w:val="center"/>
        </w:trPr>
        <w:tc>
          <w:tcPr>
            <w:tcW w:w="3087" w:type="dxa"/>
            <w:vMerge w:val="restart"/>
            <w:vAlign w:val="center"/>
          </w:tcPr>
          <w:p w14:paraId="2B455756" w14:textId="6527F2AA" w:rsidR="001E241D" w:rsidRPr="00B905EB" w:rsidRDefault="001E241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Gestionar Productos</w:t>
            </w:r>
          </w:p>
        </w:tc>
        <w:tc>
          <w:tcPr>
            <w:tcW w:w="1095" w:type="dxa"/>
            <w:vAlign w:val="center"/>
          </w:tcPr>
          <w:p w14:paraId="1E343757" w14:textId="77777777" w:rsidR="001E241D" w:rsidRPr="00B905EB" w:rsidRDefault="001E241D"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tipo</w:t>
            </w:r>
          </w:p>
        </w:tc>
        <w:tc>
          <w:tcPr>
            <w:tcW w:w="5679" w:type="dxa"/>
            <w:gridSpan w:val="2"/>
            <w:vAlign w:val="center"/>
          </w:tcPr>
          <w:p w14:paraId="543BC7D1" w14:textId="77777777" w:rsidR="001E241D" w:rsidRPr="00B905EB" w:rsidRDefault="001E241D"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Descripción</w:t>
            </w:r>
          </w:p>
        </w:tc>
      </w:tr>
      <w:tr w:rsidR="001E241D" w:rsidRPr="00B905EB" w14:paraId="0AFDAECD" w14:textId="77777777" w:rsidTr="004B19E4">
        <w:trPr>
          <w:trHeight w:val="563"/>
          <w:jc w:val="center"/>
        </w:trPr>
        <w:tc>
          <w:tcPr>
            <w:tcW w:w="3087" w:type="dxa"/>
            <w:vMerge/>
            <w:vAlign w:val="center"/>
          </w:tcPr>
          <w:p w14:paraId="460D7367" w14:textId="77777777" w:rsidR="001E241D" w:rsidRPr="00B905EB" w:rsidRDefault="001E241D"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0D110698" w14:textId="77777777" w:rsidR="001E241D" w:rsidRPr="00B905EB" w:rsidRDefault="001E241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vAlign w:val="center"/>
          </w:tcPr>
          <w:p w14:paraId="6136B654" w14:textId="2C2DBF54" w:rsidR="001E241D" w:rsidRPr="00B905EB" w:rsidRDefault="001E241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selecciona la opción “Productos”.</w:t>
            </w:r>
          </w:p>
        </w:tc>
      </w:tr>
      <w:tr w:rsidR="001E241D" w:rsidRPr="00B905EB" w14:paraId="54886AC4" w14:textId="77777777" w:rsidTr="004B19E4">
        <w:trPr>
          <w:trHeight w:val="563"/>
          <w:jc w:val="center"/>
        </w:trPr>
        <w:tc>
          <w:tcPr>
            <w:tcW w:w="3087" w:type="dxa"/>
            <w:vMerge/>
            <w:vAlign w:val="center"/>
          </w:tcPr>
          <w:p w14:paraId="4127B2BC" w14:textId="77777777" w:rsidR="001E241D" w:rsidRPr="00B905EB" w:rsidRDefault="001E241D"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2B009BFB" w14:textId="77777777" w:rsidR="001E241D" w:rsidRPr="00B905EB" w:rsidRDefault="001E241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516CC32D" w14:textId="20CD0B50" w:rsidR="001E241D" w:rsidRPr="00B905EB" w:rsidRDefault="001E241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muestra el catálogo de productos.</w:t>
            </w:r>
          </w:p>
        </w:tc>
      </w:tr>
      <w:tr w:rsidR="001E241D" w:rsidRPr="00B905EB" w14:paraId="7F61C21C" w14:textId="77777777" w:rsidTr="004B19E4">
        <w:trPr>
          <w:trHeight w:val="503"/>
          <w:jc w:val="center"/>
        </w:trPr>
        <w:tc>
          <w:tcPr>
            <w:tcW w:w="3087" w:type="dxa"/>
            <w:vMerge/>
            <w:vAlign w:val="center"/>
          </w:tcPr>
          <w:p w14:paraId="1074BDBE" w14:textId="77777777" w:rsidR="001E241D" w:rsidRPr="00B905EB" w:rsidRDefault="001E241D" w:rsidP="004B19E4">
            <w:pPr>
              <w:spacing w:before="100" w:beforeAutospacing="1" w:after="100" w:afterAutospacing="1"/>
              <w:jc w:val="center"/>
              <w:rPr>
                <w:rFonts w:ascii="Century Gothic" w:eastAsia="Times New Roman" w:hAnsi="Century Gothic"/>
                <w:color w:val="17365D" w:themeColor="text2" w:themeShade="BF"/>
              </w:rPr>
            </w:pPr>
          </w:p>
        </w:tc>
        <w:tc>
          <w:tcPr>
            <w:tcW w:w="1095" w:type="dxa"/>
            <w:vAlign w:val="center"/>
          </w:tcPr>
          <w:p w14:paraId="699FE203" w14:textId="77777777" w:rsidR="001E241D" w:rsidRPr="00B905EB" w:rsidRDefault="001E241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tcPr>
          <w:p w14:paraId="35AE6B93" w14:textId="1524514C" w:rsidR="001E241D" w:rsidRPr="00B905EB" w:rsidRDefault="001E241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crea o edita un producto.</w:t>
            </w:r>
          </w:p>
        </w:tc>
      </w:tr>
      <w:tr w:rsidR="001E241D" w:rsidRPr="00B905EB" w14:paraId="7E36A594" w14:textId="77777777" w:rsidTr="004B19E4">
        <w:trPr>
          <w:trHeight w:val="441"/>
          <w:jc w:val="center"/>
        </w:trPr>
        <w:tc>
          <w:tcPr>
            <w:tcW w:w="3087" w:type="dxa"/>
            <w:vMerge/>
            <w:vAlign w:val="center"/>
          </w:tcPr>
          <w:p w14:paraId="6460B8F6" w14:textId="77777777" w:rsidR="001E241D" w:rsidRPr="00B905EB" w:rsidRDefault="001E241D"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6DA49AE4" w14:textId="77777777" w:rsidR="001E241D" w:rsidRPr="00B905EB" w:rsidRDefault="001E241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5ED721C0" w14:textId="371217A5" w:rsidR="001E241D" w:rsidRPr="00B905EB" w:rsidRDefault="001E241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solicita información del producto.</w:t>
            </w:r>
          </w:p>
        </w:tc>
      </w:tr>
      <w:tr w:rsidR="001E241D" w:rsidRPr="00B905EB" w14:paraId="223CAF0A" w14:textId="77777777" w:rsidTr="004B19E4">
        <w:trPr>
          <w:trHeight w:val="713"/>
          <w:jc w:val="center"/>
        </w:trPr>
        <w:tc>
          <w:tcPr>
            <w:tcW w:w="3087" w:type="dxa"/>
            <w:vMerge/>
            <w:vAlign w:val="center"/>
          </w:tcPr>
          <w:p w14:paraId="117B0F03" w14:textId="77777777" w:rsidR="001E241D" w:rsidRPr="00B905EB" w:rsidRDefault="001E241D" w:rsidP="004B19E4">
            <w:pPr>
              <w:spacing w:before="100" w:beforeAutospacing="1" w:after="100" w:afterAutospacing="1"/>
              <w:jc w:val="center"/>
              <w:rPr>
                <w:rFonts w:ascii="Century Gothic" w:eastAsia="Times New Roman" w:hAnsi="Century Gothic"/>
                <w:color w:val="17365D" w:themeColor="text2" w:themeShade="BF"/>
              </w:rPr>
            </w:pPr>
          </w:p>
        </w:tc>
        <w:tc>
          <w:tcPr>
            <w:tcW w:w="1095" w:type="dxa"/>
            <w:vAlign w:val="center"/>
          </w:tcPr>
          <w:p w14:paraId="38FB9D76" w14:textId="77777777" w:rsidR="001E241D" w:rsidRPr="00B905EB" w:rsidRDefault="001E241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tcPr>
          <w:p w14:paraId="27D49AA0" w14:textId="1D85CED1" w:rsidR="001E241D" w:rsidRPr="00B905EB" w:rsidRDefault="001E241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guarda los cambios.</w:t>
            </w:r>
          </w:p>
        </w:tc>
      </w:tr>
      <w:tr w:rsidR="001E241D" w:rsidRPr="00B905EB" w14:paraId="7DB6DF6F" w14:textId="77777777" w:rsidTr="004B19E4">
        <w:trPr>
          <w:trHeight w:val="553"/>
          <w:jc w:val="center"/>
        </w:trPr>
        <w:tc>
          <w:tcPr>
            <w:tcW w:w="3087" w:type="dxa"/>
            <w:vMerge/>
            <w:vAlign w:val="center"/>
          </w:tcPr>
          <w:p w14:paraId="0D13CDFB" w14:textId="77777777" w:rsidR="001E241D" w:rsidRPr="00B905EB" w:rsidRDefault="001E241D"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4BD1C444" w14:textId="77777777" w:rsidR="001E241D" w:rsidRPr="00B905EB" w:rsidRDefault="001E241D"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49633361" w14:textId="44F1213A" w:rsidR="001E241D" w:rsidRPr="00B905EB" w:rsidRDefault="001E241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registra el producto y actualiza el inventario.</w:t>
            </w:r>
          </w:p>
        </w:tc>
      </w:tr>
      <w:tr w:rsidR="001E241D" w:rsidRPr="00B905EB" w14:paraId="3BC6F146" w14:textId="77777777" w:rsidTr="004B19E4">
        <w:trPr>
          <w:trHeight w:val="271"/>
          <w:jc w:val="center"/>
        </w:trPr>
        <w:tc>
          <w:tcPr>
            <w:tcW w:w="3087" w:type="dxa"/>
            <w:vAlign w:val="center"/>
          </w:tcPr>
          <w:p w14:paraId="6BA6A54D" w14:textId="77777777" w:rsidR="001E241D" w:rsidRPr="00B905EB" w:rsidRDefault="001E241D" w:rsidP="004B19E4">
            <w:pPr>
              <w:spacing w:before="100" w:beforeAutospacing="1" w:after="100" w:afterAutospacing="1"/>
              <w:rPr>
                <w:rFonts w:ascii="Century Gothic" w:eastAsia="Times New Roman" w:hAnsi="Century Gothic"/>
                <w:color w:val="17365D" w:themeColor="text2" w:themeShade="BF"/>
              </w:rPr>
            </w:pPr>
            <w:r w:rsidRPr="00B905EB">
              <w:rPr>
                <w:rFonts w:ascii="Century Gothic" w:eastAsia="Times New Roman" w:hAnsi="Century Gothic"/>
                <w:b/>
                <w:color w:val="17365D" w:themeColor="text2" w:themeShade="BF"/>
              </w:rPr>
              <w:lastRenderedPageBreak/>
              <w:t xml:space="preserve">Insumos de integración </w:t>
            </w:r>
          </w:p>
        </w:tc>
        <w:tc>
          <w:tcPr>
            <w:tcW w:w="6774" w:type="dxa"/>
            <w:gridSpan w:val="3"/>
          </w:tcPr>
          <w:p w14:paraId="73205E1A" w14:textId="1F8220EA" w:rsidR="001E241D" w:rsidRPr="00B905EB" w:rsidRDefault="001E241D" w:rsidP="001E241D">
            <w:pPr>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Importación desde catálogos PDF</w:t>
            </w:r>
          </w:p>
        </w:tc>
      </w:tr>
      <w:tr w:rsidR="001E241D" w:rsidRPr="00B905EB" w14:paraId="6C087DFC" w14:textId="77777777" w:rsidTr="004B19E4">
        <w:trPr>
          <w:trHeight w:val="271"/>
          <w:jc w:val="center"/>
        </w:trPr>
        <w:tc>
          <w:tcPr>
            <w:tcW w:w="3087" w:type="dxa"/>
            <w:vAlign w:val="center"/>
          </w:tcPr>
          <w:p w14:paraId="5A22DE93" w14:textId="77777777" w:rsidR="001E241D" w:rsidRPr="00B905EB" w:rsidRDefault="001E241D" w:rsidP="004B19E4">
            <w:pPr>
              <w:spacing w:before="100" w:beforeAutospacing="1" w:after="100" w:afterAutospacing="1"/>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Observaciones</w:t>
            </w:r>
          </w:p>
        </w:tc>
        <w:tc>
          <w:tcPr>
            <w:tcW w:w="6774" w:type="dxa"/>
            <w:gridSpan w:val="3"/>
          </w:tcPr>
          <w:p w14:paraId="06C18692" w14:textId="77777777" w:rsidR="001E241D" w:rsidRPr="00B905EB" w:rsidRDefault="001E241D"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Excepciones:</w:t>
            </w:r>
          </w:p>
          <w:p w14:paraId="48469460" w14:textId="2403A54D" w:rsidR="001E241D" w:rsidRPr="001E241D" w:rsidRDefault="001E241D" w:rsidP="001E241D">
            <w:pPr>
              <w:pStyle w:val="Prrafodelista"/>
              <w:numPr>
                <w:ilvl w:val="0"/>
                <w:numId w:val="26"/>
              </w:numPr>
              <w:jc w:val="both"/>
              <w:rPr>
                <w:rFonts w:ascii="Century Gothic" w:eastAsia="Times New Roman" w:hAnsi="Century Gothic"/>
                <w:color w:val="17365D" w:themeColor="text2" w:themeShade="BF"/>
              </w:rPr>
            </w:pPr>
            <w:r w:rsidRPr="001E241D">
              <w:rPr>
                <w:rFonts w:ascii="Century Gothic" w:eastAsia="Times New Roman" w:hAnsi="Century Gothic"/>
                <w:color w:val="17365D" w:themeColor="text2" w:themeShade="BF"/>
              </w:rPr>
              <w:t>Precio fuera de rango permitido.</w:t>
            </w:r>
          </w:p>
          <w:p w14:paraId="4168C98A" w14:textId="154E140A" w:rsidR="001E241D" w:rsidRPr="00B905EB" w:rsidRDefault="001E241D" w:rsidP="001E241D">
            <w:pPr>
              <w:pStyle w:val="Prrafodelista"/>
              <w:numPr>
                <w:ilvl w:val="0"/>
                <w:numId w:val="26"/>
              </w:numPr>
              <w:jc w:val="both"/>
              <w:rPr>
                <w:rFonts w:ascii="Century Gothic" w:eastAsia="Times New Roman" w:hAnsi="Century Gothic"/>
                <w:color w:val="17365D" w:themeColor="text2" w:themeShade="BF"/>
              </w:rPr>
            </w:pPr>
            <w:r w:rsidRPr="001E241D">
              <w:rPr>
                <w:rFonts w:ascii="Century Gothic" w:eastAsia="Times New Roman" w:hAnsi="Century Gothic"/>
                <w:color w:val="17365D" w:themeColor="text2" w:themeShade="BF"/>
              </w:rPr>
              <w:t>Categoría inexistente.</w:t>
            </w:r>
          </w:p>
        </w:tc>
      </w:tr>
    </w:tbl>
    <w:p w14:paraId="3B70E414" w14:textId="77777777" w:rsidR="001E241D" w:rsidRDefault="001E241D" w:rsidP="00E93056">
      <w:pPr>
        <w:jc w:val="both"/>
        <w:rPr>
          <w:rFonts w:ascii="Century Gothic" w:hAnsi="Century Gothic"/>
          <w:color w:val="17365D" w:themeColor="text2" w:themeShade="BF"/>
        </w:rPr>
      </w:pPr>
    </w:p>
    <w:p w14:paraId="332D872B" w14:textId="50C8524F" w:rsidR="0064715E" w:rsidRPr="003843AA" w:rsidRDefault="00085765" w:rsidP="009A1E1C">
      <w:pPr>
        <w:pStyle w:val="Ttulo3"/>
        <w:spacing w:line="360" w:lineRule="auto"/>
        <w:rPr>
          <w:rFonts w:ascii="Century Gothic" w:hAnsi="Century Gothic"/>
          <w:color w:val="17365D" w:themeColor="text2" w:themeShade="BF"/>
          <w:sz w:val="22"/>
          <w:szCs w:val="22"/>
        </w:rPr>
      </w:pPr>
      <w:bookmarkStart w:id="28" w:name="_5.5._Caso_de"/>
      <w:bookmarkStart w:id="29" w:name="_Toc218623103"/>
      <w:bookmarkEnd w:id="28"/>
      <w:r w:rsidRPr="003843AA">
        <w:rPr>
          <w:rFonts w:ascii="Century Gothic" w:hAnsi="Century Gothic"/>
          <w:color w:val="17365D" w:themeColor="text2" w:themeShade="BF"/>
          <w:sz w:val="22"/>
          <w:szCs w:val="22"/>
          <w:lang w:val="es-ES" w:eastAsia="en-US"/>
        </w:rPr>
        <w:t>4.</w:t>
      </w:r>
      <w:r w:rsidR="00286424" w:rsidRPr="003843AA">
        <w:rPr>
          <w:rFonts w:ascii="Century Gothic" w:hAnsi="Century Gothic"/>
          <w:color w:val="17365D" w:themeColor="text2" w:themeShade="BF"/>
          <w:sz w:val="22"/>
          <w:szCs w:val="22"/>
          <w:lang w:val="es-ES" w:eastAsia="en-US"/>
        </w:rPr>
        <w:t>2.4</w:t>
      </w:r>
      <w:r w:rsidR="0064715E" w:rsidRPr="003843AA">
        <w:rPr>
          <w:rFonts w:ascii="Century Gothic" w:hAnsi="Century Gothic"/>
          <w:color w:val="17365D" w:themeColor="text2" w:themeShade="BF"/>
          <w:sz w:val="22"/>
          <w:szCs w:val="22"/>
          <w:lang w:val="es-ES" w:eastAsia="en-US"/>
        </w:rPr>
        <w:t xml:space="preserve">. Caso de Uso - </w:t>
      </w:r>
      <w:r w:rsidR="0064715E" w:rsidRPr="003843AA">
        <w:rPr>
          <w:rFonts w:ascii="Century Gothic" w:hAnsi="Century Gothic"/>
          <w:color w:val="17365D" w:themeColor="text2" w:themeShade="BF"/>
          <w:sz w:val="22"/>
          <w:szCs w:val="22"/>
        </w:rPr>
        <w:t>Gestionar Planes y Paquetes</w:t>
      </w:r>
      <w:bookmarkEnd w:id="29"/>
    </w:p>
    <w:p w14:paraId="01C002F8" w14:textId="4A5DCB73" w:rsidR="009B3B8D" w:rsidRPr="009B3B8D" w:rsidRDefault="009B3B8D" w:rsidP="009B3B8D">
      <w:r w:rsidRPr="00B905EB">
        <w:rPr>
          <w:rFonts w:ascii="Century Gothic" w:hAnsi="Century Gothic"/>
          <w:noProof/>
          <w:color w:val="17365D" w:themeColor="text2" w:themeShade="BF"/>
        </w:rPr>
        <w:drawing>
          <wp:inline distT="0" distB="0" distL="0" distR="0" wp14:anchorId="56F9D97B" wp14:editId="2BC7C600">
            <wp:extent cx="6120765" cy="1399540"/>
            <wp:effectExtent l="0" t="0" r="0" b="0"/>
            <wp:docPr id="884286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86230" name=""/>
                    <pic:cNvPicPr/>
                  </pic:nvPicPr>
                  <pic:blipFill>
                    <a:blip r:embed="rId11"/>
                    <a:stretch>
                      <a:fillRect/>
                    </a:stretch>
                  </pic:blipFill>
                  <pic:spPr>
                    <a:xfrm>
                      <a:off x="0" y="0"/>
                      <a:ext cx="6120765" cy="1399540"/>
                    </a:xfrm>
                    <a:prstGeom prst="rect">
                      <a:avLst/>
                    </a:prstGeom>
                  </pic:spPr>
                </pic:pic>
              </a:graphicData>
            </a:graphic>
          </wp:inline>
        </w:drawing>
      </w:r>
    </w:p>
    <w:tbl>
      <w:tblPr>
        <w:tblStyle w:val="Tablaconcuadrcula"/>
        <w:tblW w:w="9861" w:type="dxa"/>
        <w:jc w:val="center"/>
        <w:tblLook w:val="04A0" w:firstRow="1" w:lastRow="0" w:firstColumn="1" w:lastColumn="0" w:noHBand="0" w:noVBand="1"/>
      </w:tblPr>
      <w:tblGrid>
        <w:gridCol w:w="3087"/>
        <w:gridCol w:w="1095"/>
        <w:gridCol w:w="3300"/>
        <w:gridCol w:w="2379"/>
      </w:tblGrid>
      <w:tr w:rsidR="005579D4" w:rsidRPr="00B905EB" w14:paraId="3F129E55" w14:textId="77777777" w:rsidTr="004B19E4">
        <w:trPr>
          <w:trHeight w:val="271"/>
          <w:jc w:val="center"/>
        </w:trPr>
        <w:tc>
          <w:tcPr>
            <w:tcW w:w="7482" w:type="dxa"/>
            <w:gridSpan w:val="3"/>
          </w:tcPr>
          <w:p w14:paraId="7A4F6A5F" w14:textId="77777777" w:rsidR="005579D4" w:rsidRPr="00B905EB" w:rsidRDefault="005579D4"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CASO DE USO</w:t>
            </w:r>
          </w:p>
        </w:tc>
        <w:tc>
          <w:tcPr>
            <w:tcW w:w="2379" w:type="dxa"/>
          </w:tcPr>
          <w:p w14:paraId="53B0C216" w14:textId="150EBEC8" w:rsidR="005579D4" w:rsidRPr="00B905EB" w:rsidRDefault="005579D4"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color w:val="17365D" w:themeColor="text2" w:themeShade="BF"/>
              </w:rPr>
              <w:t>#CU-04</w:t>
            </w:r>
          </w:p>
        </w:tc>
      </w:tr>
      <w:tr w:rsidR="005579D4" w:rsidRPr="00B905EB" w14:paraId="15017EB5" w14:textId="77777777" w:rsidTr="004B19E4">
        <w:trPr>
          <w:trHeight w:val="285"/>
          <w:jc w:val="center"/>
        </w:trPr>
        <w:tc>
          <w:tcPr>
            <w:tcW w:w="3087" w:type="dxa"/>
            <w:vAlign w:val="center"/>
          </w:tcPr>
          <w:p w14:paraId="485102A3" w14:textId="77777777" w:rsidR="005579D4" w:rsidRPr="00B905EB" w:rsidRDefault="005579D4"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Nombre</w:t>
            </w:r>
          </w:p>
        </w:tc>
        <w:tc>
          <w:tcPr>
            <w:tcW w:w="6774" w:type="dxa"/>
            <w:gridSpan w:val="3"/>
            <w:vAlign w:val="center"/>
          </w:tcPr>
          <w:p w14:paraId="66DF064C" w14:textId="772CBC6A" w:rsidR="005579D4" w:rsidRPr="00B13AD7" w:rsidRDefault="005579D4" w:rsidP="00B13AD7">
            <w:pPr>
              <w:rPr>
                <w:rFonts w:ascii="Century Gothic" w:eastAsia="Times New Roman" w:hAnsi="Century Gothic"/>
                <w:b/>
                <w:color w:val="17365D" w:themeColor="text2" w:themeShade="BF"/>
              </w:rPr>
            </w:pPr>
            <w:r w:rsidRPr="00B13AD7">
              <w:rPr>
                <w:rFonts w:ascii="Century Gothic" w:eastAsia="Times New Roman" w:hAnsi="Century Gothic"/>
                <w:color w:val="17365D" w:themeColor="text2" w:themeShade="BF"/>
              </w:rPr>
              <w:t>Gestionar Planes y Paquetes</w:t>
            </w:r>
          </w:p>
        </w:tc>
      </w:tr>
      <w:tr w:rsidR="005579D4" w:rsidRPr="00B905EB" w14:paraId="1E8BB11C" w14:textId="77777777" w:rsidTr="004B19E4">
        <w:trPr>
          <w:trHeight w:val="271"/>
          <w:jc w:val="center"/>
        </w:trPr>
        <w:tc>
          <w:tcPr>
            <w:tcW w:w="3087" w:type="dxa"/>
            <w:vAlign w:val="center"/>
          </w:tcPr>
          <w:p w14:paraId="7566AB36" w14:textId="77777777" w:rsidR="005579D4" w:rsidRPr="00B905EB" w:rsidRDefault="005579D4"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Actores</w:t>
            </w:r>
          </w:p>
        </w:tc>
        <w:tc>
          <w:tcPr>
            <w:tcW w:w="6774" w:type="dxa"/>
            <w:gridSpan w:val="3"/>
          </w:tcPr>
          <w:p w14:paraId="7EC31F10" w14:textId="77777777" w:rsidR="005579D4" w:rsidRPr="00B905EB" w:rsidRDefault="005579D4"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Administrador</w:t>
            </w:r>
          </w:p>
        </w:tc>
      </w:tr>
      <w:tr w:rsidR="005579D4" w:rsidRPr="00B905EB" w14:paraId="5BB6E89E" w14:textId="77777777" w:rsidTr="004B19E4">
        <w:trPr>
          <w:trHeight w:val="271"/>
          <w:jc w:val="center"/>
        </w:trPr>
        <w:tc>
          <w:tcPr>
            <w:tcW w:w="3087" w:type="dxa"/>
            <w:vAlign w:val="center"/>
          </w:tcPr>
          <w:p w14:paraId="7016423B" w14:textId="77777777" w:rsidR="005579D4" w:rsidRPr="00B905EB" w:rsidRDefault="005579D4"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Referencia de caso de uso</w:t>
            </w:r>
          </w:p>
        </w:tc>
        <w:tc>
          <w:tcPr>
            <w:tcW w:w="6774" w:type="dxa"/>
            <w:gridSpan w:val="3"/>
          </w:tcPr>
          <w:p w14:paraId="20F7C114" w14:textId="77777777" w:rsidR="005579D4" w:rsidRPr="00B905EB" w:rsidRDefault="005579D4"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N/A</w:t>
            </w:r>
          </w:p>
        </w:tc>
      </w:tr>
      <w:tr w:rsidR="005579D4" w:rsidRPr="00B905EB" w14:paraId="07D042C2" w14:textId="77777777" w:rsidTr="004B19E4">
        <w:trPr>
          <w:trHeight w:val="271"/>
          <w:jc w:val="center"/>
        </w:trPr>
        <w:tc>
          <w:tcPr>
            <w:tcW w:w="9861" w:type="dxa"/>
            <w:gridSpan w:val="4"/>
          </w:tcPr>
          <w:p w14:paraId="1306D2C3" w14:textId="77777777" w:rsidR="005579D4" w:rsidRPr="00B905EB" w:rsidRDefault="005579D4"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Descripción General</w:t>
            </w:r>
          </w:p>
        </w:tc>
      </w:tr>
      <w:tr w:rsidR="005579D4" w:rsidRPr="00B905EB" w14:paraId="4D80A952" w14:textId="77777777" w:rsidTr="004B19E4">
        <w:trPr>
          <w:trHeight w:val="439"/>
          <w:jc w:val="center"/>
        </w:trPr>
        <w:tc>
          <w:tcPr>
            <w:tcW w:w="9861" w:type="dxa"/>
            <w:gridSpan w:val="4"/>
          </w:tcPr>
          <w:p w14:paraId="5B9DBDA1" w14:textId="4EFA1881" w:rsidR="005579D4" w:rsidRPr="00B905EB" w:rsidRDefault="005579D4" w:rsidP="005579D4">
            <w:pPr>
              <w:pStyle w:val="Prrafodelista"/>
              <w:ind w:left="29"/>
              <w:rPr>
                <w:rFonts w:ascii="Century Gothic" w:eastAsia="Times New Roman" w:hAnsi="Century Gothic"/>
                <w:color w:val="17365D" w:themeColor="text2" w:themeShade="BF"/>
              </w:rPr>
            </w:pPr>
            <w:r w:rsidRPr="005579D4">
              <w:rPr>
                <w:rFonts w:ascii="Century Gothic" w:eastAsia="Times New Roman" w:hAnsi="Century Gothic"/>
                <w:color w:val="17365D" w:themeColor="text2" w:themeShade="BF"/>
              </w:rPr>
              <w:t>Permite al administrador crear y administrar paquetes de eventos, definiendo capacidades, duración, precios base y productos asociados</w:t>
            </w:r>
            <w:r w:rsidRPr="00B905EB">
              <w:rPr>
                <w:rFonts w:ascii="Century Gothic" w:eastAsia="Times New Roman" w:hAnsi="Century Gothic"/>
                <w:color w:val="17365D" w:themeColor="text2" w:themeShade="BF"/>
              </w:rPr>
              <w:t>.</w:t>
            </w:r>
          </w:p>
        </w:tc>
      </w:tr>
      <w:tr w:rsidR="005579D4" w:rsidRPr="00B905EB" w14:paraId="1E16E515" w14:textId="77777777" w:rsidTr="004B19E4">
        <w:trPr>
          <w:trHeight w:val="271"/>
          <w:jc w:val="center"/>
        </w:trPr>
        <w:tc>
          <w:tcPr>
            <w:tcW w:w="9861" w:type="dxa"/>
            <w:gridSpan w:val="4"/>
          </w:tcPr>
          <w:p w14:paraId="5BEC94D7" w14:textId="77777777" w:rsidR="005579D4" w:rsidRPr="00B905EB" w:rsidRDefault="005579D4"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Parámetros</w:t>
            </w:r>
          </w:p>
        </w:tc>
      </w:tr>
      <w:tr w:rsidR="005579D4" w:rsidRPr="00B905EB" w14:paraId="033A27AE" w14:textId="77777777" w:rsidTr="004B19E4">
        <w:trPr>
          <w:trHeight w:val="564"/>
          <w:jc w:val="center"/>
        </w:trPr>
        <w:tc>
          <w:tcPr>
            <w:tcW w:w="3087" w:type="dxa"/>
            <w:vMerge w:val="restart"/>
            <w:vAlign w:val="center"/>
          </w:tcPr>
          <w:p w14:paraId="6F5F1C76" w14:textId="6F00C4DB" w:rsidR="005579D4" w:rsidRPr="00B905EB" w:rsidRDefault="000F3F54" w:rsidP="004B19E4">
            <w:pPr>
              <w:spacing w:before="100" w:beforeAutospacing="1" w:after="100" w:afterAutospacing="1"/>
              <w:jc w:val="center"/>
              <w:rPr>
                <w:rFonts w:ascii="Century Gothic" w:eastAsia="Times New Roman" w:hAnsi="Century Gothic"/>
                <w:color w:val="17365D" w:themeColor="text2" w:themeShade="BF"/>
              </w:rPr>
            </w:pPr>
            <w:r w:rsidRPr="000F3F54">
              <w:rPr>
                <w:rFonts w:ascii="Century Gothic" w:eastAsia="Times New Roman" w:hAnsi="Century Gothic"/>
                <w:color w:val="17365D" w:themeColor="text2" w:themeShade="BF"/>
              </w:rPr>
              <w:t>Gestionar Planes</w:t>
            </w:r>
          </w:p>
        </w:tc>
        <w:tc>
          <w:tcPr>
            <w:tcW w:w="1095" w:type="dxa"/>
            <w:vAlign w:val="center"/>
          </w:tcPr>
          <w:p w14:paraId="2ED3BFCC" w14:textId="77777777" w:rsidR="005579D4" w:rsidRPr="00B905EB" w:rsidRDefault="005579D4"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tipo</w:t>
            </w:r>
          </w:p>
        </w:tc>
        <w:tc>
          <w:tcPr>
            <w:tcW w:w="5679" w:type="dxa"/>
            <w:gridSpan w:val="2"/>
            <w:vAlign w:val="center"/>
          </w:tcPr>
          <w:p w14:paraId="0C71C25D" w14:textId="77777777" w:rsidR="005579D4" w:rsidRPr="00B905EB" w:rsidRDefault="005579D4"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Descripción</w:t>
            </w:r>
          </w:p>
        </w:tc>
      </w:tr>
      <w:tr w:rsidR="005579D4" w:rsidRPr="00B905EB" w14:paraId="53338FFC" w14:textId="77777777" w:rsidTr="004B19E4">
        <w:trPr>
          <w:trHeight w:val="563"/>
          <w:jc w:val="center"/>
        </w:trPr>
        <w:tc>
          <w:tcPr>
            <w:tcW w:w="3087" w:type="dxa"/>
            <w:vMerge/>
            <w:vAlign w:val="center"/>
          </w:tcPr>
          <w:p w14:paraId="6910F309" w14:textId="77777777" w:rsidR="005579D4" w:rsidRPr="00B905EB" w:rsidRDefault="005579D4"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4A487C49" w14:textId="77777777" w:rsidR="005579D4" w:rsidRPr="00B905EB" w:rsidRDefault="005579D4"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vAlign w:val="center"/>
          </w:tcPr>
          <w:p w14:paraId="59D4C918" w14:textId="3C768576" w:rsidR="005579D4" w:rsidRPr="00B905EB" w:rsidRDefault="005579D4"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selecciona la opción “Planes”.</w:t>
            </w:r>
          </w:p>
        </w:tc>
      </w:tr>
      <w:tr w:rsidR="005579D4" w:rsidRPr="00B905EB" w14:paraId="54A8959B" w14:textId="77777777" w:rsidTr="004B19E4">
        <w:trPr>
          <w:trHeight w:val="563"/>
          <w:jc w:val="center"/>
        </w:trPr>
        <w:tc>
          <w:tcPr>
            <w:tcW w:w="3087" w:type="dxa"/>
            <w:vMerge/>
            <w:vAlign w:val="center"/>
          </w:tcPr>
          <w:p w14:paraId="7C279075" w14:textId="77777777" w:rsidR="005579D4" w:rsidRPr="00B905EB" w:rsidRDefault="005579D4"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14DDD783" w14:textId="77777777" w:rsidR="005579D4" w:rsidRPr="00B905EB" w:rsidRDefault="005579D4"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1DA16B93" w14:textId="1E010623" w:rsidR="005579D4" w:rsidRPr="00B905EB" w:rsidRDefault="005579D4"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muestra la lista de planes disponibles.</w:t>
            </w:r>
          </w:p>
        </w:tc>
      </w:tr>
      <w:tr w:rsidR="005579D4" w:rsidRPr="00B905EB" w14:paraId="5EB3826E" w14:textId="77777777" w:rsidTr="004B19E4">
        <w:trPr>
          <w:trHeight w:val="503"/>
          <w:jc w:val="center"/>
        </w:trPr>
        <w:tc>
          <w:tcPr>
            <w:tcW w:w="3087" w:type="dxa"/>
            <w:vMerge/>
            <w:vAlign w:val="center"/>
          </w:tcPr>
          <w:p w14:paraId="628045C8" w14:textId="77777777" w:rsidR="005579D4" w:rsidRPr="00B905EB" w:rsidRDefault="005579D4" w:rsidP="004B19E4">
            <w:pPr>
              <w:spacing w:before="100" w:beforeAutospacing="1" w:after="100" w:afterAutospacing="1"/>
              <w:jc w:val="center"/>
              <w:rPr>
                <w:rFonts w:ascii="Century Gothic" w:eastAsia="Times New Roman" w:hAnsi="Century Gothic"/>
                <w:color w:val="17365D" w:themeColor="text2" w:themeShade="BF"/>
              </w:rPr>
            </w:pPr>
          </w:p>
        </w:tc>
        <w:tc>
          <w:tcPr>
            <w:tcW w:w="1095" w:type="dxa"/>
            <w:vAlign w:val="center"/>
          </w:tcPr>
          <w:p w14:paraId="6E01E7C4" w14:textId="77777777" w:rsidR="005579D4" w:rsidRPr="00B905EB" w:rsidRDefault="005579D4"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tcPr>
          <w:p w14:paraId="5A252970" w14:textId="06B9A79B" w:rsidR="005579D4" w:rsidRPr="00B905EB" w:rsidRDefault="005579D4"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crea o edita un plan.</w:t>
            </w:r>
          </w:p>
        </w:tc>
      </w:tr>
      <w:tr w:rsidR="005579D4" w:rsidRPr="00B905EB" w14:paraId="46140FD2" w14:textId="77777777" w:rsidTr="004B19E4">
        <w:trPr>
          <w:trHeight w:val="441"/>
          <w:jc w:val="center"/>
        </w:trPr>
        <w:tc>
          <w:tcPr>
            <w:tcW w:w="3087" w:type="dxa"/>
            <w:vMerge/>
            <w:vAlign w:val="center"/>
          </w:tcPr>
          <w:p w14:paraId="279FA083" w14:textId="77777777" w:rsidR="005579D4" w:rsidRPr="00B905EB" w:rsidRDefault="005579D4"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31DD804E" w14:textId="77777777" w:rsidR="005579D4" w:rsidRPr="00B905EB" w:rsidRDefault="005579D4"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19900B74" w14:textId="2BD2992B" w:rsidR="005579D4" w:rsidRPr="00B905EB" w:rsidRDefault="005579D4"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solicita datos del plan.</w:t>
            </w:r>
          </w:p>
        </w:tc>
      </w:tr>
      <w:tr w:rsidR="005579D4" w:rsidRPr="00B905EB" w14:paraId="758EDE12" w14:textId="77777777" w:rsidTr="004B19E4">
        <w:trPr>
          <w:trHeight w:val="713"/>
          <w:jc w:val="center"/>
        </w:trPr>
        <w:tc>
          <w:tcPr>
            <w:tcW w:w="3087" w:type="dxa"/>
            <w:vMerge/>
            <w:vAlign w:val="center"/>
          </w:tcPr>
          <w:p w14:paraId="0AAFCB5A" w14:textId="77777777" w:rsidR="005579D4" w:rsidRPr="00B905EB" w:rsidRDefault="005579D4" w:rsidP="004B19E4">
            <w:pPr>
              <w:spacing w:before="100" w:beforeAutospacing="1" w:after="100" w:afterAutospacing="1"/>
              <w:jc w:val="center"/>
              <w:rPr>
                <w:rFonts w:ascii="Century Gothic" w:eastAsia="Times New Roman" w:hAnsi="Century Gothic"/>
                <w:color w:val="17365D" w:themeColor="text2" w:themeShade="BF"/>
              </w:rPr>
            </w:pPr>
          </w:p>
        </w:tc>
        <w:tc>
          <w:tcPr>
            <w:tcW w:w="1095" w:type="dxa"/>
            <w:vAlign w:val="center"/>
          </w:tcPr>
          <w:p w14:paraId="1518E9EE" w14:textId="77777777" w:rsidR="005579D4" w:rsidRPr="00B905EB" w:rsidRDefault="005579D4"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tcPr>
          <w:p w14:paraId="77D305B5" w14:textId="13271F81" w:rsidR="005579D4" w:rsidRPr="00B905EB" w:rsidRDefault="005579D4"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asocia productos al plan.</w:t>
            </w:r>
          </w:p>
        </w:tc>
      </w:tr>
      <w:tr w:rsidR="005579D4" w:rsidRPr="00B905EB" w14:paraId="195852D4" w14:textId="77777777" w:rsidTr="004B19E4">
        <w:trPr>
          <w:trHeight w:val="553"/>
          <w:jc w:val="center"/>
        </w:trPr>
        <w:tc>
          <w:tcPr>
            <w:tcW w:w="3087" w:type="dxa"/>
            <w:vMerge/>
            <w:vAlign w:val="center"/>
          </w:tcPr>
          <w:p w14:paraId="04EA5958" w14:textId="77777777" w:rsidR="005579D4" w:rsidRPr="00B905EB" w:rsidRDefault="005579D4"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2D7241BD" w14:textId="77777777" w:rsidR="005579D4" w:rsidRPr="00B905EB" w:rsidRDefault="005579D4"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1350AF0D" w14:textId="6000CF48" w:rsidR="005579D4" w:rsidRPr="00B905EB" w:rsidRDefault="005579D4"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guarda el plan y lo deja disponible para eventos.</w:t>
            </w:r>
          </w:p>
        </w:tc>
      </w:tr>
      <w:tr w:rsidR="005579D4" w:rsidRPr="00B905EB" w14:paraId="32925705" w14:textId="77777777" w:rsidTr="004B19E4">
        <w:trPr>
          <w:trHeight w:val="271"/>
          <w:jc w:val="center"/>
        </w:trPr>
        <w:tc>
          <w:tcPr>
            <w:tcW w:w="3087" w:type="dxa"/>
            <w:vAlign w:val="center"/>
          </w:tcPr>
          <w:p w14:paraId="6C6E3EF8" w14:textId="77777777" w:rsidR="005579D4" w:rsidRPr="00B905EB" w:rsidRDefault="005579D4" w:rsidP="004B19E4">
            <w:pPr>
              <w:spacing w:before="100" w:beforeAutospacing="1" w:after="100" w:afterAutospacing="1"/>
              <w:rPr>
                <w:rFonts w:ascii="Century Gothic" w:eastAsia="Times New Roman" w:hAnsi="Century Gothic"/>
                <w:color w:val="17365D" w:themeColor="text2" w:themeShade="BF"/>
              </w:rPr>
            </w:pPr>
            <w:r w:rsidRPr="00B905EB">
              <w:rPr>
                <w:rFonts w:ascii="Century Gothic" w:eastAsia="Times New Roman" w:hAnsi="Century Gothic"/>
                <w:b/>
                <w:color w:val="17365D" w:themeColor="text2" w:themeShade="BF"/>
              </w:rPr>
              <w:t xml:space="preserve">Insumos de integración </w:t>
            </w:r>
          </w:p>
        </w:tc>
        <w:tc>
          <w:tcPr>
            <w:tcW w:w="6774" w:type="dxa"/>
            <w:gridSpan w:val="3"/>
          </w:tcPr>
          <w:p w14:paraId="5C729386" w14:textId="77251D3E" w:rsidR="005579D4" w:rsidRPr="00B905EB" w:rsidRDefault="005579D4" w:rsidP="004B19E4">
            <w:pPr>
              <w:jc w:val="both"/>
              <w:rPr>
                <w:rFonts w:ascii="Century Gothic" w:eastAsia="Times New Roman" w:hAnsi="Century Gothic"/>
                <w:color w:val="17365D" w:themeColor="text2" w:themeShade="BF"/>
              </w:rPr>
            </w:pPr>
            <w:r w:rsidRPr="005579D4">
              <w:rPr>
                <w:rFonts w:ascii="Century Gothic" w:eastAsia="Times New Roman" w:hAnsi="Century Gothic"/>
                <w:color w:val="17365D" w:themeColor="text2" w:themeShade="BF"/>
              </w:rPr>
              <w:t>Importación desde catálogos oficiales</w:t>
            </w:r>
          </w:p>
        </w:tc>
      </w:tr>
      <w:tr w:rsidR="005579D4" w:rsidRPr="00B905EB" w14:paraId="33060743" w14:textId="77777777" w:rsidTr="004B19E4">
        <w:trPr>
          <w:trHeight w:val="271"/>
          <w:jc w:val="center"/>
        </w:trPr>
        <w:tc>
          <w:tcPr>
            <w:tcW w:w="3087" w:type="dxa"/>
            <w:vAlign w:val="center"/>
          </w:tcPr>
          <w:p w14:paraId="33211E67" w14:textId="77777777" w:rsidR="005579D4" w:rsidRPr="00B905EB" w:rsidRDefault="005579D4" w:rsidP="004B19E4">
            <w:pPr>
              <w:spacing w:before="100" w:beforeAutospacing="1" w:after="100" w:afterAutospacing="1"/>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Observaciones</w:t>
            </w:r>
          </w:p>
        </w:tc>
        <w:tc>
          <w:tcPr>
            <w:tcW w:w="6774" w:type="dxa"/>
            <w:gridSpan w:val="3"/>
          </w:tcPr>
          <w:p w14:paraId="1898291E" w14:textId="77777777" w:rsidR="005579D4" w:rsidRPr="00B905EB" w:rsidRDefault="005579D4"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Excepciones:</w:t>
            </w:r>
          </w:p>
          <w:p w14:paraId="39E576A9" w14:textId="69279F92" w:rsidR="005579D4" w:rsidRPr="00B905EB" w:rsidRDefault="005579D4" w:rsidP="004B19E4">
            <w:pPr>
              <w:pStyle w:val="Prrafodelista"/>
              <w:numPr>
                <w:ilvl w:val="0"/>
                <w:numId w:val="26"/>
              </w:numPr>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Capacidad mínima mayor que la máxima.</w:t>
            </w:r>
          </w:p>
        </w:tc>
      </w:tr>
    </w:tbl>
    <w:p w14:paraId="3C1E87E0" w14:textId="77777777" w:rsidR="005579D4" w:rsidRDefault="005579D4" w:rsidP="00E93056">
      <w:pPr>
        <w:jc w:val="both"/>
        <w:rPr>
          <w:rFonts w:ascii="Century Gothic" w:hAnsi="Century Gothic"/>
          <w:color w:val="17365D" w:themeColor="text2" w:themeShade="BF"/>
        </w:rPr>
      </w:pPr>
    </w:p>
    <w:p w14:paraId="3851A50C" w14:textId="3E4364FA" w:rsidR="0064715E" w:rsidRPr="003843AA" w:rsidRDefault="00085765" w:rsidP="009A1E1C">
      <w:pPr>
        <w:pStyle w:val="Ttulo3"/>
        <w:spacing w:line="360" w:lineRule="auto"/>
        <w:rPr>
          <w:rFonts w:ascii="Century Gothic" w:hAnsi="Century Gothic"/>
          <w:color w:val="17365D" w:themeColor="text2" w:themeShade="BF"/>
          <w:sz w:val="22"/>
          <w:szCs w:val="22"/>
        </w:rPr>
      </w:pPr>
      <w:bookmarkStart w:id="30" w:name="_5.6._Caso_de"/>
      <w:bookmarkStart w:id="31" w:name="_Toc218623104"/>
      <w:bookmarkEnd w:id="30"/>
      <w:r w:rsidRPr="003843AA">
        <w:rPr>
          <w:rFonts w:ascii="Century Gothic" w:hAnsi="Century Gothic"/>
          <w:color w:val="17365D" w:themeColor="text2" w:themeShade="BF"/>
          <w:sz w:val="22"/>
          <w:szCs w:val="22"/>
          <w:lang w:val="es-ES" w:eastAsia="en-US"/>
        </w:rPr>
        <w:lastRenderedPageBreak/>
        <w:t>4.</w:t>
      </w:r>
      <w:r w:rsidR="00286424" w:rsidRPr="003843AA">
        <w:rPr>
          <w:rFonts w:ascii="Century Gothic" w:hAnsi="Century Gothic"/>
          <w:color w:val="17365D" w:themeColor="text2" w:themeShade="BF"/>
          <w:sz w:val="22"/>
          <w:szCs w:val="22"/>
          <w:lang w:val="es-ES" w:eastAsia="en-US"/>
        </w:rPr>
        <w:t>2.5</w:t>
      </w:r>
      <w:r w:rsidR="0064715E" w:rsidRPr="003843AA">
        <w:rPr>
          <w:rFonts w:ascii="Century Gothic" w:hAnsi="Century Gothic"/>
          <w:color w:val="17365D" w:themeColor="text2" w:themeShade="BF"/>
          <w:sz w:val="22"/>
          <w:szCs w:val="22"/>
          <w:lang w:val="es-ES" w:eastAsia="en-US"/>
        </w:rPr>
        <w:t xml:space="preserve">. Caso de Uso - </w:t>
      </w:r>
      <w:r w:rsidR="0064715E" w:rsidRPr="003843AA">
        <w:rPr>
          <w:rFonts w:ascii="Century Gothic" w:hAnsi="Century Gothic"/>
          <w:color w:val="17365D" w:themeColor="text2" w:themeShade="BF"/>
          <w:sz w:val="22"/>
          <w:szCs w:val="22"/>
        </w:rPr>
        <w:t>Registrar Pagos</w:t>
      </w:r>
      <w:bookmarkEnd w:id="31"/>
    </w:p>
    <w:p w14:paraId="52CDC82C" w14:textId="3B851DB8" w:rsidR="009B3B8D" w:rsidRDefault="009B3B8D" w:rsidP="009B3B8D">
      <w:r w:rsidRPr="00B905EB">
        <w:rPr>
          <w:rFonts w:ascii="Century Gothic" w:hAnsi="Century Gothic"/>
          <w:noProof/>
        </w:rPr>
        <w:drawing>
          <wp:inline distT="0" distB="0" distL="0" distR="0" wp14:anchorId="7CD1FE99" wp14:editId="3202FD64">
            <wp:extent cx="6298891" cy="5574182"/>
            <wp:effectExtent l="0" t="0" r="6985" b="0"/>
            <wp:docPr id="72216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6458" name=""/>
                    <pic:cNvPicPr/>
                  </pic:nvPicPr>
                  <pic:blipFill>
                    <a:blip r:embed="rId12"/>
                    <a:stretch>
                      <a:fillRect/>
                    </a:stretch>
                  </pic:blipFill>
                  <pic:spPr>
                    <a:xfrm>
                      <a:off x="0" y="0"/>
                      <a:ext cx="6301210" cy="5576234"/>
                    </a:xfrm>
                    <a:prstGeom prst="rect">
                      <a:avLst/>
                    </a:prstGeom>
                  </pic:spPr>
                </pic:pic>
              </a:graphicData>
            </a:graphic>
          </wp:inline>
        </w:drawing>
      </w:r>
    </w:p>
    <w:p w14:paraId="208DBF27" w14:textId="77777777" w:rsidR="00C82C5F" w:rsidRPr="009B3B8D" w:rsidRDefault="00C82C5F" w:rsidP="009B3B8D"/>
    <w:tbl>
      <w:tblPr>
        <w:tblStyle w:val="Tablaconcuadrcula"/>
        <w:tblW w:w="9861" w:type="dxa"/>
        <w:jc w:val="center"/>
        <w:tblLook w:val="04A0" w:firstRow="1" w:lastRow="0" w:firstColumn="1" w:lastColumn="0" w:noHBand="0" w:noVBand="1"/>
      </w:tblPr>
      <w:tblGrid>
        <w:gridCol w:w="3087"/>
        <w:gridCol w:w="1095"/>
        <w:gridCol w:w="3300"/>
        <w:gridCol w:w="2379"/>
      </w:tblGrid>
      <w:tr w:rsidR="00B905EB" w:rsidRPr="00B905EB" w14:paraId="4ADB2A4B" w14:textId="77777777" w:rsidTr="004B19E4">
        <w:trPr>
          <w:trHeight w:val="271"/>
          <w:jc w:val="center"/>
        </w:trPr>
        <w:tc>
          <w:tcPr>
            <w:tcW w:w="7482" w:type="dxa"/>
            <w:gridSpan w:val="3"/>
          </w:tcPr>
          <w:p w14:paraId="7247906D" w14:textId="77777777" w:rsidR="00B905EB" w:rsidRPr="00B905EB" w:rsidRDefault="00B905EB"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lastRenderedPageBreak/>
              <w:t>CASO DE USO</w:t>
            </w:r>
          </w:p>
        </w:tc>
        <w:tc>
          <w:tcPr>
            <w:tcW w:w="2379" w:type="dxa"/>
          </w:tcPr>
          <w:p w14:paraId="3E7C8A87" w14:textId="5C2932C2" w:rsidR="00B905EB" w:rsidRPr="00B905EB" w:rsidRDefault="00B905EB"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color w:val="17365D" w:themeColor="text2" w:themeShade="BF"/>
              </w:rPr>
              <w:t>#CU-05</w:t>
            </w:r>
          </w:p>
        </w:tc>
      </w:tr>
      <w:tr w:rsidR="00B905EB" w:rsidRPr="00B905EB" w14:paraId="39873BF3" w14:textId="77777777" w:rsidTr="004B19E4">
        <w:trPr>
          <w:trHeight w:val="285"/>
          <w:jc w:val="center"/>
        </w:trPr>
        <w:tc>
          <w:tcPr>
            <w:tcW w:w="3087" w:type="dxa"/>
            <w:vAlign w:val="center"/>
          </w:tcPr>
          <w:p w14:paraId="54F26380" w14:textId="77777777" w:rsidR="00B905EB" w:rsidRPr="00B905EB" w:rsidRDefault="00B905EB"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Nombre</w:t>
            </w:r>
          </w:p>
        </w:tc>
        <w:tc>
          <w:tcPr>
            <w:tcW w:w="6774" w:type="dxa"/>
            <w:gridSpan w:val="3"/>
            <w:vAlign w:val="center"/>
          </w:tcPr>
          <w:p w14:paraId="71E000AF" w14:textId="5C5F235B" w:rsidR="00B905EB" w:rsidRPr="00B13AD7" w:rsidRDefault="00B905EB" w:rsidP="00B13AD7">
            <w:pPr>
              <w:rPr>
                <w:rFonts w:ascii="Century Gothic" w:eastAsia="Times New Roman" w:hAnsi="Century Gothic"/>
                <w:b/>
                <w:color w:val="17365D" w:themeColor="text2" w:themeShade="BF"/>
              </w:rPr>
            </w:pPr>
            <w:bookmarkStart w:id="32" w:name="_Hlk218442049"/>
            <w:r w:rsidRPr="00B13AD7">
              <w:rPr>
                <w:rFonts w:ascii="Century Gothic" w:eastAsia="Times New Roman" w:hAnsi="Century Gothic"/>
                <w:color w:val="17365D" w:themeColor="text2" w:themeShade="BF"/>
              </w:rPr>
              <w:t>Registrar Pagos</w:t>
            </w:r>
            <w:bookmarkEnd w:id="32"/>
          </w:p>
        </w:tc>
      </w:tr>
      <w:tr w:rsidR="00B905EB" w:rsidRPr="00B905EB" w14:paraId="6D9EEA5D" w14:textId="77777777" w:rsidTr="004B19E4">
        <w:trPr>
          <w:trHeight w:val="271"/>
          <w:jc w:val="center"/>
        </w:trPr>
        <w:tc>
          <w:tcPr>
            <w:tcW w:w="3087" w:type="dxa"/>
            <w:vAlign w:val="center"/>
          </w:tcPr>
          <w:p w14:paraId="1413B538" w14:textId="77777777" w:rsidR="00B905EB" w:rsidRPr="00B905EB" w:rsidRDefault="00B905EB"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Actores</w:t>
            </w:r>
          </w:p>
        </w:tc>
        <w:tc>
          <w:tcPr>
            <w:tcW w:w="6774" w:type="dxa"/>
            <w:gridSpan w:val="3"/>
          </w:tcPr>
          <w:p w14:paraId="531BD3F3" w14:textId="77777777" w:rsidR="00B905EB" w:rsidRPr="00B905EB" w:rsidRDefault="00B905EB"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Administrador</w:t>
            </w:r>
          </w:p>
        </w:tc>
      </w:tr>
      <w:tr w:rsidR="00B905EB" w:rsidRPr="00B905EB" w14:paraId="32B62129" w14:textId="77777777" w:rsidTr="004B19E4">
        <w:trPr>
          <w:trHeight w:val="271"/>
          <w:jc w:val="center"/>
        </w:trPr>
        <w:tc>
          <w:tcPr>
            <w:tcW w:w="3087" w:type="dxa"/>
            <w:vAlign w:val="center"/>
          </w:tcPr>
          <w:p w14:paraId="0491F0DE" w14:textId="77777777" w:rsidR="00B905EB" w:rsidRPr="00B905EB" w:rsidRDefault="00B905EB"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Referencia de caso de uso</w:t>
            </w:r>
          </w:p>
        </w:tc>
        <w:tc>
          <w:tcPr>
            <w:tcW w:w="6774" w:type="dxa"/>
            <w:gridSpan w:val="3"/>
          </w:tcPr>
          <w:p w14:paraId="6DD22A85" w14:textId="77777777" w:rsidR="00B905EB" w:rsidRPr="00B905EB" w:rsidRDefault="00B905EB"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N/A</w:t>
            </w:r>
          </w:p>
        </w:tc>
      </w:tr>
      <w:tr w:rsidR="00B905EB" w:rsidRPr="00B905EB" w14:paraId="2690CA75" w14:textId="77777777" w:rsidTr="004B19E4">
        <w:trPr>
          <w:trHeight w:val="271"/>
          <w:jc w:val="center"/>
        </w:trPr>
        <w:tc>
          <w:tcPr>
            <w:tcW w:w="9861" w:type="dxa"/>
            <w:gridSpan w:val="4"/>
          </w:tcPr>
          <w:p w14:paraId="1022EAA7" w14:textId="77777777" w:rsidR="00B905EB" w:rsidRPr="00B905EB" w:rsidRDefault="00B905EB"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Descripción General</w:t>
            </w:r>
          </w:p>
        </w:tc>
      </w:tr>
      <w:tr w:rsidR="00B905EB" w:rsidRPr="00B905EB" w14:paraId="5783980A" w14:textId="77777777" w:rsidTr="004B19E4">
        <w:trPr>
          <w:trHeight w:val="439"/>
          <w:jc w:val="center"/>
        </w:trPr>
        <w:tc>
          <w:tcPr>
            <w:tcW w:w="9861" w:type="dxa"/>
            <w:gridSpan w:val="4"/>
          </w:tcPr>
          <w:p w14:paraId="1BB3B06A" w14:textId="3715FC29" w:rsidR="00B905EB" w:rsidRPr="00B905EB" w:rsidRDefault="00B905EB" w:rsidP="00B905EB">
            <w:pPr>
              <w:pStyle w:val="Prrafodelista"/>
              <w:ind w:left="29"/>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Permite registrar pagos parciales o totales asociados a un evento, calculando automáticamente saldos pendientes y registrando el historial de pagos.</w:t>
            </w:r>
          </w:p>
        </w:tc>
      </w:tr>
      <w:tr w:rsidR="00B905EB" w:rsidRPr="00B905EB" w14:paraId="59517B62" w14:textId="77777777" w:rsidTr="004B19E4">
        <w:trPr>
          <w:trHeight w:val="271"/>
          <w:jc w:val="center"/>
        </w:trPr>
        <w:tc>
          <w:tcPr>
            <w:tcW w:w="9861" w:type="dxa"/>
            <w:gridSpan w:val="4"/>
          </w:tcPr>
          <w:p w14:paraId="6E6CA70C" w14:textId="77777777" w:rsidR="00B905EB" w:rsidRPr="00B905EB" w:rsidRDefault="00B905EB"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Parámetros</w:t>
            </w:r>
          </w:p>
        </w:tc>
      </w:tr>
      <w:tr w:rsidR="00B905EB" w:rsidRPr="00B905EB" w14:paraId="6595637C" w14:textId="77777777" w:rsidTr="004B19E4">
        <w:trPr>
          <w:trHeight w:val="564"/>
          <w:jc w:val="center"/>
        </w:trPr>
        <w:tc>
          <w:tcPr>
            <w:tcW w:w="3087" w:type="dxa"/>
            <w:vMerge w:val="restart"/>
            <w:vAlign w:val="center"/>
          </w:tcPr>
          <w:p w14:paraId="25F73A8A" w14:textId="0B2A4B50" w:rsidR="00B905EB" w:rsidRPr="00B905EB" w:rsidRDefault="000F3F54" w:rsidP="004B19E4">
            <w:pPr>
              <w:spacing w:before="100" w:beforeAutospacing="1" w:after="100" w:afterAutospacing="1"/>
              <w:jc w:val="center"/>
              <w:rPr>
                <w:rFonts w:ascii="Century Gothic" w:eastAsia="Times New Roman" w:hAnsi="Century Gothic"/>
                <w:color w:val="17365D" w:themeColor="text2" w:themeShade="BF"/>
              </w:rPr>
            </w:pPr>
            <w:r w:rsidRPr="000F3F54">
              <w:rPr>
                <w:rFonts w:ascii="Century Gothic" w:eastAsia="Times New Roman" w:hAnsi="Century Gothic"/>
                <w:color w:val="17365D" w:themeColor="text2" w:themeShade="BF"/>
              </w:rPr>
              <w:t>Registrar Pago</w:t>
            </w:r>
          </w:p>
        </w:tc>
        <w:tc>
          <w:tcPr>
            <w:tcW w:w="1095" w:type="dxa"/>
            <w:vAlign w:val="center"/>
          </w:tcPr>
          <w:p w14:paraId="188D951B" w14:textId="77777777" w:rsidR="00B905EB" w:rsidRPr="00B905EB" w:rsidRDefault="00B905EB"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tipo</w:t>
            </w:r>
          </w:p>
        </w:tc>
        <w:tc>
          <w:tcPr>
            <w:tcW w:w="5679" w:type="dxa"/>
            <w:gridSpan w:val="2"/>
            <w:vAlign w:val="center"/>
          </w:tcPr>
          <w:p w14:paraId="0A9DDF8A" w14:textId="77777777" w:rsidR="00B905EB" w:rsidRPr="00B905EB" w:rsidRDefault="00B905EB"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Descripción</w:t>
            </w:r>
          </w:p>
        </w:tc>
      </w:tr>
      <w:tr w:rsidR="00B905EB" w:rsidRPr="00B905EB" w14:paraId="48D99786" w14:textId="77777777" w:rsidTr="004B19E4">
        <w:trPr>
          <w:trHeight w:val="563"/>
          <w:jc w:val="center"/>
        </w:trPr>
        <w:tc>
          <w:tcPr>
            <w:tcW w:w="3087" w:type="dxa"/>
            <w:vMerge/>
            <w:vAlign w:val="center"/>
          </w:tcPr>
          <w:p w14:paraId="2F166849" w14:textId="77777777" w:rsidR="00B905EB" w:rsidRPr="00B905EB" w:rsidRDefault="00B905EB"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09AB8300" w14:textId="77777777" w:rsidR="00B905EB" w:rsidRPr="00B905EB" w:rsidRDefault="00B905EB"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vAlign w:val="center"/>
          </w:tcPr>
          <w:p w14:paraId="13CD5F9C" w14:textId="11609FF0" w:rsidR="00B905EB" w:rsidRPr="00B905EB" w:rsidRDefault="00B905EB"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selecciona un evento.</w:t>
            </w:r>
          </w:p>
        </w:tc>
      </w:tr>
      <w:tr w:rsidR="00B905EB" w:rsidRPr="00B905EB" w14:paraId="4EAD3391" w14:textId="77777777" w:rsidTr="004B19E4">
        <w:trPr>
          <w:trHeight w:val="563"/>
          <w:jc w:val="center"/>
        </w:trPr>
        <w:tc>
          <w:tcPr>
            <w:tcW w:w="3087" w:type="dxa"/>
            <w:vMerge/>
            <w:vAlign w:val="center"/>
          </w:tcPr>
          <w:p w14:paraId="5E96BDD4" w14:textId="77777777" w:rsidR="00B905EB" w:rsidRPr="00B905EB" w:rsidRDefault="00B905EB"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57FD5929" w14:textId="77777777" w:rsidR="00B905EB" w:rsidRPr="00B905EB" w:rsidRDefault="00B905EB"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2D52705C" w14:textId="417C37E0" w:rsidR="00B905EB" w:rsidRPr="00B905EB" w:rsidRDefault="00B905EB"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muestra el estado de pagos del evento.</w:t>
            </w:r>
          </w:p>
        </w:tc>
      </w:tr>
      <w:tr w:rsidR="00B905EB" w:rsidRPr="00B905EB" w14:paraId="7671604F" w14:textId="77777777" w:rsidTr="004B19E4">
        <w:trPr>
          <w:trHeight w:val="503"/>
          <w:jc w:val="center"/>
        </w:trPr>
        <w:tc>
          <w:tcPr>
            <w:tcW w:w="3087" w:type="dxa"/>
            <w:vMerge/>
            <w:vAlign w:val="center"/>
          </w:tcPr>
          <w:p w14:paraId="65A019B7" w14:textId="77777777" w:rsidR="00B905EB" w:rsidRPr="00B905EB" w:rsidRDefault="00B905EB" w:rsidP="004B19E4">
            <w:pPr>
              <w:spacing w:before="100" w:beforeAutospacing="1" w:after="100" w:afterAutospacing="1"/>
              <w:jc w:val="center"/>
              <w:rPr>
                <w:rFonts w:ascii="Century Gothic" w:eastAsia="Times New Roman" w:hAnsi="Century Gothic"/>
                <w:color w:val="17365D" w:themeColor="text2" w:themeShade="BF"/>
              </w:rPr>
            </w:pPr>
          </w:p>
        </w:tc>
        <w:tc>
          <w:tcPr>
            <w:tcW w:w="1095" w:type="dxa"/>
            <w:vAlign w:val="center"/>
          </w:tcPr>
          <w:p w14:paraId="4A076BBA" w14:textId="77777777" w:rsidR="00B905EB" w:rsidRPr="00B905EB" w:rsidRDefault="00B905EB"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tcPr>
          <w:p w14:paraId="19BCAE24" w14:textId="3CEA28FC" w:rsidR="00B905EB" w:rsidRPr="00B905EB" w:rsidRDefault="00B905EB"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administrador registra un pago o abono.</w:t>
            </w:r>
          </w:p>
        </w:tc>
      </w:tr>
      <w:tr w:rsidR="00B905EB" w:rsidRPr="00B905EB" w14:paraId="63613EEA" w14:textId="77777777" w:rsidTr="004B19E4">
        <w:trPr>
          <w:trHeight w:val="441"/>
          <w:jc w:val="center"/>
        </w:trPr>
        <w:tc>
          <w:tcPr>
            <w:tcW w:w="3087" w:type="dxa"/>
            <w:vMerge/>
            <w:vAlign w:val="center"/>
          </w:tcPr>
          <w:p w14:paraId="7688B09B" w14:textId="77777777" w:rsidR="00B905EB" w:rsidRPr="00B905EB" w:rsidRDefault="00B905EB"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74EC1886" w14:textId="77777777" w:rsidR="00B905EB" w:rsidRPr="00B905EB" w:rsidRDefault="00B905EB"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2075D461" w14:textId="06A8ECFB" w:rsidR="00B905EB" w:rsidRPr="00B905EB" w:rsidRDefault="00B905EB"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valida el monto y método de pago.</w:t>
            </w:r>
          </w:p>
        </w:tc>
      </w:tr>
      <w:tr w:rsidR="00B905EB" w:rsidRPr="00B905EB" w14:paraId="5F0F943E" w14:textId="77777777" w:rsidTr="004B19E4">
        <w:trPr>
          <w:trHeight w:val="713"/>
          <w:jc w:val="center"/>
        </w:trPr>
        <w:tc>
          <w:tcPr>
            <w:tcW w:w="3087" w:type="dxa"/>
            <w:vMerge/>
            <w:vAlign w:val="center"/>
          </w:tcPr>
          <w:p w14:paraId="24B78142" w14:textId="77777777" w:rsidR="00B905EB" w:rsidRPr="00B905EB" w:rsidRDefault="00B905EB" w:rsidP="004B19E4">
            <w:pPr>
              <w:spacing w:before="100" w:beforeAutospacing="1" w:after="100" w:afterAutospacing="1"/>
              <w:jc w:val="center"/>
              <w:rPr>
                <w:rFonts w:ascii="Century Gothic" w:eastAsia="Times New Roman" w:hAnsi="Century Gothic"/>
                <w:color w:val="17365D" w:themeColor="text2" w:themeShade="BF"/>
              </w:rPr>
            </w:pPr>
          </w:p>
        </w:tc>
        <w:tc>
          <w:tcPr>
            <w:tcW w:w="1095" w:type="dxa"/>
            <w:vAlign w:val="center"/>
          </w:tcPr>
          <w:p w14:paraId="2EE68A2F" w14:textId="77777777" w:rsidR="00B905EB" w:rsidRPr="00B905EB" w:rsidRDefault="00B905EB"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tcPr>
          <w:p w14:paraId="5D4FF24E" w14:textId="1EC5BE18" w:rsidR="00B905EB" w:rsidRPr="00B905EB" w:rsidRDefault="00B905EB"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Confirmación del pago.</w:t>
            </w:r>
          </w:p>
        </w:tc>
      </w:tr>
      <w:tr w:rsidR="00B905EB" w:rsidRPr="00B905EB" w14:paraId="5CBB343C" w14:textId="77777777" w:rsidTr="004B19E4">
        <w:trPr>
          <w:trHeight w:val="553"/>
          <w:jc w:val="center"/>
        </w:trPr>
        <w:tc>
          <w:tcPr>
            <w:tcW w:w="3087" w:type="dxa"/>
            <w:vMerge/>
            <w:vAlign w:val="center"/>
          </w:tcPr>
          <w:p w14:paraId="73B6FCAA" w14:textId="77777777" w:rsidR="00B905EB" w:rsidRPr="00B905EB" w:rsidRDefault="00B905EB"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4E080669" w14:textId="77777777" w:rsidR="00B905EB" w:rsidRPr="00B905EB" w:rsidRDefault="00B905EB"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24EABF57" w14:textId="32EDD526" w:rsidR="00B905EB" w:rsidRPr="00B905EB" w:rsidRDefault="00B905EB"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El sistema actualiza el saldo pendiente del evento.</w:t>
            </w:r>
          </w:p>
        </w:tc>
      </w:tr>
      <w:tr w:rsidR="009A1E1C" w:rsidRPr="00B905EB" w14:paraId="3B648A8E" w14:textId="77777777" w:rsidTr="004B19E4">
        <w:trPr>
          <w:trHeight w:val="271"/>
          <w:jc w:val="center"/>
        </w:trPr>
        <w:tc>
          <w:tcPr>
            <w:tcW w:w="3087" w:type="dxa"/>
            <w:vAlign w:val="center"/>
          </w:tcPr>
          <w:p w14:paraId="14CFD484" w14:textId="77777777" w:rsidR="009A1E1C" w:rsidRPr="00B905EB" w:rsidRDefault="009A1E1C" w:rsidP="009A1E1C">
            <w:pPr>
              <w:spacing w:before="100" w:beforeAutospacing="1" w:after="100" w:afterAutospacing="1"/>
              <w:rPr>
                <w:rFonts w:ascii="Century Gothic" w:eastAsia="Times New Roman" w:hAnsi="Century Gothic"/>
                <w:color w:val="17365D" w:themeColor="text2" w:themeShade="BF"/>
              </w:rPr>
            </w:pPr>
            <w:r w:rsidRPr="00B905EB">
              <w:rPr>
                <w:rFonts w:ascii="Century Gothic" w:eastAsia="Times New Roman" w:hAnsi="Century Gothic"/>
                <w:b/>
                <w:color w:val="17365D" w:themeColor="text2" w:themeShade="BF"/>
              </w:rPr>
              <w:t xml:space="preserve">Insumos de integración </w:t>
            </w:r>
          </w:p>
        </w:tc>
        <w:tc>
          <w:tcPr>
            <w:tcW w:w="6774" w:type="dxa"/>
            <w:gridSpan w:val="3"/>
          </w:tcPr>
          <w:p w14:paraId="041882F4" w14:textId="63F466A7" w:rsidR="009A1E1C" w:rsidRPr="00B905EB" w:rsidRDefault="009A1E1C" w:rsidP="009A1E1C">
            <w:pPr>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N/A</w:t>
            </w:r>
          </w:p>
        </w:tc>
      </w:tr>
      <w:tr w:rsidR="00B905EB" w:rsidRPr="00B905EB" w14:paraId="7B28FE71" w14:textId="77777777" w:rsidTr="004B19E4">
        <w:trPr>
          <w:trHeight w:val="271"/>
          <w:jc w:val="center"/>
        </w:trPr>
        <w:tc>
          <w:tcPr>
            <w:tcW w:w="3087" w:type="dxa"/>
            <w:vAlign w:val="center"/>
          </w:tcPr>
          <w:p w14:paraId="1B24411B" w14:textId="77777777" w:rsidR="00B905EB" w:rsidRPr="00B905EB" w:rsidRDefault="00B905EB" w:rsidP="004B19E4">
            <w:pPr>
              <w:spacing w:before="100" w:beforeAutospacing="1" w:after="100" w:afterAutospacing="1"/>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Observaciones</w:t>
            </w:r>
          </w:p>
        </w:tc>
        <w:tc>
          <w:tcPr>
            <w:tcW w:w="6774" w:type="dxa"/>
            <w:gridSpan w:val="3"/>
          </w:tcPr>
          <w:p w14:paraId="58E26247" w14:textId="77777777" w:rsidR="00B905EB" w:rsidRPr="00B905EB" w:rsidRDefault="00B905EB"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Excepciones:</w:t>
            </w:r>
          </w:p>
          <w:p w14:paraId="7FE123D7" w14:textId="77777777" w:rsidR="00B905EB" w:rsidRPr="00B905EB" w:rsidRDefault="00B905EB" w:rsidP="004B19E4">
            <w:pPr>
              <w:pStyle w:val="Prrafodelista"/>
              <w:numPr>
                <w:ilvl w:val="0"/>
                <w:numId w:val="26"/>
              </w:numPr>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Capacidad mínima mayor que la máxima.</w:t>
            </w:r>
          </w:p>
        </w:tc>
      </w:tr>
    </w:tbl>
    <w:p w14:paraId="70972A88" w14:textId="77777777" w:rsidR="00B905EB" w:rsidRDefault="00B905EB" w:rsidP="00E93056">
      <w:pPr>
        <w:jc w:val="both"/>
        <w:rPr>
          <w:rFonts w:ascii="Century Gothic" w:hAnsi="Century Gothic"/>
          <w:color w:val="17365D" w:themeColor="text2" w:themeShade="BF"/>
        </w:rPr>
      </w:pPr>
    </w:p>
    <w:p w14:paraId="2A16D377" w14:textId="4DDBB6E2" w:rsidR="00B905EB" w:rsidRPr="003843AA" w:rsidRDefault="00085765" w:rsidP="00E76928">
      <w:pPr>
        <w:pStyle w:val="Ttulo3"/>
        <w:spacing w:line="360" w:lineRule="auto"/>
        <w:rPr>
          <w:rFonts w:ascii="Century Gothic" w:hAnsi="Century Gothic"/>
          <w:color w:val="17365D" w:themeColor="text2" w:themeShade="BF"/>
          <w:sz w:val="22"/>
          <w:szCs w:val="22"/>
        </w:rPr>
      </w:pPr>
      <w:bookmarkStart w:id="33" w:name="_5.7._Caso_de"/>
      <w:bookmarkStart w:id="34" w:name="_Toc218623105"/>
      <w:bookmarkEnd w:id="33"/>
      <w:r w:rsidRPr="003843AA">
        <w:rPr>
          <w:rFonts w:ascii="Century Gothic" w:hAnsi="Century Gothic"/>
          <w:color w:val="17365D" w:themeColor="text2" w:themeShade="BF"/>
          <w:sz w:val="22"/>
          <w:szCs w:val="22"/>
          <w:lang w:val="es-ES" w:eastAsia="en-US"/>
        </w:rPr>
        <w:lastRenderedPageBreak/>
        <w:t>4.</w:t>
      </w:r>
      <w:r w:rsidR="00286424" w:rsidRPr="003843AA">
        <w:rPr>
          <w:rFonts w:ascii="Century Gothic" w:hAnsi="Century Gothic"/>
          <w:color w:val="17365D" w:themeColor="text2" w:themeShade="BF"/>
          <w:sz w:val="22"/>
          <w:szCs w:val="22"/>
          <w:lang w:val="es-ES" w:eastAsia="en-US"/>
        </w:rPr>
        <w:t>2.6</w:t>
      </w:r>
      <w:r w:rsidR="0064715E" w:rsidRPr="003843AA">
        <w:rPr>
          <w:rFonts w:ascii="Century Gothic" w:hAnsi="Century Gothic"/>
          <w:color w:val="17365D" w:themeColor="text2" w:themeShade="BF"/>
          <w:sz w:val="22"/>
          <w:szCs w:val="22"/>
          <w:lang w:val="es-ES" w:eastAsia="en-US"/>
        </w:rPr>
        <w:t xml:space="preserve">. Caso de Uso - </w:t>
      </w:r>
      <w:r w:rsidR="009A1E1C" w:rsidRPr="003843AA">
        <w:rPr>
          <w:rFonts w:ascii="Century Gothic" w:hAnsi="Century Gothic"/>
          <w:color w:val="17365D" w:themeColor="text2" w:themeShade="BF"/>
          <w:sz w:val="22"/>
          <w:szCs w:val="22"/>
        </w:rPr>
        <w:t>Consultar Reportes</w:t>
      </w:r>
      <w:bookmarkEnd w:id="34"/>
    </w:p>
    <w:p w14:paraId="1A7620D6" w14:textId="40D683F0" w:rsidR="009B3B8D" w:rsidRPr="009B3B8D" w:rsidRDefault="009B3B8D" w:rsidP="009B3B8D">
      <w:r w:rsidRPr="00B905EB">
        <w:rPr>
          <w:rFonts w:ascii="Century Gothic" w:hAnsi="Century Gothic"/>
          <w:noProof/>
          <w:color w:val="17365D" w:themeColor="text2" w:themeShade="BF"/>
        </w:rPr>
        <w:drawing>
          <wp:inline distT="0" distB="0" distL="0" distR="0" wp14:anchorId="009071FF" wp14:editId="706F3320">
            <wp:extent cx="6120765" cy="3981450"/>
            <wp:effectExtent l="0" t="0" r="0" b="0"/>
            <wp:docPr id="1186333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33022" name=""/>
                    <pic:cNvPicPr/>
                  </pic:nvPicPr>
                  <pic:blipFill>
                    <a:blip r:embed="rId13"/>
                    <a:stretch>
                      <a:fillRect/>
                    </a:stretch>
                  </pic:blipFill>
                  <pic:spPr>
                    <a:xfrm>
                      <a:off x="0" y="0"/>
                      <a:ext cx="6120765" cy="3981450"/>
                    </a:xfrm>
                    <a:prstGeom prst="rect">
                      <a:avLst/>
                    </a:prstGeom>
                  </pic:spPr>
                </pic:pic>
              </a:graphicData>
            </a:graphic>
          </wp:inline>
        </w:drawing>
      </w:r>
    </w:p>
    <w:tbl>
      <w:tblPr>
        <w:tblStyle w:val="Tablaconcuadrcula"/>
        <w:tblW w:w="9861" w:type="dxa"/>
        <w:jc w:val="center"/>
        <w:tblLook w:val="04A0" w:firstRow="1" w:lastRow="0" w:firstColumn="1" w:lastColumn="0" w:noHBand="0" w:noVBand="1"/>
      </w:tblPr>
      <w:tblGrid>
        <w:gridCol w:w="3087"/>
        <w:gridCol w:w="1095"/>
        <w:gridCol w:w="3300"/>
        <w:gridCol w:w="2379"/>
      </w:tblGrid>
      <w:tr w:rsidR="007655AE" w:rsidRPr="00B905EB" w14:paraId="4EBF86B0" w14:textId="77777777" w:rsidTr="004B19E4">
        <w:trPr>
          <w:trHeight w:val="271"/>
          <w:jc w:val="center"/>
        </w:trPr>
        <w:tc>
          <w:tcPr>
            <w:tcW w:w="7482" w:type="dxa"/>
            <w:gridSpan w:val="3"/>
          </w:tcPr>
          <w:p w14:paraId="687B2F12" w14:textId="77777777" w:rsidR="007655AE" w:rsidRPr="00B905EB" w:rsidRDefault="007655AE"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CASO DE USO</w:t>
            </w:r>
          </w:p>
        </w:tc>
        <w:tc>
          <w:tcPr>
            <w:tcW w:w="2379" w:type="dxa"/>
          </w:tcPr>
          <w:p w14:paraId="58C9BF5F" w14:textId="6BB09038" w:rsidR="007655AE" w:rsidRPr="00B905EB" w:rsidRDefault="007655AE"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color w:val="17365D" w:themeColor="text2" w:themeShade="BF"/>
              </w:rPr>
              <w:t>#CU-0</w:t>
            </w:r>
            <w:r>
              <w:rPr>
                <w:rFonts w:ascii="Century Gothic" w:eastAsia="Times New Roman" w:hAnsi="Century Gothic"/>
                <w:color w:val="17365D" w:themeColor="text2" w:themeShade="BF"/>
              </w:rPr>
              <w:t>6</w:t>
            </w:r>
          </w:p>
        </w:tc>
      </w:tr>
      <w:tr w:rsidR="007655AE" w:rsidRPr="00B905EB" w14:paraId="7EF6AE72" w14:textId="77777777" w:rsidTr="004B19E4">
        <w:trPr>
          <w:trHeight w:val="285"/>
          <w:jc w:val="center"/>
        </w:trPr>
        <w:tc>
          <w:tcPr>
            <w:tcW w:w="3087" w:type="dxa"/>
            <w:vAlign w:val="center"/>
          </w:tcPr>
          <w:p w14:paraId="249EEC59" w14:textId="77777777" w:rsidR="007655AE" w:rsidRPr="00B905EB" w:rsidRDefault="007655AE"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Nombre</w:t>
            </w:r>
          </w:p>
        </w:tc>
        <w:tc>
          <w:tcPr>
            <w:tcW w:w="6774" w:type="dxa"/>
            <w:gridSpan w:val="3"/>
            <w:vAlign w:val="center"/>
          </w:tcPr>
          <w:p w14:paraId="7FDDE713" w14:textId="07F57B97" w:rsidR="007655AE" w:rsidRPr="00B13AD7" w:rsidRDefault="007655AE" w:rsidP="00B13AD7">
            <w:pPr>
              <w:rPr>
                <w:rFonts w:ascii="Century Gothic" w:eastAsia="Times New Roman" w:hAnsi="Century Gothic"/>
                <w:b/>
                <w:color w:val="17365D" w:themeColor="text2" w:themeShade="BF"/>
              </w:rPr>
            </w:pPr>
            <w:r w:rsidRPr="00B13AD7">
              <w:rPr>
                <w:rFonts w:ascii="Century Gothic" w:eastAsia="Times New Roman" w:hAnsi="Century Gothic"/>
                <w:color w:val="17365D" w:themeColor="text2" w:themeShade="BF"/>
              </w:rPr>
              <w:t>Consultar Reportes</w:t>
            </w:r>
          </w:p>
        </w:tc>
      </w:tr>
      <w:tr w:rsidR="007655AE" w:rsidRPr="00B905EB" w14:paraId="23DE512F" w14:textId="77777777" w:rsidTr="004B19E4">
        <w:trPr>
          <w:trHeight w:val="271"/>
          <w:jc w:val="center"/>
        </w:trPr>
        <w:tc>
          <w:tcPr>
            <w:tcW w:w="3087" w:type="dxa"/>
            <w:vAlign w:val="center"/>
          </w:tcPr>
          <w:p w14:paraId="588F5701" w14:textId="77777777" w:rsidR="007655AE" w:rsidRPr="00B905EB" w:rsidRDefault="007655AE"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Actores</w:t>
            </w:r>
          </w:p>
        </w:tc>
        <w:tc>
          <w:tcPr>
            <w:tcW w:w="6774" w:type="dxa"/>
            <w:gridSpan w:val="3"/>
          </w:tcPr>
          <w:p w14:paraId="0E09AA7E" w14:textId="77777777" w:rsidR="007655AE" w:rsidRPr="00B905EB" w:rsidRDefault="007655AE"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Administrador</w:t>
            </w:r>
          </w:p>
        </w:tc>
      </w:tr>
      <w:tr w:rsidR="007655AE" w:rsidRPr="00B905EB" w14:paraId="1C498F6E" w14:textId="77777777" w:rsidTr="004B19E4">
        <w:trPr>
          <w:trHeight w:val="271"/>
          <w:jc w:val="center"/>
        </w:trPr>
        <w:tc>
          <w:tcPr>
            <w:tcW w:w="3087" w:type="dxa"/>
            <w:vAlign w:val="center"/>
          </w:tcPr>
          <w:p w14:paraId="22DD2E66" w14:textId="77777777" w:rsidR="007655AE" w:rsidRPr="00B905EB" w:rsidRDefault="007655AE"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Referencia de caso de uso</w:t>
            </w:r>
          </w:p>
        </w:tc>
        <w:tc>
          <w:tcPr>
            <w:tcW w:w="6774" w:type="dxa"/>
            <w:gridSpan w:val="3"/>
          </w:tcPr>
          <w:p w14:paraId="1A49CCFC" w14:textId="77777777" w:rsidR="007655AE" w:rsidRPr="00B905EB" w:rsidRDefault="007655AE"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N/A</w:t>
            </w:r>
          </w:p>
        </w:tc>
      </w:tr>
      <w:tr w:rsidR="007655AE" w:rsidRPr="00B905EB" w14:paraId="7F6A8FD4" w14:textId="77777777" w:rsidTr="004B19E4">
        <w:trPr>
          <w:trHeight w:val="271"/>
          <w:jc w:val="center"/>
        </w:trPr>
        <w:tc>
          <w:tcPr>
            <w:tcW w:w="9861" w:type="dxa"/>
            <w:gridSpan w:val="4"/>
          </w:tcPr>
          <w:p w14:paraId="4D10250F" w14:textId="77777777" w:rsidR="007655AE" w:rsidRPr="00B905EB" w:rsidRDefault="007655AE" w:rsidP="004B19E4">
            <w:pPr>
              <w:spacing w:before="100" w:beforeAutospacing="1" w:after="100" w:afterAutospacing="1"/>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Descripción General</w:t>
            </w:r>
          </w:p>
        </w:tc>
      </w:tr>
      <w:tr w:rsidR="007655AE" w:rsidRPr="00B905EB" w14:paraId="08245EE3" w14:textId="77777777" w:rsidTr="004B19E4">
        <w:trPr>
          <w:trHeight w:val="439"/>
          <w:jc w:val="center"/>
        </w:trPr>
        <w:tc>
          <w:tcPr>
            <w:tcW w:w="9861" w:type="dxa"/>
            <w:gridSpan w:val="4"/>
          </w:tcPr>
          <w:p w14:paraId="361CC0FC" w14:textId="621ABEC8" w:rsidR="007655AE" w:rsidRPr="007655AE" w:rsidRDefault="007655AE" w:rsidP="007655AE">
            <w:pPr>
              <w:pStyle w:val="Prrafodelista"/>
              <w:ind w:left="29"/>
              <w:rPr>
                <w:rFonts w:ascii="Century Gothic" w:eastAsia="Times New Roman" w:hAnsi="Century Gothic"/>
                <w:color w:val="17365D" w:themeColor="text2" w:themeShade="BF"/>
              </w:rPr>
            </w:pPr>
            <w:r w:rsidRPr="007655AE">
              <w:rPr>
                <w:rFonts w:ascii="Century Gothic" w:eastAsia="Times New Roman" w:hAnsi="Century Gothic"/>
                <w:color w:val="17365D" w:themeColor="text2" w:themeShade="BF"/>
              </w:rPr>
              <w:t>Permite al gerente general consultar reportes financieros y operativos para apoyar la toma de decisiones estratégicas.</w:t>
            </w:r>
          </w:p>
        </w:tc>
      </w:tr>
      <w:tr w:rsidR="007655AE" w:rsidRPr="00B905EB" w14:paraId="4CB13C6B" w14:textId="77777777" w:rsidTr="004B19E4">
        <w:trPr>
          <w:trHeight w:val="271"/>
          <w:jc w:val="center"/>
        </w:trPr>
        <w:tc>
          <w:tcPr>
            <w:tcW w:w="9861" w:type="dxa"/>
            <w:gridSpan w:val="4"/>
          </w:tcPr>
          <w:p w14:paraId="7658EE0C" w14:textId="77777777" w:rsidR="007655AE" w:rsidRPr="00B905EB" w:rsidRDefault="007655AE"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Parámetros</w:t>
            </w:r>
          </w:p>
        </w:tc>
      </w:tr>
      <w:tr w:rsidR="000F3F54" w:rsidRPr="00B905EB" w14:paraId="0C9AEA35" w14:textId="77777777" w:rsidTr="004B19E4">
        <w:trPr>
          <w:trHeight w:val="564"/>
          <w:jc w:val="center"/>
        </w:trPr>
        <w:tc>
          <w:tcPr>
            <w:tcW w:w="3087" w:type="dxa"/>
            <w:vMerge w:val="restart"/>
            <w:vAlign w:val="center"/>
          </w:tcPr>
          <w:p w14:paraId="4667AAAA" w14:textId="7055A93D" w:rsidR="000F3F54" w:rsidRPr="00B905EB" w:rsidRDefault="000F3F54" w:rsidP="004B19E4">
            <w:pPr>
              <w:spacing w:before="100" w:beforeAutospacing="1" w:after="100" w:afterAutospacing="1"/>
              <w:jc w:val="center"/>
              <w:rPr>
                <w:rFonts w:ascii="Century Gothic" w:eastAsia="Times New Roman" w:hAnsi="Century Gothic"/>
                <w:color w:val="17365D" w:themeColor="text2" w:themeShade="BF"/>
              </w:rPr>
            </w:pPr>
            <w:r w:rsidRPr="000F3F54">
              <w:rPr>
                <w:rFonts w:ascii="Century Gothic" w:eastAsia="Times New Roman" w:hAnsi="Century Gothic"/>
                <w:color w:val="17365D" w:themeColor="text2" w:themeShade="BF"/>
              </w:rPr>
              <w:lastRenderedPageBreak/>
              <w:t>Consultar Reportes</w:t>
            </w:r>
          </w:p>
        </w:tc>
        <w:tc>
          <w:tcPr>
            <w:tcW w:w="1095" w:type="dxa"/>
            <w:vAlign w:val="center"/>
          </w:tcPr>
          <w:p w14:paraId="120B14C7" w14:textId="77777777" w:rsidR="000F3F54" w:rsidRPr="00B905EB" w:rsidRDefault="000F3F54"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tipo</w:t>
            </w:r>
          </w:p>
        </w:tc>
        <w:tc>
          <w:tcPr>
            <w:tcW w:w="5679" w:type="dxa"/>
            <w:gridSpan w:val="2"/>
            <w:vAlign w:val="center"/>
          </w:tcPr>
          <w:p w14:paraId="4E28C1AD" w14:textId="77777777" w:rsidR="000F3F54" w:rsidRPr="00B905EB" w:rsidRDefault="000F3F54" w:rsidP="004B19E4">
            <w:pPr>
              <w:spacing w:before="100" w:beforeAutospacing="1" w:after="100" w:afterAutospacing="1"/>
              <w:jc w:val="center"/>
              <w:rPr>
                <w:rFonts w:ascii="Century Gothic" w:eastAsia="Times New Roman" w:hAnsi="Century Gothic"/>
                <w:b/>
                <w:color w:val="17365D" w:themeColor="text2" w:themeShade="BF"/>
              </w:rPr>
            </w:pPr>
            <w:r w:rsidRPr="00B905EB">
              <w:rPr>
                <w:rFonts w:ascii="Century Gothic" w:eastAsia="Times New Roman" w:hAnsi="Century Gothic"/>
                <w:b/>
                <w:color w:val="17365D" w:themeColor="text2" w:themeShade="BF"/>
              </w:rPr>
              <w:t>Descripción</w:t>
            </w:r>
          </w:p>
        </w:tc>
      </w:tr>
      <w:tr w:rsidR="000F3F54" w:rsidRPr="00B905EB" w14:paraId="4B0D327D" w14:textId="77777777" w:rsidTr="004B19E4">
        <w:trPr>
          <w:trHeight w:val="563"/>
          <w:jc w:val="center"/>
        </w:trPr>
        <w:tc>
          <w:tcPr>
            <w:tcW w:w="3087" w:type="dxa"/>
            <w:vMerge/>
            <w:vAlign w:val="center"/>
          </w:tcPr>
          <w:p w14:paraId="2E17BD5C" w14:textId="77777777" w:rsidR="000F3F54" w:rsidRPr="00B905EB" w:rsidRDefault="000F3F54"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5FC83E8C" w14:textId="77777777" w:rsidR="000F3F54" w:rsidRPr="00B905EB" w:rsidRDefault="000F3F54"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vAlign w:val="center"/>
          </w:tcPr>
          <w:p w14:paraId="20146FAE" w14:textId="655A789E" w:rsidR="000F3F54" w:rsidRPr="00B905EB" w:rsidRDefault="000F3F54" w:rsidP="004B19E4">
            <w:pPr>
              <w:spacing w:before="100" w:beforeAutospacing="1" w:after="100" w:afterAutospacing="1"/>
              <w:jc w:val="both"/>
              <w:rPr>
                <w:rFonts w:ascii="Century Gothic" w:eastAsia="Times New Roman" w:hAnsi="Century Gothic"/>
                <w:color w:val="17365D" w:themeColor="text2" w:themeShade="BF"/>
              </w:rPr>
            </w:pPr>
            <w:r w:rsidRPr="007655AE">
              <w:rPr>
                <w:rFonts w:ascii="Century Gothic" w:eastAsia="Times New Roman" w:hAnsi="Century Gothic"/>
                <w:color w:val="17365D" w:themeColor="text2" w:themeShade="BF"/>
              </w:rPr>
              <w:t>El gerente selecciona la opción “Reportes”.</w:t>
            </w:r>
          </w:p>
        </w:tc>
      </w:tr>
      <w:tr w:rsidR="000F3F54" w:rsidRPr="00B905EB" w14:paraId="4B528E86" w14:textId="77777777" w:rsidTr="004B19E4">
        <w:trPr>
          <w:trHeight w:val="563"/>
          <w:jc w:val="center"/>
        </w:trPr>
        <w:tc>
          <w:tcPr>
            <w:tcW w:w="3087" w:type="dxa"/>
            <w:vMerge/>
            <w:vAlign w:val="center"/>
          </w:tcPr>
          <w:p w14:paraId="5456BBCD" w14:textId="77777777" w:rsidR="000F3F54" w:rsidRPr="00B905EB" w:rsidRDefault="000F3F54"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1E6F91E0" w14:textId="77777777" w:rsidR="000F3F54" w:rsidRPr="00B905EB" w:rsidRDefault="000F3F54"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393BEF27" w14:textId="67387305" w:rsidR="000F3F54" w:rsidRPr="00B905EB" w:rsidRDefault="000F3F54" w:rsidP="004B19E4">
            <w:pPr>
              <w:spacing w:before="100" w:beforeAutospacing="1" w:after="100" w:afterAutospacing="1"/>
              <w:jc w:val="both"/>
              <w:rPr>
                <w:rFonts w:ascii="Century Gothic" w:eastAsia="Times New Roman" w:hAnsi="Century Gothic"/>
                <w:color w:val="17365D" w:themeColor="text2" w:themeShade="BF"/>
              </w:rPr>
            </w:pPr>
            <w:r w:rsidRPr="007655AE">
              <w:rPr>
                <w:rFonts w:ascii="Century Gothic" w:eastAsia="Times New Roman" w:hAnsi="Century Gothic"/>
                <w:color w:val="17365D" w:themeColor="text2" w:themeShade="BF"/>
              </w:rPr>
              <w:t>El sistema muestra los tipos de reportes disponibles.</w:t>
            </w:r>
          </w:p>
        </w:tc>
      </w:tr>
      <w:tr w:rsidR="000F3F54" w:rsidRPr="00B905EB" w14:paraId="6D418B31" w14:textId="77777777" w:rsidTr="004B19E4">
        <w:trPr>
          <w:trHeight w:val="503"/>
          <w:jc w:val="center"/>
        </w:trPr>
        <w:tc>
          <w:tcPr>
            <w:tcW w:w="3087" w:type="dxa"/>
            <w:vMerge/>
            <w:vAlign w:val="center"/>
          </w:tcPr>
          <w:p w14:paraId="39327EFA" w14:textId="77777777" w:rsidR="000F3F54" w:rsidRPr="00B905EB" w:rsidRDefault="000F3F54" w:rsidP="004B19E4">
            <w:pPr>
              <w:spacing w:before="100" w:beforeAutospacing="1" w:after="100" w:afterAutospacing="1"/>
              <w:jc w:val="center"/>
              <w:rPr>
                <w:rFonts w:ascii="Century Gothic" w:eastAsia="Times New Roman" w:hAnsi="Century Gothic"/>
                <w:color w:val="17365D" w:themeColor="text2" w:themeShade="BF"/>
              </w:rPr>
            </w:pPr>
          </w:p>
        </w:tc>
        <w:tc>
          <w:tcPr>
            <w:tcW w:w="1095" w:type="dxa"/>
            <w:vAlign w:val="center"/>
          </w:tcPr>
          <w:p w14:paraId="613DFD8F" w14:textId="77777777" w:rsidR="000F3F54" w:rsidRPr="00B905EB" w:rsidRDefault="000F3F54"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 xml:space="preserve">Entrada </w:t>
            </w:r>
          </w:p>
        </w:tc>
        <w:tc>
          <w:tcPr>
            <w:tcW w:w="5679" w:type="dxa"/>
            <w:gridSpan w:val="2"/>
          </w:tcPr>
          <w:p w14:paraId="22352E65" w14:textId="3DDC7B8B" w:rsidR="000F3F54" w:rsidRPr="00B905EB" w:rsidRDefault="000F3F54" w:rsidP="004B19E4">
            <w:pPr>
              <w:spacing w:before="100" w:beforeAutospacing="1" w:after="100" w:afterAutospacing="1"/>
              <w:jc w:val="both"/>
              <w:rPr>
                <w:rFonts w:ascii="Century Gothic" w:eastAsia="Times New Roman" w:hAnsi="Century Gothic"/>
                <w:color w:val="17365D" w:themeColor="text2" w:themeShade="BF"/>
              </w:rPr>
            </w:pPr>
            <w:r w:rsidRPr="007655AE">
              <w:rPr>
                <w:rFonts w:ascii="Century Gothic" w:eastAsia="Times New Roman" w:hAnsi="Century Gothic"/>
                <w:color w:val="17365D" w:themeColor="text2" w:themeShade="BF"/>
              </w:rPr>
              <w:t>El gerente selecciona un reporte.</w:t>
            </w:r>
          </w:p>
        </w:tc>
      </w:tr>
      <w:tr w:rsidR="000F3F54" w:rsidRPr="00B905EB" w14:paraId="6D3884E5" w14:textId="77777777" w:rsidTr="004B19E4">
        <w:trPr>
          <w:trHeight w:val="441"/>
          <w:jc w:val="center"/>
        </w:trPr>
        <w:tc>
          <w:tcPr>
            <w:tcW w:w="3087" w:type="dxa"/>
            <w:vMerge/>
            <w:vAlign w:val="center"/>
          </w:tcPr>
          <w:p w14:paraId="0685C0FA" w14:textId="77777777" w:rsidR="000F3F54" w:rsidRPr="00B905EB" w:rsidRDefault="000F3F54" w:rsidP="004B19E4">
            <w:pPr>
              <w:spacing w:before="100" w:beforeAutospacing="1" w:after="100" w:afterAutospacing="1"/>
              <w:rPr>
                <w:rFonts w:ascii="Century Gothic" w:eastAsia="Times New Roman" w:hAnsi="Century Gothic"/>
                <w:color w:val="17365D" w:themeColor="text2" w:themeShade="BF"/>
              </w:rPr>
            </w:pPr>
          </w:p>
        </w:tc>
        <w:tc>
          <w:tcPr>
            <w:tcW w:w="1095" w:type="dxa"/>
            <w:vAlign w:val="center"/>
          </w:tcPr>
          <w:p w14:paraId="5448F922" w14:textId="77777777" w:rsidR="000F3F54" w:rsidRPr="00B905EB" w:rsidRDefault="000F3F54" w:rsidP="004B19E4">
            <w:pPr>
              <w:spacing w:before="100" w:beforeAutospacing="1" w:after="100" w:afterAutospacing="1"/>
              <w:jc w:val="center"/>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Salida</w:t>
            </w:r>
          </w:p>
        </w:tc>
        <w:tc>
          <w:tcPr>
            <w:tcW w:w="5679" w:type="dxa"/>
            <w:gridSpan w:val="2"/>
          </w:tcPr>
          <w:p w14:paraId="0E8A5DAE" w14:textId="610891BD" w:rsidR="000F3F54" w:rsidRPr="00B905EB" w:rsidRDefault="000F3F54" w:rsidP="004B19E4">
            <w:pPr>
              <w:spacing w:before="100" w:beforeAutospacing="1" w:after="100" w:afterAutospacing="1"/>
              <w:jc w:val="both"/>
              <w:rPr>
                <w:rFonts w:ascii="Century Gothic" w:eastAsia="Times New Roman" w:hAnsi="Century Gothic"/>
                <w:color w:val="17365D" w:themeColor="text2" w:themeShade="BF"/>
              </w:rPr>
            </w:pPr>
            <w:r w:rsidRPr="007655AE">
              <w:rPr>
                <w:rFonts w:ascii="Century Gothic" w:eastAsia="Times New Roman" w:hAnsi="Century Gothic"/>
                <w:color w:val="17365D" w:themeColor="text2" w:themeShade="BF"/>
              </w:rPr>
              <w:t>El sistema genera y presenta el reporte solicitado.</w:t>
            </w:r>
          </w:p>
        </w:tc>
      </w:tr>
      <w:tr w:rsidR="007655AE" w:rsidRPr="00B905EB" w14:paraId="5F66DFF5" w14:textId="77777777" w:rsidTr="007655AE">
        <w:trPr>
          <w:trHeight w:val="325"/>
          <w:jc w:val="center"/>
        </w:trPr>
        <w:tc>
          <w:tcPr>
            <w:tcW w:w="3087" w:type="dxa"/>
            <w:vAlign w:val="center"/>
          </w:tcPr>
          <w:p w14:paraId="3DD30063" w14:textId="77777777" w:rsidR="007655AE" w:rsidRPr="00B905EB" w:rsidRDefault="007655AE" w:rsidP="004B19E4">
            <w:pPr>
              <w:spacing w:before="100" w:beforeAutospacing="1" w:after="100" w:afterAutospacing="1"/>
              <w:rPr>
                <w:rFonts w:ascii="Century Gothic" w:eastAsia="Times New Roman" w:hAnsi="Century Gothic"/>
                <w:color w:val="17365D" w:themeColor="text2" w:themeShade="BF"/>
              </w:rPr>
            </w:pPr>
            <w:r w:rsidRPr="00B905EB">
              <w:rPr>
                <w:rFonts w:ascii="Century Gothic" w:eastAsia="Times New Roman" w:hAnsi="Century Gothic"/>
                <w:b/>
                <w:color w:val="17365D" w:themeColor="text2" w:themeShade="BF"/>
              </w:rPr>
              <w:t xml:space="preserve">Insumos de integración </w:t>
            </w:r>
          </w:p>
        </w:tc>
        <w:tc>
          <w:tcPr>
            <w:tcW w:w="6774" w:type="dxa"/>
            <w:gridSpan w:val="3"/>
            <w:vAlign w:val="center"/>
          </w:tcPr>
          <w:p w14:paraId="62C29F51" w14:textId="77777777" w:rsidR="007655AE" w:rsidRPr="00B905EB" w:rsidRDefault="007655AE" w:rsidP="007655AE">
            <w:pPr>
              <w:rPr>
                <w:rFonts w:ascii="Century Gothic" w:eastAsia="Times New Roman" w:hAnsi="Century Gothic"/>
                <w:color w:val="17365D" w:themeColor="text2" w:themeShade="BF"/>
              </w:rPr>
            </w:pPr>
            <w:r w:rsidRPr="007655AE">
              <w:rPr>
                <w:rFonts w:ascii="Century Gothic" w:eastAsia="Times New Roman" w:hAnsi="Century Gothic"/>
                <w:color w:val="17365D" w:themeColor="text2" w:themeShade="BF"/>
              </w:rPr>
              <w:t>N/A</w:t>
            </w:r>
          </w:p>
        </w:tc>
      </w:tr>
      <w:tr w:rsidR="007655AE" w:rsidRPr="00B905EB" w14:paraId="58D67F4C" w14:textId="77777777" w:rsidTr="004B19E4">
        <w:trPr>
          <w:trHeight w:val="271"/>
          <w:jc w:val="center"/>
        </w:trPr>
        <w:tc>
          <w:tcPr>
            <w:tcW w:w="3087" w:type="dxa"/>
            <w:vAlign w:val="center"/>
          </w:tcPr>
          <w:p w14:paraId="08AAABAC" w14:textId="77777777" w:rsidR="007655AE" w:rsidRPr="00B905EB" w:rsidRDefault="007655AE" w:rsidP="004B19E4">
            <w:pPr>
              <w:spacing w:before="100" w:beforeAutospacing="1" w:after="100" w:afterAutospacing="1"/>
              <w:rPr>
                <w:rFonts w:ascii="Century Gothic" w:eastAsia="Times New Roman" w:hAnsi="Century Gothic"/>
                <w:b/>
                <w:bCs/>
                <w:color w:val="17365D" w:themeColor="text2" w:themeShade="BF"/>
              </w:rPr>
            </w:pPr>
            <w:r w:rsidRPr="00B905EB">
              <w:rPr>
                <w:rFonts w:ascii="Century Gothic" w:eastAsia="Times New Roman" w:hAnsi="Century Gothic"/>
                <w:b/>
                <w:bCs/>
                <w:color w:val="17365D" w:themeColor="text2" w:themeShade="BF"/>
              </w:rPr>
              <w:t>Observaciones</w:t>
            </w:r>
          </w:p>
        </w:tc>
        <w:tc>
          <w:tcPr>
            <w:tcW w:w="6774" w:type="dxa"/>
            <w:gridSpan w:val="3"/>
          </w:tcPr>
          <w:p w14:paraId="1688AE05" w14:textId="77777777" w:rsidR="007655AE" w:rsidRPr="00B905EB" w:rsidRDefault="007655AE" w:rsidP="004B19E4">
            <w:pPr>
              <w:spacing w:before="100" w:beforeAutospacing="1" w:after="100" w:afterAutospacing="1"/>
              <w:jc w:val="both"/>
              <w:rPr>
                <w:rFonts w:ascii="Century Gothic" w:eastAsia="Times New Roman" w:hAnsi="Century Gothic"/>
                <w:color w:val="17365D" w:themeColor="text2" w:themeShade="BF"/>
              </w:rPr>
            </w:pPr>
            <w:r w:rsidRPr="00B905EB">
              <w:rPr>
                <w:rFonts w:ascii="Century Gothic" w:eastAsia="Times New Roman" w:hAnsi="Century Gothic"/>
                <w:color w:val="17365D" w:themeColor="text2" w:themeShade="BF"/>
              </w:rPr>
              <w:t>Excepciones:</w:t>
            </w:r>
          </w:p>
          <w:p w14:paraId="1488A2B4" w14:textId="5E9D94D3" w:rsidR="007655AE" w:rsidRPr="00B905EB" w:rsidRDefault="007655AE" w:rsidP="004B19E4">
            <w:pPr>
              <w:pStyle w:val="Prrafodelista"/>
              <w:numPr>
                <w:ilvl w:val="0"/>
                <w:numId w:val="26"/>
              </w:numPr>
              <w:jc w:val="both"/>
              <w:rPr>
                <w:rFonts w:ascii="Century Gothic" w:eastAsia="Times New Roman" w:hAnsi="Century Gothic"/>
                <w:color w:val="17365D" w:themeColor="text2" w:themeShade="BF"/>
              </w:rPr>
            </w:pPr>
            <w:r w:rsidRPr="007655AE">
              <w:rPr>
                <w:rFonts w:ascii="Century Gothic" w:eastAsia="Times New Roman" w:hAnsi="Century Gothic"/>
                <w:color w:val="17365D" w:themeColor="text2" w:themeShade="BF"/>
              </w:rPr>
              <w:t>No existen datos para el período seleccionado.</w:t>
            </w:r>
          </w:p>
        </w:tc>
      </w:tr>
    </w:tbl>
    <w:p w14:paraId="03D6F4D5" w14:textId="77777777" w:rsidR="007655AE" w:rsidRPr="00B905EB" w:rsidRDefault="007655AE" w:rsidP="00E93056">
      <w:pPr>
        <w:jc w:val="both"/>
        <w:rPr>
          <w:rFonts w:ascii="Century Gothic" w:hAnsi="Century Gothic"/>
          <w:color w:val="17365D" w:themeColor="text2" w:themeShade="BF"/>
        </w:rPr>
      </w:pPr>
    </w:p>
    <w:p w14:paraId="1743041A" w14:textId="09A60212" w:rsidR="00F87FF7" w:rsidRPr="00B02CA9" w:rsidRDefault="00286424" w:rsidP="0093291D">
      <w:pPr>
        <w:pStyle w:val="Ttulo2"/>
        <w:spacing w:line="360" w:lineRule="auto"/>
        <w:rPr>
          <w:rFonts w:ascii="Century Gothic" w:hAnsi="Century Gothic"/>
          <w:b/>
          <w:bCs/>
          <w:color w:val="17365D" w:themeColor="text2" w:themeShade="BF"/>
          <w:sz w:val="22"/>
          <w:szCs w:val="22"/>
        </w:rPr>
      </w:pPr>
      <w:bookmarkStart w:id="35" w:name="_Toc218623106"/>
      <w:r w:rsidRPr="00B02CA9">
        <w:rPr>
          <w:rFonts w:ascii="Century Gothic" w:hAnsi="Century Gothic"/>
          <w:b/>
          <w:bCs/>
          <w:color w:val="17365D" w:themeColor="text2" w:themeShade="BF"/>
          <w:sz w:val="22"/>
          <w:szCs w:val="22"/>
        </w:rPr>
        <w:t>4.3. Diagrama de Clases UML</w:t>
      </w:r>
      <w:bookmarkEnd w:id="35"/>
    </w:p>
    <w:p w14:paraId="2B7D606B" w14:textId="20594831" w:rsidR="0093291D" w:rsidRPr="0093291D" w:rsidRDefault="0093291D" w:rsidP="0093291D">
      <w:pPr>
        <w:jc w:val="both"/>
        <w:rPr>
          <w:rFonts w:ascii="Century Gothic" w:hAnsi="Century Gothic"/>
          <w:color w:val="17365D" w:themeColor="text2" w:themeShade="BF"/>
        </w:rPr>
      </w:pPr>
      <w:r w:rsidRPr="0093291D">
        <w:rPr>
          <w:rFonts w:ascii="Century Gothic" w:hAnsi="Century Gothic"/>
          <w:color w:val="17365D" w:themeColor="text2" w:themeShade="BF"/>
        </w:rPr>
        <w:t>El diagrama de clases muestra la estructura estática del Sistema de Gestión de Eventos – Lirios Eventos, identificando las clases principales del sistema, sus atributos, métodos y las relaciones existentes entre ellas. Este modelo permite representar el diseño lógico del sistema desde un enfoque orientado a objetos y sirve como base para su implementación.</w:t>
      </w:r>
    </w:p>
    <w:p w14:paraId="337F8E76" w14:textId="023F99A5" w:rsidR="0093291D" w:rsidRDefault="0093291D" w:rsidP="0093291D">
      <w:pPr>
        <w:jc w:val="both"/>
        <w:rPr>
          <w:rFonts w:ascii="Century Gothic" w:hAnsi="Century Gothic"/>
          <w:color w:val="17365D" w:themeColor="text2" w:themeShade="BF"/>
        </w:rPr>
      </w:pPr>
      <w:r w:rsidRPr="0093291D">
        <w:rPr>
          <w:rFonts w:ascii="Century Gothic" w:hAnsi="Century Gothic"/>
          <w:color w:val="17365D" w:themeColor="text2" w:themeShade="BF"/>
        </w:rPr>
        <w:t>En el diagrama se incluyen clases como Usuario, Cliente, Evento, Plan, Producto, Pago, Salón e Inventario, las cuales reflejan los elementos fundamentales del negocio y se encuentran alineadas con los requisitos funcionales y los casos de uso definidos. Las relaciones establecidas permiten modelar la gestión de eventos, el control de pagos, la asignación de recursos y la administración de clientes.</w:t>
      </w:r>
      <w:r w:rsidR="006B45A6">
        <w:rPr>
          <w:rFonts w:ascii="Century Gothic" w:hAnsi="Century Gothic"/>
          <w:color w:val="17365D" w:themeColor="text2" w:themeShade="BF"/>
        </w:rPr>
        <w:t xml:space="preserve"> </w:t>
      </w:r>
    </w:p>
    <w:p w14:paraId="4BD99891" w14:textId="77777777" w:rsidR="006B45A6" w:rsidRDefault="006B45A6" w:rsidP="0093291D">
      <w:pPr>
        <w:jc w:val="both"/>
        <w:rPr>
          <w:rFonts w:ascii="Century Gothic" w:hAnsi="Century Gothic"/>
          <w:color w:val="17365D" w:themeColor="text2" w:themeShade="BF"/>
        </w:rPr>
      </w:pPr>
    </w:p>
    <w:p w14:paraId="32D87FB7" w14:textId="77777777" w:rsidR="006B45A6" w:rsidRDefault="006B45A6" w:rsidP="0093291D">
      <w:pPr>
        <w:jc w:val="both"/>
        <w:rPr>
          <w:rFonts w:ascii="Century Gothic" w:hAnsi="Century Gothic"/>
          <w:color w:val="17365D" w:themeColor="text2" w:themeShade="BF"/>
        </w:rPr>
      </w:pPr>
    </w:p>
    <w:p w14:paraId="7239EA5C" w14:textId="77777777" w:rsidR="006B45A6" w:rsidRDefault="006B45A6" w:rsidP="0093291D">
      <w:pPr>
        <w:jc w:val="both"/>
        <w:rPr>
          <w:rFonts w:ascii="Century Gothic" w:hAnsi="Century Gothic"/>
          <w:color w:val="17365D" w:themeColor="text2" w:themeShade="BF"/>
        </w:rPr>
      </w:pPr>
    </w:p>
    <w:p w14:paraId="73BFD894" w14:textId="11313811" w:rsidR="006B45A6" w:rsidRDefault="006B45A6" w:rsidP="0093291D">
      <w:pPr>
        <w:jc w:val="both"/>
        <w:rPr>
          <w:rFonts w:ascii="Century Gothic" w:hAnsi="Century Gothic"/>
          <w:color w:val="17365D" w:themeColor="text2" w:themeShade="BF"/>
        </w:rPr>
      </w:pPr>
      <w:r w:rsidRPr="0093291D">
        <w:rPr>
          <w:rFonts w:ascii="Century Gothic" w:hAnsi="Century Gothic"/>
          <w:noProof/>
          <w:color w:val="17365D" w:themeColor="text2" w:themeShade="BF"/>
        </w:rPr>
        <w:lastRenderedPageBreak/>
        <w:drawing>
          <wp:anchor distT="0" distB="0" distL="114300" distR="114300" simplePos="0" relativeHeight="251667456" behindDoc="1" locked="0" layoutInCell="1" allowOverlap="1" wp14:anchorId="64E81E33" wp14:editId="1A9BB075">
            <wp:simplePos x="0" y="0"/>
            <wp:positionH relativeFrom="column">
              <wp:posOffset>346328</wp:posOffset>
            </wp:positionH>
            <wp:positionV relativeFrom="paragraph">
              <wp:posOffset>-188544</wp:posOffset>
            </wp:positionV>
            <wp:extent cx="5347411" cy="7334032"/>
            <wp:effectExtent l="0" t="0" r="5715" b="635"/>
            <wp:wrapNone/>
            <wp:docPr id="955427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27368" name=""/>
                    <pic:cNvPicPr/>
                  </pic:nvPicPr>
                  <pic:blipFill>
                    <a:blip r:embed="rId14">
                      <a:extLst>
                        <a:ext uri="{28A0092B-C50C-407E-A947-70E740481C1C}">
                          <a14:useLocalDpi xmlns:a14="http://schemas.microsoft.com/office/drawing/2010/main" val="0"/>
                        </a:ext>
                      </a:extLst>
                    </a:blip>
                    <a:stretch>
                      <a:fillRect/>
                    </a:stretch>
                  </pic:blipFill>
                  <pic:spPr>
                    <a:xfrm>
                      <a:off x="0" y="0"/>
                      <a:ext cx="5351155" cy="7339166"/>
                    </a:xfrm>
                    <a:prstGeom prst="rect">
                      <a:avLst/>
                    </a:prstGeom>
                  </pic:spPr>
                </pic:pic>
              </a:graphicData>
            </a:graphic>
            <wp14:sizeRelH relativeFrom="margin">
              <wp14:pctWidth>0</wp14:pctWidth>
            </wp14:sizeRelH>
            <wp14:sizeRelV relativeFrom="margin">
              <wp14:pctHeight>0</wp14:pctHeight>
            </wp14:sizeRelV>
          </wp:anchor>
        </w:drawing>
      </w:r>
    </w:p>
    <w:p w14:paraId="59336A1F" w14:textId="13F67982" w:rsidR="006B45A6" w:rsidRDefault="006B45A6" w:rsidP="0093291D">
      <w:pPr>
        <w:jc w:val="both"/>
        <w:rPr>
          <w:rFonts w:ascii="Century Gothic" w:hAnsi="Century Gothic"/>
          <w:color w:val="17365D" w:themeColor="text2" w:themeShade="BF"/>
        </w:rPr>
      </w:pPr>
    </w:p>
    <w:p w14:paraId="200B1B6B" w14:textId="1EB8895A" w:rsidR="006B45A6" w:rsidRDefault="006B45A6" w:rsidP="0093291D">
      <w:pPr>
        <w:jc w:val="both"/>
        <w:rPr>
          <w:rFonts w:ascii="Century Gothic" w:hAnsi="Century Gothic"/>
          <w:color w:val="17365D" w:themeColor="text2" w:themeShade="BF"/>
        </w:rPr>
      </w:pPr>
    </w:p>
    <w:p w14:paraId="3BCE67D6" w14:textId="77777777" w:rsidR="006B45A6" w:rsidRDefault="006B45A6" w:rsidP="0093291D">
      <w:pPr>
        <w:jc w:val="both"/>
        <w:rPr>
          <w:rFonts w:ascii="Century Gothic" w:hAnsi="Century Gothic"/>
          <w:color w:val="17365D" w:themeColor="text2" w:themeShade="BF"/>
        </w:rPr>
      </w:pPr>
    </w:p>
    <w:p w14:paraId="5602FD34" w14:textId="79F38D16" w:rsidR="006B45A6" w:rsidRDefault="006B45A6" w:rsidP="0093291D">
      <w:pPr>
        <w:jc w:val="both"/>
        <w:rPr>
          <w:rFonts w:ascii="Century Gothic" w:hAnsi="Century Gothic"/>
          <w:color w:val="17365D" w:themeColor="text2" w:themeShade="BF"/>
        </w:rPr>
      </w:pPr>
    </w:p>
    <w:p w14:paraId="05132EBA" w14:textId="6534AC69" w:rsidR="006B45A6" w:rsidRDefault="006B45A6" w:rsidP="0093291D">
      <w:pPr>
        <w:jc w:val="both"/>
        <w:rPr>
          <w:rFonts w:ascii="Century Gothic" w:hAnsi="Century Gothic"/>
          <w:color w:val="17365D" w:themeColor="text2" w:themeShade="BF"/>
        </w:rPr>
      </w:pPr>
    </w:p>
    <w:p w14:paraId="74BD2D60" w14:textId="77777777" w:rsidR="006B45A6" w:rsidRDefault="006B45A6" w:rsidP="0093291D">
      <w:pPr>
        <w:jc w:val="both"/>
        <w:rPr>
          <w:rFonts w:ascii="Century Gothic" w:hAnsi="Century Gothic"/>
          <w:color w:val="17365D" w:themeColor="text2" w:themeShade="BF"/>
        </w:rPr>
      </w:pPr>
    </w:p>
    <w:p w14:paraId="680EF8B0" w14:textId="08A731E1" w:rsidR="006B45A6" w:rsidRDefault="006B45A6" w:rsidP="0093291D">
      <w:pPr>
        <w:jc w:val="both"/>
        <w:rPr>
          <w:rFonts w:ascii="Century Gothic" w:hAnsi="Century Gothic"/>
          <w:color w:val="17365D" w:themeColor="text2" w:themeShade="BF"/>
        </w:rPr>
      </w:pPr>
    </w:p>
    <w:p w14:paraId="14A1E67E" w14:textId="607D0BA3" w:rsidR="006B45A6" w:rsidRDefault="006B45A6" w:rsidP="0093291D">
      <w:pPr>
        <w:jc w:val="both"/>
        <w:rPr>
          <w:rFonts w:ascii="Century Gothic" w:hAnsi="Century Gothic"/>
          <w:color w:val="17365D" w:themeColor="text2" w:themeShade="BF"/>
        </w:rPr>
      </w:pPr>
    </w:p>
    <w:p w14:paraId="7B3FACE8" w14:textId="59C7335E" w:rsidR="006B45A6" w:rsidRDefault="006B45A6" w:rsidP="0093291D">
      <w:pPr>
        <w:jc w:val="both"/>
        <w:rPr>
          <w:rFonts w:ascii="Century Gothic" w:hAnsi="Century Gothic"/>
          <w:color w:val="17365D" w:themeColor="text2" w:themeShade="BF"/>
        </w:rPr>
      </w:pPr>
    </w:p>
    <w:p w14:paraId="2EADF9A8" w14:textId="77777777" w:rsidR="006B45A6" w:rsidRDefault="006B45A6" w:rsidP="0093291D">
      <w:pPr>
        <w:jc w:val="both"/>
        <w:rPr>
          <w:rFonts w:ascii="Century Gothic" w:hAnsi="Century Gothic"/>
          <w:color w:val="17365D" w:themeColor="text2" w:themeShade="BF"/>
        </w:rPr>
      </w:pPr>
    </w:p>
    <w:p w14:paraId="7C1C0280" w14:textId="75CCB734" w:rsidR="006B45A6" w:rsidRDefault="006B45A6" w:rsidP="0093291D">
      <w:pPr>
        <w:jc w:val="both"/>
        <w:rPr>
          <w:rFonts w:ascii="Century Gothic" w:hAnsi="Century Gothic"/>
          <w:color w:val="17365D" w:themeColor="text2" w:themeShade="BF"/>
        </w:rPr>
      </w:pPr>
    </w:p>
    <w:p w14:paraId="56781D5A" w14:textId="77777777" w:rsidR="006B45A6" w:rsidRDefault="006B45A6" w:rsidP="0093291D">
      <w:pPr>
        <w:jc w:val="both"/>
        <w:rPr>
          <w:rFonts w:ascii="Century Gothic" w:hAnsi="Century Gothic"/>
          <w:color w:val="17365D" w:themeColor="text2" w:themeShade="BF"/>
        </w:rPr>
      </w:pPr>
    </w:p>
    <w:p w14:paraId="11D7F4D0" w14:textId="6D726C8C" w:rsidR="006B45A6" w:rsidRDefault="006B45A6" w:rsidP="0093291D">
      <w:pPr>
        <w:jc w:val="both"/>
        <w:rPr>
          <w:rFonts w:ascii="Century Gothic" w:hAnsi="Century Gothic"/>
          <w:color w:val="17365D" w:themeColor="text2" w:themeShade="BF"/>
        </w:rPr>
      </w:pPr>
    </w:p>
    <w:p w14:paraId="7E881D3C" w14:textId="77777777" w:rsidR="006B45A6" w:rsidRDefault="006B45A6" w:rsidP="0093291D">
      <w:pPr>
        <w:jc w:val="both"/>
        <w:rPr>
          <w:rFonts w:ascii="Century Gothic" w:hAnsi="Century Gothic"/>
          <w:color w:val="17365D" w:themeColor="text2" w:themeShade="BF"/>
        </w:rPr>
      </w:pPr>
    </w:p>
    <w:p w14:paraId="3044EE78" w14:textId="77777777" w:rsidR="006B45A6" w:rsidRPr="0093291D" w:rsidRDefault="006B45A6" w:rsidP="0093291D">
      <w:pPr>
        <w:jc w:val="both"/>
        <w:rPr>
          <w:rFonts w:ascii="Century Gothic" w:hAnsi="Century Gothic"/>
          <w:color w:val="17365D" w:themeColor="text2" w:themeShade="BF"/>
        </w:rPr>
      </w:pPr>
    </w:p>
    <w:p w14:paraId="145CF612" w14:textId="1C334A0F" w:rsidR="00286424" w:rsidRDefault="00286424" w:rsidP="00E93056">
      <w:pPr>
        <w:jc w:val="both"/>
        <w:rPr>
          <w:rFonts w:ascii="Century Gothic" w:hAnsi="Century Gothic"/>
          <w:color w:val="17365D" w:themeColor="text2" w:themeShade="BF"/>
        </w:rPr>
      </w:pPr>
    </w:p>
    <w:p w14:paraId="617978E3" w14:textId="77777777" w:rsidR="006B45A6" w:rsidRDefault="006B45A6" w:rsidP="0093291D">
      <w:pPr>
        <w:jc w:val="center"/>
        <w:rPr>
          <w:rFonts w:ascii="Century Gothic" w:hAnsi="Century Gothic"/>
          <w:color w:val="17365D" w:themeColor="text2" w:themeShade="BF"/>
        </w:rPr>
      </w:pPr>
    </w:p>
    <w:p w14:paraId="30B3A15C" w14:textId="77777777" w:rsidR="006B45A6" w:rsidRDefault="006B45A6" w:rsidP="0093291D">
      <w:pPr>
        <w:jc w:val="center"/>
        <w:rPr>
          <w:rFonts w:ascii="Century Gothic" w:hAnsi="Century Gothic"/>
          <w:color w:val="17365D" w:themeColor="text2" w:themeShade="BF"/>
        </w:rPr>
      </w:pPr>
    </w:p>
    <w:p w14:paraId="5F27BB2D" w14:textId="77777777" w:rsidR="006B45A6" w:rsidRDefault="006B45A6" w:rsidP="0093291D">
      <w:pPr>
        <w:jc w:val="center"/>
        <w:rPr>
          <w:rFonts w:ascii="Century Gothic" w:hAnsi="Century Gothic"/>
          <w:color w:val="17365D" w:themeColor="text2" w:themeShade="BF"/>
        </w:rPr>
      </w:pPr>
    </w:p>
    <w:p w14:paraId="6F1093E9" w14:textId="085CD69C" w:rsidR="006B45A6" w:rsidRPr="00B02CA9" w:rsidRDefault="006B45A6" w:rsidP="006B45A6">
      <w:pPr>
        <w:rPr>
          <w:rFonts w:ascii="Century Gothic" w:hAnsi="Century Gothic"/>
          <w:b/>
          <w:bCs/>
          <w:color w:val="17365D" w:themeColor="text2" w:themeShade="BF"/>
        </w:rPr>
      </w:pPr>
      <w:r w:rsidRPr="00B02CA9">
        <w:rPr>
          <w:rFonts w:ascii="Century Gothic" w:hAnsi="Century Gothic"/>
          <w:b/>
          <w:bCs/>
          <w:color w:val="17365D" w:themeColor="text2" w:themeShade="BF"/>
        </w:rPr>
        <w:lastRenderedPageBreak/>
        <w:t>4.4. Diagrama de Estructura del Sistema</w:t>
      </w:r>
    </w:p>
    <w:p w14:paraId="23AEB8F0" w14:textId="5590D2A2" w:rsidR="006B45A6" w:rsidRPr="006B45A6" w:rsidRDefault="006B45A6" w:rsidP="006B45A6">
      <w:pPr>
        <w:rPr>
          <w:rFonts w:ascii="Century Gothic" w:hAnsi="Century Gothic"/>
          <w:color w:val="17365D" w:themeColor="text2" w:themeShade="BF"/>
        </w:rPr>
      </w:pPr>
      <w:r w:rsidRPr="006B45A6">
        <w:rPr>
          <w:rFonts w:ascii="Century Gothic" w:hAnsi="Century Gothic"/>
          <w:color w:val="17365D" w:themeColor="text2" w:themeShade="BF"/>
        </w:rPr>
        <w:t>El diagrama de estructura del sistema muestra la organización interna del Sistema de Gestión de Eventos – Lirios Eventos, identificando los principales componentes o módulos que lo conforman y la forma en que estos se relacionan entre sí. Este diagrama permite visualizar cómo se distribuyen las responsabilidades dentro del sistema y cómo se estructuran sus funcionalidades a nivel de componentes.</w:t>
      </w:r>
    </w:p>
    <w:p w14:paraId="7EFCA697" w14:textId="2FED7B40" w:rsidR="006B45A6" w:rsidRPr="006B45A6" w:rsidRDefault="006B45A6" w:rsidP="006B45A6">
      <w:pPr>
        <w:rPr>
          <w:rFonts w:ascii="Century Gothic" w:hAnsi="Century Gothic"/>
          <w:color w:val="17365D" w:themeColor="text2" w:themeShade="BF"/>
        </w:rPr>
      </w:pPr>
      <w:r w:rsidRPr="006B45A6">
        <w:rPr>
          <w:rFonts w:ascii="Century Gothic" w:hAnsi="Century Gothic"/>
          <w:color w:val="17365D" w:themeColor="text2" w:themeShade="BF"/>
        </w:rPr>
        <w:t>En el diagrama se distinguen módulos como la Interfaz de Usuario, los módulos de Gestión de Eventos, Catálogo, Pagos, Inventario y Reportes, así como la Capa de Acceso a Datos y la Base de Datos. Cada módulo encapsula un conjunto específico de responsabilidades, facilitando la separación de funciones y reduciendo el acoplamiento entre componentes.</w:t>
      </w:r>
    </w:p>
    <w:p w14:paraId="146FCB5B" w14:textId="0B811B12" w:rsidR="006B45A6" w:rsidRDefault="006B45A6" w:rsidP="006B45A6">
      <w:pPr>
        <w:rPr>
          <w:rFonts w:ascii="Century Gothic" w:hAnsi="Century Gothic"/>
          <w:color w:val="17365D" w:themeColor="text2" w:themeShade="BF"/>
        </w:rPr>
      </w:pPr>
      <w:r w:rsidRPr="006B45A6">
        <w:rPr>
          <w:rFonts w:ascii="Century Gothic" w:hAnsi="Century Gothic"/>
          <w:color w:val="17365D" w:themeColor="text2" w:themeShade="BF"/>
        </w:rPr>
        <w:t>Este modelo estructural contribuye a una mejor comprensión del diseño del sistema, asegurando coherencia entre el análisis funcional, el diseño orientado a objetos y la arquitectura propuesta, además de facilitar el mantenimiento y la evolución futura de la aplicación.</w:t>
      </w:r>
    </w:p>
    <w:p w14:paraId="2EB4EABC" w14:textId="078D278F" w:rsidR="00271FE4" w:rsidRDefault="00271FE4" w:rsidP="006B45A6">
      <w:pPr>
        <w:rPr>
          <w:rFonts w:ascii="Century Gothic" w:hAnsi="Century Gothic"/>
          <w:color w:val="17365D" w:themeColor="text2" w:themeShade="BF"/>
        </w:rPr>
      </w:pPr>
      <w:r w:rsidRPr="006B45A6">
        <w:rPr>
          <w:rFonts w:ascii="Century Gothic" w:hAnsi="Century Gothic"/>
          <w:noProof/>
          <w:color w:val="17365D" w:themeColor="text2" w:themeShade="BF"/>
        </w:rPr>
        <w:drawing>
          <wp:anchor distT="0" distB="0" distL="114300" distR="114300" simplePos="0" relativeHeight="251669504" behindDoc="1" locked="0" layoutInCell="1" allowOverlap="1" wp14:anchorId="62C7B717" wp14:editId="4CFD2073">
            <wp:simplePos x="0" y="0"/>
            <wp:positionH relativeFrom="column">
              <wp:posOffset>-918692</wp:posOffset>
            </wp:positionH>
            <wp:positionV relativeFrom="paragraph">
              <wp:posOffset>71907</wp:posOffset>
            </wp:positionV>
            <wp:extent cx="7487001" cy="3254705"/>
            <wp:effectExtent l="0" t="0" r="0" b="3175"/>
            <wp:wrapNone/>
            <wp:docPr id="1298771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1200" name=""/>
                    <pic:cNvPicPr/>
                  </pic:nvPicPr>
                  <pic:blipFill>
                    <a:blip r:embed="rId15">
                      <a:extLst>
                        <a:ext uri="{28A0092B-C50C-407E-A947-70E740481C1C}">
                          <a14:useLocalDpi xmlns:a14="http://schemas.microsoft.com/office/drawing/2010/main" val="0"/>
                        </a:ext>
                      </a:extLst>
                    </a:blip>
                    <a:stretch>
                      <a:fillRect/>
                    </a:stretch>
                  </pic:blipFill>
                  <pic:spPr>
                    <a:xfrm>
                      <a:off x="0" y="0"/>
                      <a:ext cx="7487001" cy="3254705"/>
                    </a:xfrm>
                    <a:prstGeom prst="rect">
                      <a:avLst/>
                    </a:prstGeom>
                  </pic:spPr>
                </pic:pic>
              </a:graphicData>
            </a:graphic>
            <wp14:sizeRelH relativeFrom="margin">
              <wp14:pctWidth>0</wp14:pctWidth>
            </wp14:sizeRelH>
            <wp14:sizeRelV relativeFrom="margin">
              <wp14:pctHeight>0</wp14:pctHeight>
            </wp14:sizeRelV>
          </wp:anchor>
        </w:drawing>
      </w:r>
    </w:p>
    <w:p w14:paraId="00DA68B0" w14:textId="78EBC262" w:rsidR="006B45A6" w:rsidRDefault="006B45A6" w:rsidP="006B45A6">
      <w:pPr>
        <w:rPr>
          <w:rFonts w:ascii="Century Gothic" w:hAnsi="Century Gothic"/>
          <w:color w:val="17365D" w:themeColor="text2" w:themeShade="BF"/>
        </w:rPr>
      </w:pPr>
    </w:p>
    <w:p w14:paraId="39F1F545" w14:textId="77777777" w:rsidR="00271FE4" w:rsidRDefault="00271FE4" w:rsidP="006B45A6">
      <w:pPr>
        <w:rPr>
          <w:rFonts w:ascii="Century Gothic" w:hAnsi="Century Gothic"/>
          <w:color w:val="17365D" w:themeColor="text2" w:themeShade="BF"/>
        </w:rPr>
      </w:pPr>
    </w:p>
    <w:p w14:paraId="50FAD2EA" w14:textId="77777777" w:rsidR="00271FE4" w:rsidRDefault="00271FE4" w:rsidP="006B45A6">
      <w:pPr>
        <w:rPr>
          <w:rFonts w:ascii="Century Gothic" w:hAnsi="Century Gothic"/>
          <w:color w:val="17365D" w:themeColor="text2" w:themeShade="BF"/>
        </w:rPr>
      </w:pPr>
    </w:p>
    <w:p w14:paraId="0C214E47" w14:textId="77777777" w:rsidR="00271FE4" w:rsidRDefault="00271FE4" w:rsidP="006B45A6">
      <w:pPr>
        <w:rPr>
          <w:rFonts w:ascii="Century Gothic" w:hAnsi="Century Gothic"/>
          <w:color w:val="17365D" w:themeColor="text2" w:themeShade="BF"/>
        </w:rPr>
      </w:pPr>
    </w:p>
    <w:p w14:paraId="39A7F12F" w14:textId="77777777" w:rsidR="00271FE4" w:rsidRDefault="00271FE4" w:rsidP="006B45A6">
      <w:pPr>
        <w:rPr>
          <w:rFonts w:ascii="Century Gothic" w:hAnsi="Century Gothic"/>
          <w:color w:val="17365D" w:themeColor="text2" w:themeShade="BF"/>
        </w:rPr>
      </w:pPr>
    </w:p>
    <w:p w14:paraId="776F5FA4" w14:textId="77777777" w:rsidR="00271FE4" w:rsidRDefault="00271FE4" w:rsidP="006B45A6">
      <w:pPr>
        <w:rPr>
          <w:rFonts w:ascii="Century Gothic" w:hAnsi="Century Gothic"/>
          <w:color w:val="17365D" w:themeColor="text2" w:themeShade="BF"/>
        </w:rPr>
      </w:pPr>
    </w:p>
    <w:p w14:paraId="5F79F961" w14:textId="787BA21B" w:rsidR="0093291D" w:rsidRDefault="0093291D" w:rsidP="0093291D">
      <w:pPr>
        <w:jc w:val="center"/>
        <w:rPr>
          <w:rFonts w:ascii="Century Gothic" w:hAnsi="Century Gothic"/>
          <w:color w:val="17365D" w:themeColor="text2" w:themeShade="BF"/>
        </w:rPr>
      </w:pPr>
    </w:p>
    <w:p w14:paraId="7C316514" w14:textId="45B8F519" w:rsidR="00C82C5F" w:rsidRPr="00B905EB" w:rsidRDefault="00C82C5F" w:rsidP="00C82C5F">
      <w:pPr>
        <w:pStyle w:val="Ttulo1"/>
        <w:numPr>
          <w:ilvl w:val="0"/>
          <w:numId w:val="1"/>
        </w:numPr>
        <w:pBdr>
          <w:top w:val="single" w:sz="4" w:space="1" w:color="auto"/>
          <w:left w:val="single" w:sz="4" w:space="4" w:color="auto"/>
          <w:bottom w:val="single" w:sz="4" w:space="1" w:color="auto"/>
          <w:right w:val="single" w:sz="4" w:space="4" w:color="auto"/>
        </w:pBdr>
        <w:shd w:val="clear" w:color="auto" w:fill="C6D9F1" w:themeFill="text2" w:themeFillTint="33"/>
        <w:tabs>
          <w:tab w:val="left" w:pos="284"/>
        </w:tabs>
        <w:spacing w:before="0" w:after="240" w:line="240" w:lineRule="auto"/>
        <w:rPr>
          <w:rFonts w:ascii="Century Gothic" w:eastAsia="Times New Roman" w:hAnsi="Century Gothic"/>
          <w:color w:val="17365D" w:themeColor="text2" w:themeShade="BF"/>
          <w:sz w:val="22"/>
          <w:szCs w:val="22"/>
          <w:lang w:val="es-ES" w:eastAsia="en-US"/>
        </w:rPr>
      </w:pPr>
      <w:bookmarkStart w:id="36" w:name="_Toc218623107"/>
      <w:r w:rsidRPr="00C82C5F">
        <w:rPr>
          <w:rFonts w:ascii="Century Gothic" w:eastAsia="Times New Roman" w:hAnsi="Century Gothic"/>
          <w:color w:val="17365D" w:themeColor="text2" w:themeShade="BF"/>
          <w:sz w:val="22"/>
          <w:szCs w:val="22"/>
          <w:lang w:val="es-ES" w:eastAsia="en-US"/>
        </w:rPr>
        <w:lastRenderedPageBreak/>
        <w:t>DISEÑO DE LA ARQUITECTURA DEL SISTEMA</w:t>
      </w:r>
      <w:bookmarkEnd w:id="36"/>
    </w:p>
    <w:p w14:paraId="05C3D8A9" w14:textId="275EA4EB" w:rsidR="00286424" w:rsidRPr="00A576B2" w:rsidRDefault="00C82C5F" w:rsidP="00353300">
      <w:pPr>
        <w:pStyle w:val="Ttulo2"/>
        <w:numPr>
          <w:ilvl w:val="1"/>
          <w:numId w:val="1"/>
        </w:numPr>
        <w:rPr>
          <w:rFonts w:ascii="Century Gothic" w:hAnsi="Century Gothic"/>
          <w:b/>
          <w:bCs/>
          <w:color w:val="17365D" w:themeColor="text2" w:themeShade="BF"/>
          <w:sz w:val="22"/>
          <w:szCs w:val="22"/>
        </w:rPr>
      </w:pPr>
      <w:bookmarkStart w:id="37" w:name="_Toc218623108"/>
      <w:r w:rsidRPr="00A576B2">
        <w:rPr>
          <w:rFonts w:ascii="Century Gothic" w:hAnsi="Century Gothic"/>
          <w:b/>
          <w:bCs/>
          <w:color w:val="17365D" w:themeColor="text2" w:themeShade="BF"/>
          <w:sz w:val="22"/>
          <w:szCs w:val="22"/>
        </w:rPr>
        <w:t>Arquitectura General del Sistema</w:t>
      </w:r>
      <w:bookmarkEnd w:id="37"/>
    </w:p>
    <w:p w14:paraId="6B776DB4" w14:textId="77777777" w:rsidR="00353300" w:rsidRPr="00353300" w:rsidRDefault="00353300" w:rsidP="00353300">
      <w:pPr>
        <w:pStyle w:val="NormalWeb"/>
        <w:rPr>
          <w:rFonts w:ascii="Century Gothic" w:hAnsi="Century Gothic"/>
          <w:color w:val="17365D" w:themeColor="text2" w:themeShade="BF"/>
          <w:sz w:val="22"/>
          <w:szCs w:val="22"/>
        </w:rPr>
      </w:pPr>
      <w:r w:rsidRPr="00353300">
        <w:rPr>
          <w:rFonts w:ascii="Century Gothic" w:hAnsi="Century Gothic"/>
          <w:color w:val="17365D" w:themeColor="text2" w:themeShade="BF"/>
          <w:sz w:val="22"/>
          <w:szCs w:val="22"/>
        </w:rPr>
        <w:t xml:space="preserve">El Sistema de Gestión de Eventos – Lirios Eventos adopta una </w:t>
      </w:r>
      <w:r w:rsidRPr="00353300">
        <w:rPr>
          <w:rStyle w:val="Textoennegrita"/>
          <w:rFonts w:ascii="Century Gothic" w:eastAsiaTheme="majorEastAsia" w:hAnsi="Century Gothic"/>
          <w:b w:val="0"/>
          <w:bCs w:val="0"/>
          <w:color w:val="17365D" w:themeColor="text2" w:themeShade="BF"/>
          <w:sz w:val="22"/>
          <w:szCs w:val="22"/>
        </w:rPr>
        <w:t>arquitectura en capas</w:t>
      </w:r>
      <w:r w:rsidRPr="00353300">
        <w:rPr>
          <w:rFonts w:ascii="Century Gothic" w:hAnsi="Century Gothic"/>
          <w:color w:val="17365D" w:themeColor="text2" w:themeShade="BF"/>
          <w:sz w:val="22"/>
          <w:szCs w:val="22"/>
        </w:rPr>
        <w:t>, la cual permite separar las responsabilidades del sistema y facilitar su mantenimiento, escalabilidad y comprensión. Este enfoque organiza el sistema en componentes bien definidos, reduciendo el acoplamiento entre ellos y mejorando la calidad del software.</w:t>
      </w:r>
    </w:p>
    <w:p w14:paraId="5FB87A2A" w14:textId="77777777" w:rsidR="00353300" w:rsidRPr="00353300" w:rsidRDefault="00353300" w:rsidP="00353300">
      <w:pPr>
        <w:pStyle w:val="NormalWeb"/>
        <w:rPr>
          <w:rFonts w:ascii="Century Gothic" w:hAnsi="Century Gothic"/>
          <w:color w:val="17365D" w:themeColor="text2" w:themeShade="BF"/>
          <w:sz w:val="22"/>
          <w:szCs w:val="22"/>
        </w:rPr>
      </w:pPr>
      <w:r w:rsidRPr="00353300">
        <w:rPr>
          <w:rFonts w:ascii="Century Gothic" w:hAnsi="Century Gothic"/>
          <w:color w:val="17365D" w:themeColor="text2" w:themeShade="BF"/>
          <w:sz w:val="22"/>
          <w:szCs w:val="22"/>
        </w:rPr>
        <w:t>La arquitectura se compone de las siguientes capas principales:</w:t>
      </w:r>
    </w:p>
    <w:p w14:paraId="43338D20" w14:textId="77777777" w:rsidR="00353300" w:rsidRPr="00353300" w:rsidRDefault="00353300" w:rsidP="00353300">
      <w:pPr>
        <w:pStyle w:val="NormalWeb"/>
        <w:numPr>
          <w:ilvl w:val="0"/>
          <w:numId w:val="27"/>
        </w:numPr>
        <w:rPr>
          <w:rFonts w:ascii="Century Gothic" w:hAnsi="Century Gothic"/>
          <w:color w:val="17365D" w:themeColor="text2" w:themeShade="BF"/>
          <w:sz w:val="22"/>
          <w:szCs w:val="22"/>
        </w:rPr>
      </w:pPr>
      <w:r w:rsidRPr="00353300">
        <w:rPr>
          <w:rStyle w:val="Textoennegrita"/>
          <w:rFonts w:ascii="Century Gothic" w:eastAsiaTheme="majorEastAsia" w:hAnsi="Century Gothic"/>
          <w:color w:val="17365D" w:themeColor="text2" w:themeShade="BF"/>
          <w:sz w:val="22"/>
          <w:szCs w:val="22"/>
        </w:rPr>
        <w:t>Capa de Presentación:</w:t>
      </w:r>
      <w:r w:rsidRPr="00353300">
        <w:rPr>
          <w:rFonts w:ascii="Century Gothic" w:hAnsi="Century Gothic"/>
          <w:color w:val="17365D" w:themeColor="text2" w:themeShade="BF"/>
          <w:sz w:val="22"/>
          <w:szCs w:val="22"/>
        </w:rPr>
        <w:br/>
        <w:t xml:space="preserve">Encargada de la interacción con el usuario. Incluye la interfaz gráfica desarrollada con </w:t>
      </w:r>
      <w:proofErr w:type="spellStart"/>
      <w:r w:rsidRPr="00353300">
        <w:rPr>
          <w:rFonts w:ascii="Century Gothic" w:hAnsi="Century Gothic"/>
          <w:color w:val="17365D" w:themeColor="text2" w:themeShade="BF"/>
          <w:sz w:val="22"/>
          <w:szCs w:val="22"/>
        </w:rPr>
        <w:t>Tkinter</w:t>
      </w:r>
      <w:proofErr w:type="spellEnd"/>
      <w:r w:rsidRPr="00353300">
        <w:rPr>
          <w:rFonts w:ascii="Century Gothic" w:hAnsi="Century Gothic"/>
          <w:color w:val="17365D" w:themeColor="text2" w:themeShade="BF"/>
          <w:sz w:val="22"/>
          <w:szCs w:val="22"/>
        </w:rPr>
        <w:t>, desde donde los usuarios acceden a las funcionalidades del sistema según su rol.</w:t>
      </w:r>
    </w:p>
    <w:p w14:paraId="2BB9E5BC" w14:textId="77777777" w:rsidR="00353300" w:rsidRPr="00353300" w:rsidRDefault="00353300" w:rsidP="00353300">
      <w:pPr>
        <w:pStyle w:val="NormalWeb"/>
        <w:numPr>
          <w:ilvl w:val="0"/>
          <w:numId w:val="27"/>
        </w:numPr>
        <w:rPr>
          <w:rFonts w:ascii="Century Gothic" w:hAnsi="Century Gothic"/>
          <w:color w:val="17365D" w:themeColor="text2" w:themeShade="BF"/>
          <w:sz w:val="22"/>
          <w:szCs w:val="22"/>
        </w:rPr>
      </w:pPr>
      <w:r w:rsidRPr="00353300">
        <w:rPr>
          <w:rStyle w:val="Textoennegrita"/>
          <w:rFonts w:ascii="Century Gothic" w:eastAsiaTheme="majorEastAsia" w:hAnsi="Century Gothic"/>
          <w:color w:val="17365D" w:themeColor="text2" w:themeShade="BF"/>
          <w:sz w:val="22"/>
          <w:szCs w:val="22"/>
        </w:rPr>
        <w:t>Capa de Lógica de Negocio:</w:t>
      </w:r>
      <w:r w:rsidRPr="00353300">
        <w:rPr>
          <w:rFonts w:ascii="Century Gothic" w:hAnsi="Century Gothic"/>
          <w:color w:val="17365D" w:themeColor="text2" w:themeShade="BF"/>
          <w:sz w:val="22"/>
          <w:szCs w:val="22"/>
        </w:rPr>
        <w:br/>
        <w:t>Contiene las reglas del negocio y el procesamiento principal del sistema, como la gestión de eventos, el cálculo de totales, el control de pagos y la validación de procesos.</w:t>
      </w:r>
    </w:p>
    <w:p w14:paraId="15AF205C" w14:textId="77777777" w:rsidR="00353300" w:rsidRPr="00353300" w:rsidRDefault="00353300" w:rsidP="00353300">
      <w:pPr>
        <w:pStyle w:val="NormalWeb"/>
        <w:numPr>
          <w:ilvl w:val="0"/>
          <w:numId w:val="27"/>
        </w:numPr>
        <w:rPr>
          <w:rFonts w:ascii="Century Gothic" w:hAnsi="Century Gothic"/>
          <w:color w:val="17365D" w:themeColor="text2" w:themeShade="BF"/>
          <w:sz w:val="22"/>
          <w:szCs w:val="22"/>
        </w:rPr>
      </w:pPr>
      <w:r w:rsidRPr="00353300">
        <w:rPr>
          <w:rStyle w:val="Textoennegrita"/>
          <w:rFonts w:ascii="Century Gothic" w:eastAsiaTheme="majorEastAsia" w:hAnsi="Century Gothic"/>
          <w:color w:val="17365D" w:themeColor="text2" w:themeShade="BF"/>
          <w:sz w:val="22"/>
          <w:szCs w:val="22"/>
        </w:rPr>
        <w:t>Capa de Acceso a Datos:</w:t>
      </w:r>
      <w:r w:rsidRPr="00353300">
        <w:rPr>
          <w:rFonts w:ascii="Century Gothic" w:hAnsi="Century Gothic"/>
          <w:color w:val="17365D" w:themeColor="text2" w:themeShade="BF"/>
          <w:sz w:val="22"/>
          <w:szCs w:val="22"/>
        </w:rPr>
        <w:br/>
        <w:t>Responsable de la comunicación con la base de datos, gestionando consultas, inserciones, actualizaciones y eliminaciones de información de forma estructurada.</w:t>
      </w:r>
    </w:p>
    <w:p w14:paraId="7A7932B3" w14:textId="77777777" w:rsidR="00353300" w:rsidRPr="00353300" w:rsidRDefault="00353300" w:rsidP="00353300">
      <w:pPr>
        <w:pStyle w:val="NormalWeb"/>
        <w:numPr>
          <w:ilvl w:val="0"/>
          <w:numId w:val="27"/>
        </w:numPr>
        <w:rPr>
          <w:rFonts w:ascii="Century Gothic" w:hAnsi="Century Gothic"/>
          <w:color w:val="17365D" w:themeColor="text2" w:themeShade="BF"/>
          <w:sz w:val="22"/>
          <w:szCs w:val="22"/>
        </w:rPr>
      </w:pPr>
      <w:r w:rsidRPr="00353300">
        <w:rPr>
          <w:rStyle w:val="Textoennegrita"/>
          <w:rFonts w:ascii="Century Gothic" w:eastAsiaTheme="majorEastAsia" w:hAnsi="Century Gothic"/>
          <w:color w:val="17365D" w:themeColor="text2" w:themeShade="BF"/>
          <w:sz w:val="22"/>
          <w:szCs w:val="22"/>
        </w:rPr>
        <w:t>Capa de Base de Datos:</w:t>
      </w:r>
      <w:r w:rsidRPr="00353300">
        <w:rPr>
          <w:rFonts w:ascii="Century Gothic" w:hAnsi="Century Gothic"/>
          <w:color w:val="17365D" w:themeColor="text2" w:themeShade="BF"/>
          <w:sz w:val="22"/>
          <w:szCs w:val="22"/>
        </w:rPr>
        <w:br/>
        <w:t>Implementada en MySQL, almacena de manera persistente la información relacionada con usuarios, clientes, eventos, productos, pagos e inventario.</w:t>
      </w:r>
    </w:p>
    <w:p w14:paraId="169AEF98" w14:textId="77777777" w:rsidR="00353300" w:rsidRPr="00353300" w:rsidRDefault="00353300" w:rsidP="00353300">
      <w:pPr>
        <w:pStyle w:val="NormalWeb"/>
        <w:numPr>
          <w:ilvl w:val="0"/>
          <w:numId w:val="27"/>
        </w:numPr>
        <w:rPr>
          <w:rFonts w:ascii="Century Gothic" w:hAnsi="Century Gothic"/>
          <w:color w:val="17365D" w:themeColor="text2" w:themeShade="BF"/>
          <w:sz w:val="22"/>
          <w:szCs w:val="22"/>
        </w:rPr>
      </w:pPr>
      <w:r w:rsidRPr="00353300">
        <w:rPr>
          <w:rStyle w:val="Textoennegrita"/>
          <w:rFonts w:ascii="Century Gothic" w:eastAsiaTheme="majorEastAsia" w:hAnsi="Century Gothic"/>
          <w:color w:val="17365D" w:themeColor="text2" w:themeShade="BF"/>
          <w:sz w:val="22"/>
          <w:szCs w:val="22"/>
        </w:rPr>
        <w:t>Integraciones Externas:</w:t>
      </w:r>
      <w:r w:rsidRPr="00353300">
        <w:rPr>
          <w:rFonts w:ascii="Century Gothic" w:hAnsi="Century Gothic"/>
          <w:color w:val="17365D" w:themeColor="text2" w:themeShade="BF"/>
          <w:sz w:val="22"/>
          <w:szCs w:val="22"/>
        </w:rPr>
        <w:br/>
        <w:t>Incluye la preparación para servicios externos como correo electrónico, WhatsApp y Google Sheets, utilizados para notificaciones y reportes.</w:t>
      </w:r>
    </w:p>
    <w:p w14:paraId="50E669B8" w14:textId="77777777" w:rsidR="00353300" w:rsidRPr="00353300" w:rsidRDefault="00353300" w:rsidP="00353300">
      <w:pPr>
        <w:pStyle w:val="NormalWeb"/>
        <w:rPr>
          <w:rFonts w:ascii="Century Gothic" w:hAnsi="Century Gothic"/>
          <w:color w:val="17365D" w:themeColor="text2" w:themeShade="BF"/>
          <w:sz w:val="22"/>
          <w:szCs w:val="22"/>
        </w:rPr>
      </w:pPr>
      <w:r w:rsidRPr="00353300">
        <w:rPr>
          <w:rFonts w:ascii="Century Gothic" w:hAnsi="Century Gothic"/>
          <w:color w:val="17365D" w:themeColor="text2" w:themeShade="BF"/>
          <w:sz w:val="22"/>
          <w:szCs w:val="22"/>
        </w:rPr>
        <w:t>Esta arquitectura permite que cada capa evolucione de manera independiente, asegurando un diseño modular y alineado con buenas prácticas de desarrollo de software.</w:t>
      </w:r>
    </w:p>
    <w:p w14:paraId="40019CEB" w14:textId="53F71022" w:rsidR="00353300" w:rsidRPr="00353300" w:rsidRDefault="00353300" w:rsidP="00353300"/>
    <w:p w14:paraId="145F3710" w14:textId="1D5DB95A" w:rsidR="00353300" w:rsidRPr="00353300" w:rsidRDefault="00353300" w:rsidP="00353300"/>
    <w:p w14:paraId="360D2129" w14:textId="4832CB42" w:rsidR="00353300" w:rsidRDefault="00353300" w:rsidP="00353300">
      <w:r w:rsidRPr="00353300">
        <w:rPr>
          <w:rFonts w:ascii="Century Gothic" w:hAnsi="Century Gothic"/>
          <w:noProof/>
          <w:color w:val="17365D" w:themeColor="text2" w:themeShade="BF"/>
        </w:rPr>
        <w:lastRenderedPageBreak/>
        <w:drawing>
          <wp:anchor distT="0" distB="0" distL="114300" distR="114300" simplePos="0" relativeHeight="251658240" behindDoc="0" locked="0" layoutInCell="1" allowOverlap="1" wp14:anchorId="758D2453" wp14:editId="4C85D832">
            <wp:simplePos x="0" y="0"/>
            <wp:positionH relativeFrom="column">
              <wp:posOffset>-1048418</wp:posOffset>
            </wp:positionH>
            <wp:positionV relativeFrom="paragraph">
              <wp:posOffset>-34925</wp:posOffset>
            </wp:positionV>
            <wp:extent cx="7698190" cy="4696358"/>
            <wp:effectExtent l="0" t="0" r="0" b="9525"/>
            <wp:wrapNone/>
            <wp:docPr id="498532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2690" name=""/>
                    <pic:cNvPicPr/>
                  </pic:nvPicPr>
                  <pic:blipFill>
                    <a:blip r:embed="rId16">
                      <a:extLst>
                        <a:ext uri="{28A0092B-C50C-407E-A947-70E740481C1C}">
                          <a14:useLocalDpi xmlns:a14="http://schemas.microsoft.com/office/drawing/2010/main" val="0"/>
                        </a:ext>
                      </a:extLst>
                    </a:blip>
                    <a:stretch>
                      <a:fillRect/>
                    </a:stretch>
                  </pic:blipFill>
                  <pic:spPr>
                    <a:xfrm>
                      <a:off x="0" y="0"/>
                      <a:ext cx="7704897" cy="4700449"/>
                    </a:xfrm>
                    <a:prstGeom prst="rect">
                      <a:avLst/>
                    </a:prstGeom>
                  </pic:spPr>
                </pic:pic>
              </a:graphicData>
            </a:graphic>
            <wp14:sizeRelH relativeFrom="margin">
              <wp14:pctWidth>0</wp14:pctWidth>
            </wp14:sizeRelH>
            <wp14:sizeRelV relativeFrom="margin">
              <wp14:pctHeight>0</wp14:pctHeight>
            </wp14:sizeRelV>
          </wp:anchor>
        </w:drawing>
      </w:r>
    </w:p>
    <w:p w14:paraId="26354079" w14:textId="2418F018" w:rsidR="00353300" w:rsidRDefault="00353300" w:rsidP="00353300"/>
    <w:p w14:paraId="1EBDD2C9" w14:textId="77777777" w:rsidR="00353300" w:rsidRDefault="00353300" w:rsidP="00353300"/>
    <w:p w14:paraId="49DCC696" w14:textId="6686EB4A" w:rsidR="00353300" w:rsidRDefault="00353300" w:rsidP="00353300"/>
    <w:p w14:paraId="69D020DD" w14:textId="77777777" w:rsidR="00353300" w:rsidRDefault="00353300" w:rsidP="00353300"/>
    <w:p w14:paraId="6AAC0923" w14:textId="35182C85" w:rsidR="00353300" w:rsidRDefault="00353300" w:rsidP="00353300"/>
    <w:p w14:paraId="201BA74A" w14:textId="1D155A31" w:rsidR="00353300" w:rsidRDefault="00353300" w:rsidP="00353300"/>
    <w:p w14:paraId="33C1DBD6" w14:textId="224FFE93" w:rsidR="00353300" w:rsidRDefault="00353300" w:rsidP="00353300"/>
    <w:p w14:paraId="625DEF56" w14:textId="77777777" w:rsidR="00353300" w:rsidRDefault="00353300" w:rsidP="00353300"/>
    <w:p w14:paraId="1CE278D7" w14:textId="77777777" w:rsidR="00353300" w:rsidRDefault="00353300" w:rsidP="00353300"/>
    <w:p w14:paraId="0E097971" w14:textId="77777777" w:rsidR="00353300" w:rsidRDefault="00353300" w:rsidP="00353300"/>
    <w:p w14:paraId="26D55AC9" w14:textId="77777777" w:rsidR="00353300" w:rsidRDefault="00353300" w:rsidP="00353300"/>
    <w:p w14:paraId="7D39FD83" w14:textId="77777777" w:rsidR="00353300" w:rsidRDefault="00353300" w:rsidP="00353300"/>
    <w:p w14:paraId="301783B5" w14:textId="77777777" w:rsidR="00353300" w:rsidRDefault="00353300" w:rsidP="00353300"/>
    <w:p w14:paraId="3E793AAE" w14:textId="77777777" w:rsidR="00353300" w:rsidRDefault="00353300" w:rsidP="00353300"/>
    <w:p w14:paraId="145E3082" w14:textId="77777777" w:rsidR="00353300" w:rsidRDefault="00353300" w:rsidP="00353300"/>
    <w:p w14:paraId="13EAD2BF" w14:textId="77777777" w:rsidR="00353300" w:rsidRDefault="00353300" w:rsidP="00353300"/>
    <w:p w14:paraId="75AA19F6" w14:textId="77777777" w:rsidR="00C76DA0" w:rsidRDefault="00C76DA0" w:rsidP="00353300"/>
    <w:p w14:paraId="5D628055" w14:textId="77777777" w:rsidR="006B45A6" w:rsidRDefault="006B45A6" w:rsidP="00353300"/>
    <w:p w14:paraId="4F260D9F" w14:textId="77777777" w:rsidR="006B45A6" w:rsidRDefault="006B45A6" w:rsidP="00353300"/>
    <w:p w14:paraId="51C809C9" w14:textId="768910A0" w:rsidR="00C76DA0" w:rsidRPr="00B905EB" w:rsidRDefault="00C76DA0" w:rsidP="00C76DA0">
      <w:pPr>
        <w:pStyle w:val="Ttulo1"/>
        <w:numPr>
          <w:ilvl w:val="0"/>
          <w:numId w:val="1"/>
        </w:numPr>
        <w:pBdr>
          <w:top w:val="single" w:sz="4" w:space="1" w:color="auto"/>
          <w:left w:val="single" w:sz="4" w:space="4" w:color="auto"/>
          <w:bottom w:val="single" w:sz="4" w:space="1" w:color="auto"/>
          <w:right w:val="single" w:sz="4" w:space="4" w:color="auto"/>
        </w:pBdr>
        <w:shd w:val="clear" w:color="auto" w:fill="C6D9F1" w:themeFill="text2" w:themeFillTint="33"/>
        <w:tabs>
          <w:tab w:val="left" w:pos="284"/>
        </w:tabs>
        <w:spacing w:before="0" w:after="240" w:line="240" w:lineRule="auto"/>
        <w:rPr>
          <w:rFonts w:ascii="Century Gothic" w:eastAsia="Times New Roman" w:hAnsi="Century Gothic"/>
          <w:color w:val="17365D" w:themeColor="text2" w:themeShade="BF"/>
          <w:sz w:val="22"/>
          <w:szCs w:val="22"/>
          <w:lang w:val="es-ES" w:eastAsia="en-US"/>
        </w:rPr>
      </w:pPr>
      <w:bookmarkStart w:id="38" w:name="_Toc218623109"/>
      <w:r w:rsidRPr="00C76DA0">
        <w:rPr>
          <w:rFonts w:ascii="Century Gothic" w:eastAsia="Times New Roman" w:hAnsi="Century Gothic"/>
          <w:color w:val="17365D" w:themeColor="text2" w:themeShade="BF"/>
          <w:sz w:val="22"/>
          <w:szCs w:val="22"/>
          <w:lang w:val="es-ES" w:eastAsia="en-US"/>
        </w:rPr>
        <w:lastRenderedPageBreak/>
        <w:t>DIAGRAMAS DE FLUJO</w:t>
      </w:r>
      <w:bookmarkEnd w:id="38"/>
    </w:p>
    <w:p w14:paraId="3EC4005C" w14:textId="0329458E" w:rsidR="00E460AD" w:rsidRPr="00CE283D" w:rsidRDefault="00E460AD" w:rsidP="00271FE4">
      <w:pPr>
        <w:pStyle w:val="Ttulo2"/>
        <w:spacing w:line="240" w:lineRule="auto"/>
        <w:rPr>
          <w:rFonts w:ascii="Century Gothic" w:eastAsia="Times New Roman" w:hAnsi="Century Gothic"/>
          <w:b/>
          <w:bCs/>
          <w:color w:val="17365D" w:themeColor="text2" w:themeShade="BF"/>
          <w:sz w:val="22"/>
          <w:szCs w:val="22"/>
        </w:rPr>
      </w:pPr>
      <w:bookmarkStart w:id="39" w:name="_Toc218623110"/>
      <w:r w:rsidRPr="00CE283D">
        <w:rPr>
          <w:rFonts w:ascii="Century Gothic" w:hAnsi="Century Gothic"/>
          <w:b/>
          <w:bCs/>
          <w:color w:val="17365D" w:themeColor="text2" w:themeShade="BF"/>
          <w:sz w:val="22"/>
          <w:szCs w:val="22"/>
        </w:rPr>
        <w:t>6.1 Diagrama de Flujo General del Sistema</w:t>
      </w:r>
      <w:bookmarkEnd w:id="39"/>
    </w:p>
    <w:p w14:paraId="004E9B79" w14:textId="112CD29C" w:rsidR="00E460AD" w:rsidRPr="00E460AD" w:rsidRDefault="00E460AD" w:rsidP="00E460AD">
      <w:pPr>
        <w:pStyle w:val="NormalWeb"/>
        <w:rPr>
          <w:rFonts w:ascii="Century Gothic" w:hAnsi="Century Gothic"/>
          <w:color w:val="17365D" w:themeColor="text2" w:themeShade="BF"/>
          <w:sz w:val="22"/>
          <w:szCs w:val="22"/>
        </w:rPr>
      </w:pPr>
      <w:r w:rsidRPr="00E460AD">
        <w:rPr>
          <w:rFonts w:ascii="Century Gothic" w:hAnsi="Century Gothic"/>
          <w:color w:val="17365D" w:themeColor="text2" w:themeShade="BF"/>
          <w:sz w:val="22"/>
          <w:szCs w:val="22"/>
        </w:rPr>
        <w:t xml:space="preserve">El diagrama de flujo general del sistema representa la </w:t>
      </w:r>
      <w:r w:rsidRPr="00E460AD">
        <w:rPr>
          <w:rStyle w:val="Textoennegrita"/>
          <w:rFonts w:ascii="Century Gothic" w:hAnsi="Century Gothic"/>
          <w:b w:val="0"/>
          <w:bCs w:val="0"/>
          <w:color w:val="17365D" w:themeColor="text2" w:themeShade="BF"/>
          <w:sz w:val="22"/>
          <w:szCs w:val="22"/>
        </w:rPr>
        <w:t>secuencia básica de interacción del usuario con la aplicación</w:t>
      </w:r>
      <w:r w:rsidRPr="00E460AD">
        <w:rPr>
          <w:rFonts w:ascii="Century Gothic" w:hAnsi="Century Gothic"/>
          <w:b/>
          <w:bCs/>
          <w:color w:val="17365D" w:themeColor="text2" w:themeShade="BF"/>
          <w:sz w:val="22"/>
          <w:szCs w:val="22"/>
        </w:rPr>
        <w:t xml:space="preserve">, </w:t>
      </w:r>
      <w:r w:rsidRPr="00E460AD">
        <w:rPr>
          <w:rFonts w:ascii="Century Gothic" w:hAnsi="Century Gothic"/>
          <w:color w:val="17365D" w:themeColor="text2" w:themeShade="BF"/>
          <w:sz w:val="22"/>
          <w:szCs w:val="22"/>
        </w:rPr>
        <w:t>desde el inicio de sesión hasta el acceso a las funcionalidades disponibles según el rol asignado. Este flujo inicia con la autenticación del usuario, continúa con la visualización del menú principal y finaliza con la ejecución de las acciones permitidas para cada tipo de usuario.</w:t>
      </w:r>
    </w:p>
    <w:p w14:paraId="62AF2076" w14:textId="557AE7E0" w:rsidR="00E460AD" w:rsidRDefault="00E460AD" w:rsidP="00E460AD">
      <w:pPr>
        <w:pStyle w:val="NormalWeb"/>
        <w:rPr>
          <w:rFonts w:ascii="Century Gothic" w:hAnsi="Century Gothic"/>
          <w:color w:val="17365D" w:themeColor="text2" w:themeShade="BF"/>
          <w:sz w:val="22"/>
          <w:szCs w:val="22"/>
        </w:rPr>
      </w:pPr>
      <w:r w:rsidRPr="00E460AD">
        <w:rPr>
          <w:rFonts w:ascii="Century Gothic" w:hAnsi="Century Gothic"/>
          <w:color w:val="17365D" w:themeColor="text2" w:themeShade="BF"/>
          <w:sz w:val="22"/>
          <w:szCs w:val="22"/>
        </w:rPr>
        <w:t>Este diagrama permite comprender el comportamiento general del sistema y cómo se controla el acceso a las funcionalidades de manera segura y estructurada.</w:t>
      </w:r>
      <w:r w:rsidR="00A924A9">
        <w:rPr>
          <w:rFonts w:ascii="Century Gothic" w:hAnsi="Century Gothic"/>
          <w:color w:val="17365D" w:themeColor="text2" w:themeShade="BF"/>
          <w:sz w:val="22"/>
          <w:szCs w:val="22"/>
        </w:rPr>
        <w:t xml:space="preserve"> </w:t>
      </w:r>
      <w:r w:rsidR="00A924A9" w:rsidRPr="00A924A9">
        <w:rPr>
          <w:rFonts w:ascii="Century Gothic" w:hAnsi="Century Gothic"/>
          <w:color w:val="17365D" w:themeColor="text2" w:themeShade="BF"/>
          <w:sz w:val="22"/>
          <w:szCs w:val="22"/>
        </w:rPr>
        <w:t xml:space="preserve">(Ver </w:t>
      </w:r>
      <w:hyperlink w:anchor="_4.1._Anexo_1" w:history="1">
        <w:r w:rsidR="00A924A9" w:rsidRPr="00A924A9">
          <w:rPr>
            <w:rStyle w:val="Hipervnculo"/>
            <w:rFonts w:ascii="Century Gothic" w:hAnsi="Century Gothic"/>
            <w:sz w:val="22"/>
            <w:szCs w:val="22"/>
            <w14:textFill>
              <w14:solidFill>
                <w14:srgbClr w14:val="0000FF">
                  <w14:lumMod w14:val="75000"/>
                </w14:srgbClr>
              </w14:solidFill>
            </w14:textFill>
          </w:rPr>
          <w:t>anexo 1</w:t>
        </w:r>
      </w:hyperlink>
      <w:r w:rsidR="00A924A9" w:rsidRPr="00A924A9">
        <w:rPr>
          <w:rFonts w:ascii="Century Gothic" w:hAnsi="Century Gothic"/>
          <w:color w:val="17365D" w:themeColor="text2" w:themeShade="BF"/>
          <w:sz w:val="22"/>
          <w:szCs w:val="22"/>
        </w:rPr>
        <w:t>)</w:t>
      </w:r>
    </w:p>
    <w:p w14:paraId="067B90C4" w14:textId="613F2326" w:rsidR="00A924A9" w:rsidRPr="00CE283D" w:rsidRDefault="00A924A9" w:rsidP="00A924A9">
      <w:pPr>
        <w:pStyle w:val="Ttulo2"/>
        <w:spacing w:line="360" w:lineRule="auto"/>
        <w:rPr>
          <w:rFonts w:ascii="Century Gothic" w:hAnsi="Century Gothic"/>
          <w:b/>
          <w:bCs/>
          <w:color w:val="17365D" w:themeColor="text2" w:themeShade="BF"/>
          <w:sz w:val="22"/>
          <w:szCs w:val="22"/>
        </w:rPr>
      </w:pPr>
      <w:bookmarkStart w:id="40" w:name="_Toc218623111"/>
      <w:r w:rsidRPr="00CE283D">
        <w:rPr>
          <w:rFonts w:ascii="Century Gothic" w:hAnsi="Century Gothic"/>
          <w:b/>
          <w:bCs/>
          <w:color w:val="17365D" w:themeColor="text2" w:themeShade="BF"/>
          <w:sz w:val="22"/>
          <w:szCs w:val="22"/>
        </w:rPr>
        <w:t>6.2 Diagrama de Flujo - Gestión de Eventos</w:t>
      </w:r>
      <w:bookmarkEnd w:id="40"/>
    </w:p>
    <w:p w14:paraId="7B551D83" w14:textId="394B4EB6" w:rsidR="00A924A9" w:rsidRPr="00A924A9" w:rsidRDefault="00A924A9" w:rsidP="00A924A9">
      <w:pPr>
        <w:jc w:val="both"/>
        <w:rPr>
          <w:rFonts w:ascii="Century Gothic" w:hAnsi="Century Gothic"/>
          <w:color w:val="17365D" w:themeColor="text2" w:themeShade="BF"/>
        </w:rPr>
      </w:pPr>
      <w:r w:rsidRPr="00A924A9">
        <w:rPr>
          <w:rFonts w:ascii="Century Gothic" w:hAnsi="Century Gothic"/>
          <w:color w:val="17365D" w:themeColor="text2" w:themeShade="BF"/>
        </w:rPr>
        <w:t>El diagrama de flujo de gestión de eventos describe el proceso que sigue el sistema para crear, editar y administrar un evento. El flujo incluye la selección de la opción de gestión de eventos, el ingreso de datos del evento, la asignación de planes y productos, el cálculo automático del total y el registro del evento en el sistema.</w:t>
      </w:r>
    </w:p>
    <w:p w14:paraId="4F151C64" w14:textId="7F104A5F" w:rsidR="00A924A9" w:rsidRDefault="00A924A9" w:rsidP="00A924A9">
      <w:pPr>
        <w:jc w:val="both"/>
        <w:rPr>
          <w:rFonts w:ascii="Century Gothic" w:hAnsi="Century Gothic"/>
          <w:color w:val="17365D" w:themeColor="text2" w:themeShade="BF"/>
        </w:rPr>
      </w:pPr>
      <w:r w:rsidRPr="00A924A9">
        <w:rPr>
          <w:rFonts w:ascii="Century Gothic" w:hAnsi="Century Gothic"/>
          <w:color w:val="17365D" w:themeColor="text2" w:themeShade="BF"/>
        </w:rPr>
        <w:t>Este flujo garantiza que la información del evento sea validada correctamente y que el proceso se realice de forma ordenada, reduciendo errores y facilitando el seguimiento del estado del evento.</w:t>
      </w:r>
      <w:r>
        <w:rPr>
          <w:rFonts w:ascii="Century Gothic" w:hAnsi="Century Gothic"/>
          <w:color w:val="17365D" w:themeColor="text2" w:themeShade="BF"/>
        </w:rPr>
        <w:t xml:space="preserve"> </w:t>
      </w:r>
      <w:bookmarkStart w:id="41" w:name="_Hlk218449012"/>
      <w:r>
        <w:rPr>
          <w:rFonts w:ascii="Century Gothic" w:hAnsi="Century Gothic"/>
          <w:color w:val="17365D" w:themeColor="text2" w:themeShade="BF"/>
        </w:rPr>
        <w:t xml:space="preserve">(Ver </w:t>
      </w:r>
      <w:hyperlink w:anchor="_6.2._Anexo_2" w:history="1">
        <w:r>
          <w:rPr>
            <w:rStyle w:val="Hipervnculo"/>
            <w:rFonts w:ascii="Century Gothic" w:hAnsi="Century Gothic"/>
          </w:rPr>
          <w:t>anexo 2</w:t>
        </w:r>
      </w:hyperlink>
      <w:r>
        <w:rPr>
          <w:rFonts w:ascii="Century Gothic" w:hAnsi="Century Gothic"/>
          <w:color w:val="17365D" w:themeColor="text2" w:themeShade="BF"/>
        </w:rPr>
        <w:t>)</w:t>
      </w:r>
      <w:bookmarkEnd w:id="41"/>
    </w:p>
    <w:p w14:paraId="319DBBA9" w14:textId="17F0A039" w:rsidR="00A924A9" w:rsidRPr="00CE283D" w:rsidRDefault="00A924A9" w:rsidP="00A924A9">
      <w:pPr>
        <w:pStyle w:val="Ttulo2"/>
        <w:spacing w:line="360" w:lineRule="auto"/>
        <w:rPr>
          <w:rFonts w:ascii="Century Gothic" w:hAnsi="Century Gothic"/>
          <w:b/>
          <w:bCs/>
          <w:color w:val="17365D" w:themeColor="text2" w:themeShade="BF"/>
          <w:sz w:val="22"/>
          <w:szCs w:val="22"/>
        </w:rPr>
      </w:pPr>
      <w:bookmarkStart w:id="42" w:name="_Toc218623112"/>
      <w:r w:rsidRPr="00CE283D">
        <w:rPr>
          <w:rFonts w:ascii="Century Gothic" w:hAnsi="Century Gothic"/>
          <w:b/>
          <w:bCs/>
          <w:color w:val="17365D" w:themeColor="text2" w:themeShade="BF"/>
          <w:sz w:val="22"/>
          <w:szCs w:val="22"/>
        </w:rPr>
        <w:t>6.3 Diagrama de Flujo - Registro de Pagos</w:t>
      </w:r>
      <w:bookmarkEnd w:id="42"/>
    </w:p>
    <w:p w14:paraId="0B350ED3" w14:textId="77777777" w:rsidR="00A924A9" w:rsidRPr="00A924A9" w:rsidRDefault="00A924A9" w:rsidP="00A924A9">
      <w:pPr>
        <w:jc w:val="both"/>
        <w:rPr>
          <w:rFonts w:ascii="Century Gothic" w:hAnsi="Century Gothic"/>
          <w:color w:val="17365D" w:themeColor="text2" w:themeShade="BF"/>
        </w:rPr>
      </w:pPr>
      <w:r w:rsidRPr="00A924A9">
        <w:rPr>
          <w:rFonts w:ascii="Century Gothic" w:hAnsi="Century Gothic"/>
          <w:color w:val="17365D" w:themeColor="text2" w:themeShade="BF"/>
        </w:rPr>
        <w:t>El diagrama de flujo de registro de pagos muestra la secuencia de pasos necesarios para registrar pagos o abonos asociados a un evento. El proceso inicia con la selección del evento, continúa con el ingreso del monto y método de pago, la validación de la información y finaliza con la actualización automática del saldo pendiente.</w:t>
      </w:r>
    </w:p>
    <w:p w14:paraId="0D86729F" w14:textId="744B272A" w:rsidR="00A924A9" w:rsidRPr="00A924A9" w:rsidRDefault="00A924A9" w:rsidP="00A924A9">
      <w:pPr>
        <w:jc w:val="both"/>
        <w:rPr>
          <w:rFonts w:ascii="Century Gothic" w:hAnsi="Century Gothic"/>
          <w:color w:val="17365D" w:themeColor="text2" w:themeShade="BF"/>
        </w:rPr>
      </w:pPr>
      <w:r w:rsidRPr="00A924A9">
        <w:rPr>
          <w:rFonts w:ascii="Century Gothic" w:hAnsi="Century Gothic"/>
          <w:color w:val="17365D" w:themeColor="text2" w:themeShade="BF"/>
        </w:rPr>
        <w:t>Este flujo permite asegurar un control adecuado de los pagos, manteniendo la integridad de la información financiera y facilitando la consulta del historial de pagos.</w:t>
      </w:r>
      <w:r>
        <w:rPr>
          <w:rFonts w:ascii="Century Gothic" w:hAnsi="Century Gothic"/>
          <w:color w:val="17365D" w:themeColor="text2" w:themeShade="BF"/>
        </w:rPr>
        <w:t xml:space="preserve"> (Ver </w:t>
      </w:r>
      <w:hyperlink w:anchor="_6.2._Anexo_2" w:history="1">
        <w:r>
          <w:rPr>
            <w:rStyle w:val="Hipervnculo"/>
            <w:rFonts w:ascii="Century Gothic" w:hAnsi="Century Gothic"/>
          </w:rPr>
          <w:t>anexo 2</w:t>
        </w:r>
      </w:hyperlink>
      <w:r>
        <w:rPr>
          <w:rFonts w:ascii="Century Gothic" w:hAnsi="Century Gothic"/>
          <w:color w:val="17365D" w:themeColor="text2" w:themeShade="BF"/>
        </w:rPr>
        <w:t>)</w:t>
      </w:r>
    </w:p>
    <w:p w14:paraId="66E42F00" w14:textId="77777777" w:rsidR="00A924A9" w:rsidRDefault="00A924A9" w:rsidP="00A924A9">
      <w:pPr>
        <w:jc w:val="both"/>
        <w:rPr>
          <w:rFonts w:ascii="Century Gothic" w:hAnsi="Century Gothic"/>
          <w:color w:val="17365D" w:themeColor="text2" w:themeShade="BF"/>
        </w:rPr>
      </w:pPr>
    </w:p>
    <w:p w14:paraId="54731E2F" w14:textId="77777777" w:rsidR="00A924A9" w:rsidRPr="00B905EB" w:rsidRDefault="00A924A9" w:rsidP="00E93056">
      <w:pPr>
        <w:jc w:val="both"/>
        <w:rPr>
          <w:rFonts w:ascii="Century Gothic" w:hAnsi="Century Gothic"/>
          <w:color w:val="17365D" w:themeColor="text2" w:themeShade="BF"/>
        </w:rPr>
      </w:pPr>
    </w:p>
    <w:p w14:paraId="6D0B50B9" w14:textId="59279A86" w:rsidR="006A7617" w:rsidRPr="00B905EB" w:rsidRDefault="00A924A9" w:rsidP="006A7617">
      <w:pPr>
        <w:pStyle w:val="Ttulo1"/>
        <w:numPr>
          <w:ilvl w:val="0"/>
          <w:numId w:val="1"/>
        </w:numPr>
        <w:pBdr>
          <w:top w:val="single" w:sz="4" w:space="1" w:color="auto"/>
          <w:left w:val="single" w:sz="4" w:space="4" w:color="auto"/>
          <w:bottom w:val="single" w:sz="4" w:space="1" w:color="auto"/>
          <w:right w:val="single" w:sz="4" w:space="4" w:color="auto"/>
        </w:pBdr>
        <w:shd w:val="clear" w:color="auto" w:fill="C6D9F1" w:themeFill="text2" w:themeFillTint="33"/>
        <w:tabs>
          <w:tab w:val="left" w:pos="284"/>
        </w:tabs>
        <w:spacing w:before="0" w:after="240" w:line="240" w:lineRule="auto"/>
        <w:rPr>
          <w:rFonts w:ascii="Century Gothic" w:eastAsia="Times New Roman" w:hAnsi="Century Gothic"/>
          <w:color w:val="17365D" w:themeColor="text2" w:themeShade="BF"/>
          <w:sz w:val="22"/>
          <w:szCs w:val="22"/>
          <w:lang w:val="es-ES" w:eastAsia="en-US"/>
        </w:rPr>
      </w:pPr>
      <w:bookmarkStart w:id="43" w:name="_Toc218623113"/>
      <w:r w:rsidRPr="00E460AD">
        <w:rPr>
          <w:noProof/>
        </w:rPr>
        <w:lastRenderedPageBreak/>
        <w:drawing>
          <wp:anchor distT="0" distB="0" distL="114300" distR="114300" simplePos="0" relativeHeight="251662336" behindDoc="1" locked="0" layoutInCell="1" allowOverlap="1" wp14:anchorId="4A551519" wp14:editId="7796CFF1">
            <wp:simplePos x="0" y="0"/>
            <wp:positionH relativeFrom="column">
              <wp:posOffset>-436397</wp:posOffset>
            </wp:positionH>
            <wp:positionV relativeFrom="paragraph">
              <wp:posOffset>162585</wp:posOffset>
            </wp:positionV>
            <wp:extent cx="6781165" cy="7183321"/>
            <wp:effectExtent l="0" t="0" r="635" b="0"/>
            <wp:wrapNone/>
            <wp:docPr id="1880179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79020" name=""/>
                    <pic:cNvPicPr/>
                  </pic:nvPicPr>
                  <pic:blipFill>
                    <a:blip r:embed="rId17">
                      <a:extLst>
                        <a:ext uri="{28A0092B-C50C-407E-A947-70E740481C1C}">
                          <a14:useLocalDpi xmlns:a14="http://schemas.microsoft.com/office/drawing/2010/main" val="0"/>
                        </a:ext>
                      </a:extLst>
                    </a:blip>
                    <a:stretch>
                      <a:fillRect/>
                    </a:stretch>
                  </pic:blipFill>
                  <pic:spPr>
                    <a:xfrm>
                      <a:off x="0" y="0"/>
                      <a:ext cx="6782353" cy="7184579"/>
                    </a:xfrm>
                    <a:prstGeom prst="rect">
                      <a:avLst/>
                    </a:prstGeom>
                  </pic:spPr>
                </pic:pic>
              </a:graphicData>
            </a:graphic>
            <wp14:sizeRelH relativeFrom="margin">
              <wp14:pctWidth>0</wp14:pctWidth>
            </wp14:sizeRelH>
            <wp14:sizeRelV relativeFrom="margin">
              <wp14:pctHeight>0</wp14:pctHeight>
            </wp14:sizeRelV>
          </wp:anchor>
        </w:drawing>
      </w:r>
      <w:r w:rsidR="00434FA5" w:rsidRPr="00B905EB">
        <w:rPr>
          <w:rFonts w:ascii="Century Gothic" w:eastAsia="Times New Roman" w:hAnsi="Century Gothic"/>
          <w:color w:val="17365D" w:themeColor="text2" w:themeShade="BF"/>
          <w:sz w:val="22"/>
          <w:szCs w:val="22"/>
          <w:lang w:val="es-ES" w:eastAsia="en-US"/>
        </w:rPr>
        <w:t>ANEXOS</w:t>
      </w:r>
      <w:bookmarkEnd w:id="43"/>
    </w:p>
    <w:p w14:paraId="4482D189" w14:textId="7BE14EF5" w:rsidR="00FD03BB" w:rsidRPr="00B905EB" w:rsidRDefault="001D40A2" w:rsidP="009B3B8D">
      <w:pPr>
        <w:pStyle w:val="Ttulo2"/>
        <w:spacing w:line="360" w:lineRule="auto"/>
        <w:rPr>
          <w:rFonts w:ascii="Century Gothic" w:hAnsi="Century Gothic"/>
          <w:color w:val="17365D" w:themeColor="text2" w:themeShade="BF"/>
          <w:sz w:val="22"/>
          <w:szCs w:val="22"/>
        </w:rPr>
      </w:pPr>
      <w:bookmarkStart w:id="44" w:name="_4.1._Anexo_1"/>
      <w:bookmarkStart w:id="45" w:name="_6.1._Anexo_1"/>
      <w:bookmarkStart w:id="46" w:name="anexo1"/>
      <w:bookmarkStart w:id="47" w:name="_Toc218623114"/>
      <w:bookmarkEnd w:id="44"/>
      <w:bookmarkEnd w:id="45"/>
      <w:r w:rsidRPr="00B905EB">
        <w:rPr>
          <w:rFonts w:ascii="Century Gothic" w:hAnsi="Century Gothic"/>
          <w:color w:val="17365D" w:themeColor="text2" w:themeShade="BF"/>
          <w:sz w:val="22"/>
          <w:szCs w:val="22"/>
        </w:rPr>
        <w:t>6</w:t>
      </w:r>
      <w:r w:rsidR="006A7617" w:rsidRPr="00B905EB">
        <w:rPr>
          <w:rFonts w:ascii="Century Gothic" w:hAnsi="Century Gothic"/>
          <w:color w:val="17365D" w:themeColor="text2" w:themeShade="BF"/>
          <w:sz w:val="22"/>
          <w:szCs w:val="22"/>
        </w:rPr>
        <w:t>.1. Anexo 1</w:t>
      </w:r>
      <w:r w:rsidR="000562F7" w:rsidRPr="00B905EB">
        <w:rPr>
          <w:rFonts w:ascii="Century Gothic" w:hAnsi="Century Gothic"/>
          <w:color w:val="17365D" w:themeColor="text2" w:themeShade="BF"/>
          <w:sz w:val="22"/>
          <w:szCs w:val="22"/>
        </w:rPr>
        <w:t xml:space="preserve"> – </w:t>
      </w:r>
      <w:bookmarkStart w:id="48" w:name="Anexos3"/>
      <w:bookmarkEnd w:id="46"/>
      <w:r w:rsidR="00A924A9" w:rsidRPr="00A924A9">
        <w:rPr>
          <w:rFonts w:ascii="Century Gothic" w:hAnsi="Century Gothic"/>
          <w:color w:val="17365D" w:themeColor="text2" w:themeShade="BF"/>
          <w:sz w:val="22"/>
          <w:szCs w:val="22"/>
        </w:rPr>
        <w:t>Diagramas de Flujo del Sistema</w:t>
      </w:r>
      <w:bookmarkEnd w:id="47"/>
    </w:p>
    <w:p w14:paraId="649657F7" w14:textId="7414B318" w:rsidR="006A7617" w:rsidRPr="00B905EB" w:rsidRDefault="006A7617" w:rsidP="00FD03BB">
      <w:pPr>
        <w:jc w:val="both"/>
        <w:rPr>
          <w:rFonts w:ascii="Century Gothic" w:hAnsi="Century Gothic"/>
          <w:color w:val="17365D" w:themeColor="text2" w:themeShade="BF"/>
        </w:rPr>
      </w:pPr>
      <w:bookmarkStart w:id="49" w:name="_4.3._Anexo_3"/>
      <w:bookmarkEnd w:id="48"/>
      <w:bookmarkEnd w:id="49"/>
    </w:p>
    <w:p w14:paraId="565751C5" w14:textId="23D00BC0" w:rsidR="000570D9" w:rsidRPr="00B905EB" w:rsidRDefault="000570D9" w:rsidP="00FD03BB">
      <w:pPr>
        <w:jc w:val="both"/>
        <w:rPr>
          <w:rFonts w:ascii="Century Gothic" w:hAnsi="Century Gothic"/>
          <w:color w:val="17365D" w:themeColor="text2" w:themeShade="BF"/>
        </w:rPr>
      </w:pPr>
    </w:p>
    <w:p w14:paraId="3528B7BA" w14:textId="7F5F7B4B" w:rsidR="000570D9" w:rsidRPr="00B905EB" w:rsidRDefault="000570D9" w:rsidP="00FD03BB">
      <w:pPr>
        <w:jc w:val="both"/>
        <w:rPr>
          <w:rFonts w:ascii="Century Gothic" w:hAnsi="Century Gothic"/>
          <w:color w:val="17365D" w:themeColor="text2" w:themeShade="BF"/>
        </w:rPr>
      </w:pPr>
    </w:p>
    <w:p w14:paraId="53FC1A46" w14:textId="0D09F571" w:rsidR="000570D9" w:rsidRDefault="000570D9" w:rsidP="000570D9">
      <w:pPr>
        <w:jc w:val="center"/>
        <w:rPr>
          <w:rFonts w:ascii="Century Gothic" w:hAnsi="Century Gothic"/>
          <w:color w:val="17365D" w:themeColor="text2" w:themeShade="BF"/>
        </w:rPr>
      </w:pPr>
    </w:p>
    <w:p w14:paraId="714BE7B9" w14:textId="77777777" w:rsidR="00A924A9" w:rsidRDefault="00A924A9" w:rsidP="000570D9">
      <w:pPr>
        <w:jc w:val="center"/>
        <w:rPr>
          <w:rFonts w:ascii="Century Gothic" w:hAnsi="Century Gothic"/>
          <w:color w:val="17365D" w:themeColor="text2" w:themeShade="BF"/>
        </w:rPr>
      </w:pPr>
    </w:p>
    <w:p w14:paraId="28BBAF27" w14:textId="77777777" w:rsidR="00A924A9" w:rsidRDefault="00A924A9" w:rsidP="000570D9">
      <w:pPr>
        <w:jc w:val="center"/>
        <w:rPr>
          <w:rFonts w:ascii="Century Gothic" w:hAnsi="Century Gothic"/>
          <w:color w:val="17365D" w:themeColor="text2" w:themeShade="BF"/>
        </w:rPr>
      </w:pPr>
    </w:p>
    <w:p w14:paraId="514F4C5E" w14:textId="77777777" w:rsidR="00A924A9" w:rsidRDefault="00A924A9" w:rsidP="000570D9">
      <w:pPr>
        <w:jc w:val="center"/>
        <w:rPr>
          <w:rFonts w:ascii="Century Gothic" w:hAnsi="Century Gothic"/>
          <w:color w:val="17365D" w:themeColor="text2" w:themeShade="BF"/>
        </w:rPr>
      </w:pPr>
    </w:p>
    <w:p w14:paraId="0A1EF739" w14:textId="77777777" w:rsidR="00A924A9" w:rsidRDefault="00A924A9" w:rsidP="000570D9">
      <w:pPr>
        <w:jc w:val="center"/>
        <w:rPr>
          <w:rFonts w:ascii="Century Gothic" w:hAnsi="Century Gothic"/>
          <w:color w:val="17365D" w:themeColor="text2" w:themeShade="BF"/>
        </w:rPr>
      </w:pPr>
    </w:p>
    <w:p w14:paraId="31C9C4D1" w14:textId="77777777" w:rsidR="00A924A9" w:rsidRDefault="00A924A9" w:rsidP="000570D9">
      <w:pPr>
        <w:jc w:val="center"/>
        <w:rPr>
          <w:rFonts w:ascii="Century Gothic" w:hAnsi="Century Gothic"/>
          <w:color w:val="17365D" w:themeColor="text2" w:themeShade="BF"/>
        </w:rPr>
      </w:pPr>
    </w:p>
    <w:p w14:paraId="4D6125CB" w14:textId="77777777" w:rsidR="00A924A9" w:rsidRDefault="00A924A9" w:rsidP="000570D9">
      <w:pPr>
        <w:jc w:val="center"/>
        <w:rPr>
          <w:rFonts w:ascii="Century Gothic" w:hAnsi="Century Gothic"/>
          <w:color w:val="17365D" w:themeColor="text2" w:themeShade="BF"/>
        </w:rPr>
      </w:pPr>
    </w:p>
    <w:p w14:paraId="7D4B4C28" w14:textId="77777777" w:rsidR="00A924A9" w:rsidRDefault="00A924A9" w:rsidP="000570D9">
      <w:pPr>
        <w:jc w:val="center"/>
        <w:rPr>
          <w:rFonts w:ascii="Century Gothic" w:hAnsi="Century Gothic"/>
          <w:color w:val="17365D" w:themeColor="text2" w:themeShade="BF"/>
        </w:rPr>
      </w:pPr>
    </w:p>
    <w:p w14:paraId="6E5FABA5" w14:textId="77777777" w:rsidR="00A924A9" w:rsidRDefault="00A924A9" w:rsidP="000570D9">
      <w:pPr>
        <w:jc w:val="center"/>
        <w:rPr>
          <w:rFonts w:ascii="Century Gothic" w:hAnsi="Century Gothic"/>
          <w:color w:val="17365D" w:themeColor="text2" w:themeShade="BF"/>
        </w:rPr>
      </w:pPr>
    </w:p>
    <w:p w14:paraId="6DF9320E" w14:textId="77777777" w:rsidR="00A924A9" w:rsidRDefault="00A924A9" w:rsidP="000570D9">
      <w:pPr>
        <w:jc w:val="center"/>
        <w:rPr>
          <w:rFonts w:ascii="Century Gothic" w:hAnsi="Century Gothic"/>
          <w:color w:val="17365D" w:themeColor="text2" w:themeShade="BF"/>
        </w:rPr>
      </w:pPr>
    </w:p>
    <w:p w14:paraId="4B1BFF64" w14:textId="77777777" w:rsidR="00A924A9" w:rsidRDefault="00A924A9" w:rsidP="000570D9">
      <w:pPr>
        <w:jc w:val="center"/>
        <w:rPr>
          <w:rFonts w:ascii="Century Gothic" w:hAnsi="Century Gothic"/>
          <w:color w:val="17365D" w:themeColor="text2" w:themeShade="BF"/>
        </w:rPr>
      </w:pPr>
    </w:p>
    <w:p w14:paraId="794C6E25" w14:textId="77777777" w:rsidR="00A924A9" w:rsidRDefault="00A924A9" w:rsidP="000570D9">
      <w:pPr>
        <w:jc w:val="center"/>
        <w:rPr>
          <w:rFonts w:ascii="Century Gothic" w:hAnsi="Century Gothic"/>
          <w:color w:val="17365D" w:themeColor="text2" w:themeShade="BF"/>
        </w:rPr>
      </w:pPr>
    </w:p>
    <w:p w14:paraId="6E8E3F2C" w14:textId="77777777" w:rsidR="00A924A9" w:rsidRDefault="00A924A9" w:rsidP="000570D9">
      <w:pPr>
        <w:jc w:val="center"/>
        <w:rPr>
          <w:rFonts w:ascii="Century Gothic" w:hAnsi="Century Gothic"/>
          <w:color w:val="17365D" w:themeColor="text2" w:themeShade="BF"/>
        </w:rPr>
      </w:pPr>
    </w:p>
    <w:p w14:paraId="280C8AC7" w14:textId="77777777" w:rsidR="00A924A9" w:rsidRDefault="00A924A9" w:rsidP="000570D9">
      <w:pPr>
        <w:jc w:val="center"/>
        <w:rPr>
          <w:rFonts w:ascii="Century Gothic" w:hAnsi="Century Gothic"/>
          <w:color w:val="17365D" w:themeColor="text2" w:themeShade="BF"/>
        </w:rPr>
      </w:pPr>
    </w:p>
    <w:p w14:paraId="03A8B912" w14:textId="77777777" w:rsidR="00A924A9" w:rsidRDefault="00A924A9" w:rsidP="00A924A9">
      <w:pPr>
        <w:rPr>
          <w:rFonts w:ascii="Century Gothic" w:hAnsi="Century Gothic"/>
          <w:color w:val="17365D" w:themeColor="text2" w:themeShade="BF"/>
        </w:rPr>
      </w:pPr>
    </w:p>
    <w:p w14:paraId="1BDDD1E2" w14:textId="52166E41" w:rsidR="00A924A9" w:rsidRDefault="00A924A9" w:rsidP="00A924A9">
      <w:pPr>
        <w:pStyle w:val="Ttulo2"/>
        <w:spacing w:line="360" w:lineRule="auto"/>
        <w:rPr>
          <w:rFonts w:ascii="Century Gothic" w:hAnsi="Century Gothic"/>
          <w:color w:val="17365D" w:themeColor="text2" w:themeShade="BF"/>
          <w:sz w:val="22"/>
          <w:szCs w:val="22"/>
        </w:rPr>
      </w:pPr>
      <w:bookmarkStart w:id="50" w:name="_6.2._Anexo_2"/>
      <w:bookmarkStart w:id="51" w:name="_Toc218623115"/>
      <w:bookmarkEnd w:id="50"/>
      <w:r w:rsidRPr="00A924A9">
        <w:rPr>
          <w:rFonts w:ascii="Century Gothic" w:hAnsi="Century Gothic"/>
          <w:noProof/>
          <w:color w:val="17365D" w:themeColor="text2" w:themeShade="BF"/>
        </w:rPr>
        <w:lastRenderedPageBreak/>
        <w:drawing>
          <wp:anchor distT="0" distB="0" distL="114300" distR="114300" simplePos="0" relativeHeight="251664384" behindDoc="1" locked="0" layoutInCell="1" allowOverlap="1" wp14:anchorId="4AA2BFFC" wp14:editId="4F30F63F">
            <wp:simplePos x="0" y="0"/>
            <wp:positionH relativeFrom="column">
              <wp:posOffset>813892</wp:posOffset>
            </wp:positionH>
            <wp:positionV relativeFrom="paragraph">
              <wp:posOffset>110998</wp:posOffset>
            </wp:positionV>
            <wp:extent cx="4455795" cy="6550025"/>
            <wp:effectExtent l="0" t="0" r="1905" b="3175"/>
            <wp:wrapNone/>
            <wp:docPr id="73657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7730" name=""/>
                    <pic:cNvPicPr/>
                  </pic:nvPicPr>
                  <pic:blipFill>
                    <a:blip r:embed="rId18">
                      <a:extLst>
                        <a:ext uri="{28A0092B-C50C-407E-A947-70E740481C1C}">
                          <a14:useLocalDpi xmlns:a14="http://schemas.microsoft.com/office/drawing/2010/main" val="0"/>
                        </a:ext>
                      </a:extLst>
                    </a:blip>
                    <a:stretch>
                      <a:fillRect/>
                    </a:stretch>
                  </pic:blipFill>
                  <pic:spPr>
                    <a:xfrm>
                      <a:off x="0" y="0"/>
                      <a:ext cx="4455795" cy="6550025"/>
                    </a:xfrm>
                    <a:prstGeom prst="rect">
                      <a:avLst/>
                    </a:prstGeom>
                  </pic:spPr>
                </pic:pic>
              </a:graphicData>
            </a:graphic>
            <wp14:sizeRelH relativeFrom="margin">
              <wp14:pctWidth>0</wp14:pctWidth>
            </wp14:sizeRelH>
            <wp14:sizeRelV relativeFrom="margin">
              <wp14:pctHeight>0</wp14:pctHeight>
            </wp14:sizeRelV>
          </wp:anchor>
        </w:drawing>
      </w:r>
      <w:r w:rsidRPr="00B905EB">
        <w:rPr>
          <w:rFonts w:ascii="Century Gothic" w:hAnsi="Century Gothic"/>
          <w:color w:val="17365D" w:themeColor="text2" w:themeShade="BF"/>
          <w:sz w:val="22"/>
          <w:szCs w:val="22"/>
        </w:rPr>
        <w:t>6.</w:t>
      </w:r>
      <w:r>
        <w:rPr>
          <w:rFonts w:ascii="Century Gothic" w:hAnsi="Century Gothic"/>
          <w:color w:val="17365D" w:themeColor="text2" w:themeShade="BF"/>
          <w:sz w:val="22"/>
          <w:szCs w:val="22"/>
        </w:rPr>
        <w:t>2</w:t>
      </w:r>
      <w:r w:rsidRPr="00B905EB">
        <w:rPr>
          <w:rFonts w:ascii="Century Gothic" w:hAnsi="Century Gothic"/>
          <w:color w:val="17365D" w:themeColor="text2" w:themeShade="BF"/>
          <w:sz w:val="22"/>
          <w:szCs w:val="22"/>
        </w:rPr>
        <w:t xml:space="preserve">. Anexo </w:t>
      </w:r>
      <w:r>
        <w:rPr>
          <w:rFonts w:ascii="Century Gothic" w:hAnsi="Century Gothic"/>
          <w:color w:val="17365D" w:themeColor="text2" w:themeShade="BF"/>
          <w:sz w:val="22"/>
          <w:szCs w:val="22"/>
        </w:rPr>
        <w:t>2</w:t>
      </w:r>
      <w:r w:rsidRPr="00B905EB">
        <w:rPr>
          <w:rFonts w:ascii="Century Gothic" w:hAnsi="Century Gothic"/>
          <w:color w:val="17365D" w:themeColor="text2" w:themeShade="BF"/>
          <w:sz w:val="22"/>
          <w:szCs w:val="22"/>
        </w:rPr>
        <w:t xml:space="preserve"> – </w:t>
      </w:r>
      <w:r w:rsidRPr="00A924A9">
        <w:rPr>
          <w:rFonts w:ascii="Century Gothic" w:hAnsi="Century Gothic"/>
          <w:color w:val="17365D" w:themeColor="text2" w:themeShade="BF"/>
          <w:sz w:val="22"/>
          <w:szCs w:val="22"/>
        </w:rPr>
        <w:t>Diagrama de Flujo</w:t>
      </w:r>
      <w:r>
        <w:rPr>
          <w:rFonts w:ascii="Century Gothic" w:hAnsi="Century Gothic"/>
          <w:color w:val="17365D" w:themeColor="text2" w:themeShade="BF"/>
          <w:sz w:val="22"/>
          <w:szCs w:val="22"/>
        </w:rPr>
        <w:t xml:space="preserve"> - </w:t>
      </w:r>
      <w:r w:rsidRPr="00A924A9">
        <w:rPr>
          <w:rFonts w:ascii="Century Gothic" w:hAnsi="Century Gothic"/>
          <w:color w:val="17365D" w:themeColor="text2" w:themeShade="BF"/>
          <w:sz w:val="22"/>
          <w:szCs w:val="22"/>
        </w:rPr>
        <w:t>Gestión de Eventos</w:t>
      </w:r>
      <w:bookmarkEnd w:id="51"/>
    </w:p>
    <w:p w14:paraId="750EC92D" w14:textId="77777777" w:rsidR="00B35325" w:rsidRPr="00B35325" w:rsidRDefault="00B35325" w:rsidP="00B35325"/>
    <w:p w14:paraId="2E876942" w14:textId="75B23E8C" w:rsidR="00A924A9" w:rsidRDefault="00A924A9" w:rsidP="00A924A9">
      <w:pPr>
        <w:rPr>
          <w:rFonts w:ascii="Century Gothic" w:hAnsi="Century Gothic"/>
          <w:color w:val="17365D" w:themeColor="text2" w:themeShade="BF"/>
        </w:rPr>
      </w:pPr>
    </w:p>
    <w:p w14:paraId="646A9722" w14:textId="77777777" w:rsidR="00B35325" w:rsidRDefault="00B35325" w:rsidP="00A924A9">
      <w:pPr>
        <w:rPr>
          <w:rFonts w:ascii="Century Gothic" w:hAnsi="Century Gothic"/>
          <w:color w:val="17365D" w:themeColor="text2" w:themeShade="BF"/>
        </w:rPr>
      </w:pPr>
    </w:p>
    <w:p w14:paraId="51FD656E" w14:textId="77777777" w:rsidR="00B35325" w:rsidRDefault="00B35325" w:rsidP="00A924A9">
      <w:pPr>
        <w:rPr>
          <w:rFonts w:ascii="Century Gothic" w:hAnsi="Century Gothic"/>
          <w:color w:val="17365D" w:themeColor="text2" w:themeShade="BF"/>
        </w:rPr>
      </w:pPr>
    </w:p>
    <w:p w14:paraId="1F9A6544" w14:textId="77777777" w:rsidR="00B35325" w:rsidRDefault="00B35325" w:rsidP="00A924A9">
      <w:pPr>
        <w:rPr>
          <w:rFonts w:ascii="Century Gothic" w:hAnsi="Century Gothic"/>
          <w:color w:val="17365D" w:themeColor="text2" w:themeShade="BF"/>
        </w:rPr>
      </w:pPr>
    </w:p>
    <w:p w14:paraId="01C74EB7" w14:textId="77777777" w:rsidR="00B35325" w:rsidRDefault="00B35325" w:rsidP="00A924A9">
      <w:pPr>
        <w:rPr>
          <w:rFonts w:ascii="Century Gothic" w:hAnsi="Century Gothic"/>
          <w:color w:val="17365D" w:themeColor="text2" w:themeShade="BF"/>
        </w:rPr>
      </w:pPr>
    </w:p>
    <w:p w14:paraId="27367ED9" w14:textId="77777777" w:rsidR="00B35325" w:rsidRDefault="00B35325" w:rsidP="00A924A9">
      <w:pPr>
        <w:rPr>
          <w:rFonts w:ascii="Century Gothic" w:hAnsi="Century Gothic"/>
          <w:color w:val="17365D" w:themeColor="text2" w:themeShade="BF"/>
        </w:rPr>
      </w:pPr>
    </w:p>
    <w:p w14:paraId="3B0EC70E" w14:textId="77777777" w:rsidR="00B35325" w:rsidRDefault="00B35325" w:rsidP="00A924A9">
      <w:pPr>
        <w:rPr>
          <w:rFonts w:ascii="Century Gothic" w:hAnsi="Century Gothic"/>
          <w:color w:val="17365D" w:themeColor="text2" w:themeShade="BF"/>
        </w:rPr>
      </w:pPr>
    </w:p>
    <w:p w14:paraId="69FDE886" w14:textId="77777777" w:rsidR="00B35325" w:rsidRDefault="00B35325" w:rsidP="00A924A9">
      <w:pPr>
        <w:rPr>
          <w:rFonts w:ascii="Century Gothic" w:hAnsi="Century Gothic"/>
          <w:color w:val="17365D" w:themeColor="text2" w:themeShade="BF"/>
        </w:rPr>
      </w:pPr>
    </w:p>
    <w:p w14:paraId="20FF7C1B" w14:textId="77777777" w:rsidR="00B35325" w:rsidRDefault="00B35325" w:rsidP="00A924A9">
      <w:pPr>
        <w:rPr>
          <w:rFonts w:ascii="Century Gothic" w:hAnsi="Century Gothic"/>
          <w:color w:val="17365D" w:themeColor="text2" w:themeShade="BF"/>
        </w:rPr>
      </w:pPr>
    </w:p>
    <w:p w14:paraId="7C854952" w14:textId="77777777" w:rsidR="00B35325" w:rsidRDefault="00B35325" w:rsidP="00A924A9">
      <w:pPr>
        <w:rPr>
          <w:rFonts w:ascii="Century Gothic" w:hAnsi="Century Gothic"/>
          <w:color w:val="17365D" w:themeColor="text2" w:themeShade="BF"/>
        </w:rPr>
      </w:pPr>
    </w:p>
    <w:p w14:paraId="545C93B2" w14:textId="77777777" w:rsidR="00B35325" w:rsidRDefault="00B35325" w:rsidP="00A924A9">
      <w:pPr>
        <w:rPr>
          <w:rFonts w:ascii="Century Gothic" w:hAnsi="Century Gothic"/>
          <w:color w:val="17365D" w:themeColor="text2" w:themeShade="BF"/>
        </w:rPr>
      </w:pPr>
    </w:p>
    <w:p w14:paraId="197F1510" w14:textId="77777777" w:rsidR="00B35325" w:rsidRDefault="00B35325" w:rsidP="00A924A9">
      <w:pPr>
        <w:rPr>
          <w:rFonts w:ascii="Century Gothic" w:hAnsi="Century Gothic"/>
          <w:color w:val="17365D" w:themeColor="text2" w:themeShade="BF"/>
        </w:rPr>
      </w:pPr>
    </w:p>
    <w:p w14:paraId="313BE76A" w14:textId="77777777" w:rsidR="00B35325" w:rsidRDefault="00B35325" w:rsidP="00A924A9">
      <w:pPr>
        <w:rPr>
          <w:rFonts w:ascii="Century Gothic" w:hAnsi="Century Gothic"/>
          <w:color w:val="17365D" w:themeColor="text2" w:themeShade="BF"/>
        </w:rPr>
      </w:pPr>
    </w:p>
    <w:p w14:paraId="738A0D0D" w14:textId="77777777" w:rsidR="00B35325" w:rsidRDefault="00B35325" w:rsidP="00A924A9">
      <w:pPr>
        <w:rPr>
          <w:rFonts w:ascii="Century Gothic" w:hAnsi="Century Gothic"/>
          <w:color w:val="17365D" w:themeColor="text2" w:themeShade="BF"/>
        </w:rPr>
      </w:pPr>
    </w:p>
    <w:p w14:paraId="7DCC71BD" w14:textId="77777777" w:rsidR="00B35325" w:rsidRDefault="00B35325" w:rsidP="00A924A9">
      <w:pPr>
        <w:rPr>
          <w:rFonts w:ascii="Century Gothic" w:hAnsi="Century Gothic"/>
          <w:color w:val="17365D" w:themeColor="text2" w:themeShade="BF"/>
        </w:rPr>
      </w:pPr>
    </w:p>
    <w:p w14:paraId="1CF5AE23" w14:textId="77777777" w:rsidR="00B35325" w:rsidRDefault="00B35325" w:rsidP="00A924A9">
      <w:pPr>
        <w:rPr>
          <w:rFonts w:ascii="Century Gothic" w:hAnsi="Century Gothic"/>
          <w:color w:val="17365D" w:themeColor="text2" w:themeShade="BF"/>
        </w:rPr>
      </w:pPr>
    </w:p>
    <w:p w14:paraId="0F7E1C53" w14:textId="77777777" w:rsidR="00B35325" w:rsidRDefault="00B35325" w:rsidP="00A924A9">
      <w:pPr>
        <w:rPr>
          <w:rFonts w:ascii="Century Gothic" w:hAnsi="Century Gothic"/>
          <w:color w:val="17365D" w:themeColor="text2" w:themeShade="BF"/>
        </w:rPr>
      </w:pPr>
    </w:p>
    <w:p w14:paraId="563A0FE5" w14:textId="77777777" w:rsidR="00B35325" w:rsidRDefault="00B35325" w:rsidP="00A924A9">
      <w:pPr>
        <w:rPr>
          <w:rFonts w:ascii="Century Gothic" w:hAnsi="Century Gothic"/>
          <w:color w:val="17365D" w:themeColor="text2" w:themeShade="BF"/>
        </w:rPr>
      </w:pPr>
    </w:p>
    <w:p w14:paraId="77F08346" w14:textId="377126C8" w:rsidR="00B35325" w:rsidRDefault="00B35325" w:rsidP="00A924A9">
      <w:pPr>
        <w:rPr>
          <w:rFonts w:ascii="Century Gothic" w:hAnsi="Century Gothic"/>
          <w:color w:val="17365D" w:themeColor="text2" w:themeShade="BF"/>
        </w:rPr>
      </w:pPr>
      <w:r w:rsidRPr="00B35325">
        <w:rPr>
          <w:rFonts w:ascii="Century Gothic" w:hAnsi="Century Gothic"/>
          <w:noProof/>
          <w:color w:val="17365D" w:themeColor="text2" w:themeShade="BF"/>
        </w:rPr>
        <w:lastRenderedPageBreak/>
        <w:drawing>
          <wp:anchor distT="0" distB="0" distL="114300" distR="114300" simplePos="0" relativeHeight="251665408" behindDoc="1" locked="0" layoutInCell="1" allowOverlap="1" wp14:anchorId="609F05C6" wp14:editId="70685A19">
            <wp:simplePos x="0" y="0"/>
            <wp:positionH relativeFrom="column">
              <wp:posOffset>1319251</wp:posOffset>
            </wp:positionH>
            <wp:positionV relativeFrom="paragraph">
              <wp:posOffset>206476</wp:posOffset>
            </wp:positionV>
            <wp:extent cx="3356813" cy="6729611"/>
            <wp:effectExtent l="0" t="0" r="0" b="0"/>
            <wp:wrapNone/>
            <wp:docPr id="568711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11768" name=""/>
                    <pic:cNvPicPr/>
                  </pic:nvPicPr>
                  <pic:blipFill>
                    <a:blip r:embed="rId19">
                      <a:extLst>
                        <a:ext uri="{28A0092B-C50C-407E-A947-70E740481C1C}">
                          <a14:useLocalDpi xmlns:a14="http://schemas.microsoft.com/office/drawing/2010/main" val="0"/>
                        </a:ext>
                      </a:extLst>
                    </a:blip>
                    <a:stretch>
                      <a:fillRect/>
                    </a:stretch>
                  </pic:blipFill>
                  <pic:spPr>
                    <a:xfrm>
                      <a:off x="0" y="0"/>
                      <a:ext cx="3362882" cy="6741777"/>
                    </a:xfrm>
                    <a:prstGeom prst="rect">
                      <a:avLst/>
                    </a:prstGeom>
                  </pic:spPr>
                </pic:pic>
              </a:graphicData>
            </a:graphic>
            <wp14:sizeRelH relativeFrom="margin">
              <wp14:pctWidth>0</wp14:pctWidth>
            </wp14:sizeRelH>
            <wp14:sizeRelV relativeFrom="margin">
              <wp14:pctHeight>0</wp14:pctHeight>
            </wp14:sizeRelV>
          </wp:anchor>
        </w:drawing>
      </w:r>
      <w:r w:rsidRPr="00B905EB">
        <w:rPr>
          <w:rFonts w:ascii="Century Gothic" w:hAnsi="Century Gothic"/>
          <w:color w:val="17365D" w:themeColor="text2" w:themeShade="BF"/>
        </w:rPr>
        <w:t>6.</w:t>
      </w:r>
      <w:r>
        <w:rPr>
          <w:rFonts w:ascii="Century Gothic" w:hAnsi="Century Gothic"/>
          <w:color w:val="17365D" w:themeColor="text2" w:themeShade="BF"/>
        </w:rPr>
        <w:t>3</w:t>
      </w:r>
      <w:r w:rsidRPr="00B905EB">
        <w:rPr>
          <w:rFonts w:ascii="Century Gothic" w:hAnsi="Century Gothic"/>
          <w:color w:val="17365D" w:themeColor="text2" w:themeShade="BF"/>
        </w:rPr>
        <w:t xml:space="preserve">. Anexo </w:t>
      </w:r>
      <w:r>
        <w:rPr>
          <w:rFonts w:ascii="Century Gothic" w:hAnsi="Century Gothic"/>
          <w:color w:val="17365D" w:themeColor="text2" w:themeShade="BF"/>
        </w:rPr>
        <w:t>3</w:t>
      </w:r>
      <w:r w:rsidRPr="00B905EB">
        <w:rPr>
          <w:rFonts w:ascii="Century Gothic" w:hAnsi="Century Gothic"/>
          <w:color w:val="17365D" w:themeColor="text2" w:themeShade="BF"/>
        </w:rPr>
        <w:t xml:space="preserve"> –</w:t>
      </w:r>
      <w:r>
        <w:rPr>
          <w:rFonts w:ascii="Century Gothic" w:hAnsi="Century Gothic"/>
          <w:color w:val="17365D" w:themeColor="text2" w:themeShade="BF"/>
        </w:rPr>
        <w:t xml:space="preserve"> </w:t>
      </w:r>
      <w:r w:rsidRPr="00A924A9">
        <w:rPr>
          <w:rFonts w:ascii="Century Gothic" w:hAnsi="Century Gothic"/>
          <w:color w:val="17365D" w:themeColor="text2" w:themeShade="BF"/>
        </w:rPr>
        <w:t>Diagrama de Flujo</w:t>
      </w:r>
      <w:r>
        <w:rPr>
          <w:rFonts w:ascii="Century Gothic" w:hAnsi="Century Gothic"/>
          <w:color w:val="17365D" w:themeColor="text2" w:themeShade="BF"/>
        </w:rPr>
        <w:t xml:space="preserve"> - </w:t>
      </w:r>
      <w:r w:rsidRPr="00A924A9">
        <w:rPr>
          <w:rFonts w:ascii="Century Gothic" w:hAnsi="Century Gothic"/>
          <w:color w:val="17365D" w:themeColor="text2" w:themeShade="BF"/>
        </w:rPr>
        <w:t>Registro de Pagos</w:t>
      </w:r>
    </w:p>
    <w:p w14:paraId="4B134107" w14:textId="14F5DECD" w:rsidR="00B35325" w:rsidRDefault="00B35325" w:rsidP="00A924A9">
      <w:pPr>
        <w:rPr>
          <w:rFonts w:ascii="Century Gothic" w:hAnsi="Century Gothic"/>
          <w:color w:val="17365D" w:themeColor="text2" w:themeShade="BF"/>
        </w:rPr>
      </w:pPr>
    </w:p>
    <w:p w14:paraId="51772ED4" w14:textId="77777777" w:rsidR="009C4E2A" w:rsidRDefault="009C4E2A" w:rsidP="00A924A9">
      <w:pPr>
        <w:rPr>
          <w:rFonts w:ascii="Century Gothic" w:hAnsi="Century Gothic"/>
          <w:color w:val="17365D" w:themeColor="text2" w:themeShade="BF"/>
        </w:rPr>
      </w:pPr>
    </w:p>
    <w:p w14:paraId="28C11731" w14:textId="77777777" w:rsidR="009C4E2A" w:rsidRDefault="009C4E2A" w:rsidP="00A924A9">
      <w:pPr>
        <w:rPr>
          <w:rFonts w:ascii="Century Gothic" w:hAnsi="Century Gothic"/>
          <w:color w:val="17365D" w:themeColor="text2" w:themeShade="BF"/>
        </w:rPr>
      </w:pPr>
    </w:p>
    <w:p w14:paraId="25AAF485" w14:textId="77777777" w:rsidR="009C4E2A" w:rsidRDefault="009C4E2A" w:rsidP="00A924A9">
      <w:pPr>
        <w:rPr>
          <w:rFonts w:ascii="Century Gothic" w:hAnsi="Century Gothic"/>
          <w:color w:val="17365D" w:themeColor="text2" w:themeShade="BF"/>
        </w:rPr>
      </w:pPr>
    </w:p>
    <w:p w14:paraId="29006C98" w14:textId="77777777" w:rsidR="009C4E2A" w:rsidRDefault="009C4E2A" w:rsidP="00A924A9">
      <w:pPr>
        <w:rPr>
          <w:rFonts w:ascii="Century Gothic" w:hAnsi="Century Gothic"/>
          <w:color w:val="17365D" w:themeColor="text2" w:themeShade="BF"/>
        </w:rPr>
      </w:pPr>
    </w:p>
    <w:p w14:paraId="5200A7C6" w14:textId="77777777" w:rsidR="009C4E2A" w:rsidRDefault="009C4E2A" w:rsidP="00A924A9">
      <w:pPr>
        <w:rPr>
          <w:rFonts w:ascii="Century Gothic" w:hAnsi="Century Gothic"/>
          <w:color w:val="17365D" w:themeColor="text2" w:themeShade="BF"/>
        </w:rPr>
      </w:pPr>
    </w:p>
    <w:p w14:paraId="3FA1AD51" w14:textId="77777777" w:rsidR="009C4E2A" w:rsidRDefault="009C4E2A" w:rsidP="00A924A9">
      <w:pPr>
        <w:rPr>
          <w:rFonts w:ascii="Century Gothic" w:hAnsi="Century Gothic"/>
          <w:color w:val="17365D" w:themeColor="text2" w:themeShade="BF"/>
        </w:rPr>
      </w:pPr>
    </w:p>
    <w:p w14:paraId="0E9C3DCB" w14:textId="77777777" w:rsidR="009C4E2A" w:rsidRDefault="009C4E2A" w:rsidP="00A924A9">
      <w:pPr>
        <w:rPr>
          <w:rFonts w:ascii="Century Gothic" w:hAnsi="Century Gothic"/>
          <w:color w:val="17365D" w:themeColor="text2" w:themeShade="BF"/>
        </w:rPr>
      </w:pPr>
    </w:p>
    <w:p w14:paraId="3422CEFC" w14:textId="77777777" w:rsidR="009C4E2A" w:rsidRDefault="009C4E2A" w:rsidP="00A924A9">
      <w:pPr>
        <w:rPr>
          <w:rFonts w:ascii="Century Gothic" w:hAnsi="Century Gothic"/>
          <w:color w:val="17365D" w:themeColor="text2" w:themeShade="BF"/>
        </w:rPr>
      </w:pPr>
    </w:p>
    <w:p w14:paraId="520B7C16" w14:textId="77777777" w:rsidR="009C4E2A" w:rsidRDefault="009C4E2A" w:rsidP="00A924A9">
      <w:pPr>
        <w:rPr>
          <w:rFonts w:ascii="Century Gothic" w:hAnsi="Century Gothic"/>
          <w:color w:val="17365D" w:themeColor="text2" w:themeShade="BF"/>
        </w:rPr>
      </w:pPr>
    </w:p>
    <w:p w14:paraId="40043F72" w14:textId="77777777" w:rsidR="009C4E2A" w:rsidRDefault="009C4E2A" w:rsidP="00A924A9">
      <w:pPr>
        <w:rPr>
          <w:rFonts w:ascii="Century Gothic" w:hAnsi="Century Gothic"/>
          <w:color w:val="17365D" w:themeColor="text2" w:themeShade="BF"/>
        </w:rPr>
      </w:pPr>
    </w:p>
    <w:p w14:paraId="4E514D63" w14:textId="77777777" w:rsidR="009C4E2A" w:rsidRDefault="009C4E2A" w:rsidP="00A924A9">
      <w:pPr>
        <w:rPr>
          <w:rFonts w:ascii="Century Gothic" w:hAnsi="Century Gothic"/>
          <w:color w:val="17365D" w:themeColor="text2" w:themeShade="BF"/>
        </w:rPr>
      </w:pPr>
    </w:p>
    <w:p w14:paraId="0783B145" w14:textId="77777777" w:rsidR="009C4E2A" w:rsidRDefault="009C4E2A" w:rsidP="00A924A9">
      <w:pPr>
        <w:rPr>
          <w:rFonts w:ascii="Century Gothic" w:hAnsi="Century Gothic"/>
          <w:color w:val="17365D" w:themeColor="text2" w:themeShade="BF"/>
        </w:rPr>
      </w:pPr>
    </w:p>
    <w:p w14:paraId="0CE702FB" w14:textId="77777777" w:rsidR="009C4E2A" w:rsidRDefault="009C4E2A" w:rsidP="00A924A9">
      <w:pPr>
        <w:rPr>
          <w:rFonts w:ascii="Century Gothic" w:hAnsi="Century Gothic"/>
          <w:color w:val="17365D" w:themeColor="text2" w:themeShade="BF"/>
        </w:rPr>
      </w:pPr>
    </w:p>
    <w:p w14:paraId="22FC267A" w14:textId="77777777" w:rsidR="009C4E2A" w:rsidRDefault="009C4E2A" w:rsidP="00A924A9">
      <w:pPr>
        <w:rPr>
          <w:rFonts w:ascii="Century Gothic" w:hAnsi="Century Gothic"/>
          <w:color w:val="17365D" w:themeColor="text2" w:themeShade="BF"/>
        </w:rPr>
      </w:pPr>
    </w:p>
    <w:p w14:paraId="0DFD6C00" w14:textId="77777777" w:rsidR="009C4E2A" w:rsidRDefault="009C4E2A" w:rsidP="00A924A9">
      <w:pPr>
        <w:rPr>
          <w:rFonts w:ascii="Century Gothic" w:hAnsi="Century Gothic"/>
          <w:color w:val="17365D" w:themeColor="text2" w:themeShade="BF"/>
        </w:rPr>
      </w:pPr>
    </w:p>
    <w:p w14:paraId="7CE3CBE2" w14:textId="77777777" w:rsidR="009C4E2A" w:rsidRDefault="009C4E2A" w:rsidP="00A924A9">
      <w:pPr>
        <w:rPr>
          <w:rFonts w:ascii="Century Gothic" w:hAnsi="Century Gothic"/>
          <w:color w:val="17365D" w:themeColor="text2" w:themeShade="BF"/>
        </w:rPr>
      </w:pPr>
    </w:p>
    <w:p w14:paraId="1DDB6CF8" w14:textId="77777777" w:rsidR="009C4E2A" w:rsidRDefault="009C4E2A" w:rsidP="00A924A9">
      <w:pPr>
        <w:rPr>
          <w:rFonts w:ascii="Century Gothic" w:hAnsi="Century Gothic"/>
          <w:color w:val="17365D" w:themeColor="text2" w:themeShade="BF"/>
        </w:rPr>
      </w:pPr>
    </w:p>
    <w:p w14:paraId="68E092E3" w14:textId="77777777" w:rsidR="009C4E2A" w:rsidRDefault="009C4E2A" w:rsidP="00A924A9">
      <w:pPr>
        <w:rPr>
          <w:rFonts w:ascii="Century Gothic" w:hAnsi="Century Gothic"/>
          <w:color w:val="17365D" w:themeColor="text2" w:themeShade="BF"/>
        </w:rPr>
      </w:pPr>
    </w:p>
    <w:p w14:paraId="062C3C1A" w14:textId="08E86B30" w:rsidR="009C4E2A" w:rsidRDefault="009C4E2A" w:rsidP="00A924A9">
      <w:pPr>
        <w:rPr>
          <w:rFonts w:ascii="Century Gothic" w:hAnsi="Century Gothic"/>
          <w:color w:val="17365D" w:themeColor="text2" w:themeShade="BF"/>
        </w:rPr>
      </w:pPr>
      <w:r w:rsidRPr="00B905EB">
        <w:rPr>
          <w:rFonts w:ascii="Century Gothic" w:hAnsi="Century Gothic"/>
          <w:color w:val="17365D" w:themeColor="text2" w:themeShade="BF"/>
        </w:rPr>
        <w:lastRenderedPageBreak/>
        <w:t>6.</w:t>
      </w:r>
      <w:r>
        <w:rPr>
          <w:rFonts w:ascii="Century Gothic" w:hAnsi="Century Gothic"/>
          <w:color w:val="17365D" w:themeColor="text2" w:themeShade="BF"/>
        </w:rPr>
        <w:t>4</w:t>
      </w:r>
      <w:r w:rsidRPr="00B905EB">
        <w:rPr>
          <w:rFonts w:ascii="Century Gothic" w:hAnsi="Century Gothic"/>
          <w:color w:val="17365D" w:themeColor="text2" w:themeShade="BF"/>
        </w:rPr>
        <w:t xml:space="preserve">. Anexo </w:t>
      </w:r>
      <w:r>
        <w:rPr>
          <w:rFonts w:ascii="Century Gothic" w:hAnsi="Century Gothic"/>
          <w:color w:val="17365D" w:themeColor="text2" w:themeShade="BF"/>
        </w:rPr>
        <w:t xml:space="preserve">4 </w:t>
      </w:r>
      <w:r w:rsidRPr="00B905EB">
        <w:rPr>
          <w:rFonts w:ascii="Century Gothic" w:hAnsi="Century Gothic"/>
          <w:color w:val="17365D" w:themeColor="text2" w:themeShade="BF"/>
        </w:rPr>
        <w:t>–</w:t>
      </w:r>
      <w:r>
        <w:rPr>
          <w:rFonts w:ascii="Century Gothic" w:hAnsi="Century Gothic"/>
          <w:color w:val="17365D" w:themeColor="text2" w:themeShade="BF"/>
        </w:rPr>
        <w:t xml:space="preserve"> </w:t>
      </w:r>
      <w:r w:rsidRPr="00A924A9">
        <w:rPr>
          <w:rFonts w:ascii="Century Gothic" w:hAnsi="Century Gothic"/>
          <w:color w:val="17365D" w:themeColor="text2" w:themeShade="BF"/>
        </w:rPr>
        <w:t>Diagrama de Flujo</w:t>
      </w:r>
      <w:r>
        <w:rPr>
          <w:rFonts w:ascii="Century Gothic" w:hAnsi="Century Gothic"/>
          <w:color w:val="17365D" w:themeColor="text2" w:themeShade="BF"/>
        </w:rPr>
        <w:t xml:space="preserve"> </w:t>
      </w:r>
      <w:r w:rsidRPr="00B905EB">
        <w:rPr>
          <w:rFonts w:ascii="Century Gothic" w:hAnsi="Century Gothic"/>
          <w:color w:val="17365D" w:themeColor="text2" w:themeShade="BF"/>
        </w:rPr>
        <w:t>–</w:t>
      </w:r>
      <w:r>
        <w:rPr>
          <w:rFonts w:ascii="Century Gothic" w:hAnsi="Century Gothic"/>
          <w:color w:val="17365D" w:themeColor="text2" w:themeShade="BF"/>
        </w:rPr>
        <w:t xml:space="preserve"> Gestión de Productos</w:t>
      </w:r>
      <w:r w:rsidRPr="009C4E2A">
        <w:rPr>
          <w:rFonts w:ascii="Century Gothic" w:hAnsi="Century Gothic"/>
          <w:noProof/>
          <w:color w:val="17365D" w:themeColor="text2" w:themeShade="BF"/>
        </w:rPr>
        <w:drawing>
          <wp:inline distT="0" distB="0" distL="0" distR="0" wp14:anchorId="2C6DA92B" wp14:editId="084B4EB2">
            <wp:extent cx="6120765" cy="5733126"/>
            <wp:effectExtent l="0" t="0" r="0" b="0"/>
            <wp:docPr id="1780694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94461" name=""/>
                    <pic:cNvPicPr/>
                  </pic:nvPicPr>
                  <pic:blipFill>
                    <a:blip r:embed="rId20"/>
                    <a:stretch>
                      <a:fillRect/>
                    </a:stretch>
                  </pic:blipFill>
                  <pic:spPr>
                    <a:xfrm>
                      <a:off x="0" y="0"/>
                      <a:ext cx="6120765" cy="5733126"/>
                    </a:xfrm>
                    <a:prstGeom prst="rect">
                      <a:avLst/>
                    </a:prstGeom>
                  </pic:spPr>
                </pic:pic>
              </a:graphicData>
            </a:graphic>
          </wp:inline>
        </w:drawing>
      </w:r>
    </w:p>
    <w:p w14:paraId="4E621500" w14:textId="6DA65975" w:rsidR="009C4E2A" w:rsidRDefault="009C4E2A" w:rsidP="00A924A9">
      <w:pPr>
        <w:rPr>
          <w:rFonts w:ascii="Century Gothic" w:hAnsi="Century Gothic"/>
          <w:color w:val="17365D" w:themeColor="text2" w:themeShade="BF"/>
        </w:rPr>
      </w:pPr>
    </w:p>
    <w:p w14:paraId="4F6F1D2C" w14:textId="467F0C66" w:rsidR="009C4E2A" w:rsidRDefault="009C4E2A" w:rsidP="00A924A9">
      <w:pPr>
        <w:rPr>
          <w:rFonts w:ascii="Century Gothic" w:hAnsi="Century Gothic"/>
          <w:color w:val="17365D" w:themeColor="text2" w:themeShade="BF"/>
        </w:rPr>
      </w:pPr>
      <w:r w:rsidRPr="00B905EB">
        <w:rPr>
          <w:rFonts w:ascii="Century Gothic" w:hAnsi="Century Gothic"/>
          <w:color w:val="17365D" w:themeColor="text2" w:themeShade="BF"/>
        </w:rPr>
        <w:lastRenderedPageBreak/>
        <w:t>6.</w:t>
      </w:r>
      <w:r>
        <w:rPr>
          <w:rFonts w:ascii="Century Gothic" w:hAnsi="Century Gothic"/>
          <w:color w:val="17365D" w:themeColor="text2" w:themeShade="BF"/>
        </w:rPr>
        <w:t>5</w:t>
      </w:r>
      <w:r w:rsidRPr="00B905EB">
        <w:rPr>
          <w:rFonts w:ascii="Century Gothic" w:hAnsi="Century Gothic"/>
          <w:color w:val="17365D" w:themeColor="text2" w:themeShade="BF"/>
        </w:rPr>
        <w:t xml:space="preserve">. Anexo </w:t>
      </w:r>
      <w:r>
        <w:rPr>
          <w:rFonts w:ascii="Century Gothic" w:hAnsi="Century Gothic"/>
          <w:color w:val="17365D" w:themeColor="text2" w:themeShade="BF"/>
        </w:rPr>
        <w:t xml:space="preserve">5 </w:t>
      </w:r>
      <w:r w:rsidRPr="00B905EB">
        <w:rPr>
          <w:rFonts w:ascii="Century Gothic" w:hAnsi="Century Gothic"/>
          <w:color w:val="17365D" w:themeColor="text2" w:themeShade="BF"/>
        </w:rPr>
        <w:t>–</w:t>
      </w:r>
      <w:r>
        <w:rPr>
          <w:rFonts w:ascii="Century Gothic" w:hAnsi="Century Gothic"/>
          <w:color w:val="17365D" w:themeColor="text2" w:themeShade="BF"/>
        </w:rPr>
        <w:t xml:space="preserve"> </w:t>
      </w:r>
      <w:r w:rsidRPr="00A924A9">
        <w:rPr>
          <w:rFonts w:ascii="Century Gothic" w:hAnsi="Century Gothic"/>
          <w:color w:val="17365D" w:themeColor="text2" w:themeShade="BF"/>
        </w:rPr>
        <w:t>Diagrama de Flujo</w:t>
      </w:r>
      <w:r>
        <w:rPr>
          <w:rFonts w:ascii="Century Gothic" w:hAnsi="Century Gothic"/>
          <w:color w:val="17365D" w:themeColor="text2" w:themeShade="BF"/>
        </w:rPr>
        <w:t xml:space="preserve"> </w:t>
      </w:r>
      <w:r w:rsidRPr="00B905EB">
        <w:rPr>
          <w:rFonts w:ascii="Century Gothic" w:hAnsi="Century Gothic"/>
          <w:color w:val="17365D" w:themeColor="text2" w:themeShade="BF"/>
        </w:rPr>
        <w:t>–</w:t>
      </w:r>
      <w:r>
        <w:rPr>
          <w:rFonts w:ascii="Century Gothic" w:hAnsi="Century Gothic"/>
          <w:color w:val="17365D" w:themeColor="text2" w:themeShade="BF"/>
        </w:rPr>
        <w:t xml:space="preserve"> Gestión de Usuarios</w:t>
      </w:r>
    </w:p>
    <w:p w14:paraId="4B3ED5AF" w14:textId="7AA58170" w:rsidR="006B45A6" w:rsidRDefault="009C4E2A" w:rsidP="009C4E2A">
      <w:pPr>
        <w:rPr>
          <w:rFonts w:ascii="Century Gothic" w:hAnsi="Century Gothic"/>
          <w:color w:val="17365D" w:themeColor="text2" w:themeShade="BF"/>
        </w:rPr>
      </w:pPr>
      <w:r w:rsidRPr="009C4E2A">
        <w:rPr>
          <w:rFonts w:ascii="Century Gothic" w:hAnsi="Century Gothic"/>
          <w:noProof/>
          <w:color w:val="17365D" w:themeColor="text2" w:themeShade="BF"/>
        </w:rPr>
        <w:drawing>
          <wp:inline distT="0" distB="0" distL="0" distR="0" wp14:anchorId="2CC1109F" wp14:editId="012B5C31">
            <wp:extent cx="6508471" cy="5894018"/>
            <wp:effectExtent l="0" t="0" r="6985" b="0"/>
            <wp:docPr id="1283805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05437" name=""/>
                    <pic:cNvPicPr/>
                  </pic:nvPicPr>
                  <pic:blipFill>
                    <a:blip r:embed="rId21"/>
                    <a:stretch>
                      <a:fillRect/>
                    </a:stretch>
                  </pic:blipFill>
                  <pic:spPr>
                    <a:xfrm>
                      <a:off x="0" y="0"/>
                      <a:ext cx="6517600" cy="5902285"/>
                    </a:xfrm>
                    <a:prstGeom prst="rect">
                      <a:avLst/>
                    </a:prstGeom>
                  </pic:spPr>
                </pic:pic>
              </a:graphicData>
            </a:graphic>
          </wp:inline>
        </w:drawing>
      </w:r>
    </w:p>
    <w:p w14:paraId="022D2CD3" w14:textId="0614E4F4" w:rsidR="004A2A76" w:rsidRDefault="004A2A76" w:rsidP="00CE283D">
      <w:pPr>
        <w:jc w:val="center"/>
        <w:rPr>
          <w:rFonts w:ascii="Century Gothic" w:hAnsi="Century Gothic"/>
          <w:color w:val="17365D" w:themeColor="text2" w:themeShade="BF"/>
        </w:rPr>
      </w:pPr>
      <w:r>
        <w:rPr>
          <w:rFonts w:ascii="Century Gothic" w:hAnsi="Century Gothic"/>
          <w:noProof/>
          <w:color w:val="17365D" w:themeColor="text2" w:themeShade="BF"/>
        </w:rPr>
        <w:lastRenderedPageBreak/>
        <w:drawing>
          <wp:inline distT="0" distB="0" distL="0" distR="0" wp14:anchorId="0EFADD80" wp14:editId="721576BA">
            <wp:extent cx="4810796" cy="5096586"/>
            <wp:effectExtent l="0" t="0" r="8890" b="8890"/>
            <wp:docPr id="317207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07205" name="Imagen 317207205"/>
                    <pic:cNvPicPr/>
                  </pic:nvPicPr>
                  <pic:blipFill>
                    <a:blip r:embed="rId22">
                      <a:extLst>
                        <a:ext uri="{28A0092B-C50C-407E-A947-70E740481C1C}">
                          <a14:useLocalDpi xmlns:a14="http://schemas.microsoft.com/office/drawing/2010/main" val="0"/>
                        </a:ext>
                      </a:extLst>
                    </a:blip>
                    <a:stretch>
                      <a:fillRect/>
                    </a:stretch>
                  </pic:blipFill>
                  <pic:spPr>
                    <a:xfrm>
                      <a:off x="0" y="0"/>
                      <a:ext cx="4810796" cy="5096586"/>
                    </a:xfrm>
                    <a:prstGeom prst="rect">
                      <a:avLst/>
                    </a:prstGeom>
                  </pic:spPr>
                </pic:pic>
              </a:graphicData>
            </a:graphic>
          </wp:inline>
        </w:drawing>
      </w:r>
      <w:r>
        <w:rPr>
          <w:rFonts w:ascii="Century Gothic" w:hAnsi="Century Gothic"/>
          <w:noProof/>
          <w:color w:val="17365D" w:themeColor="text2" w:themeShade="BF"/>
        </w:rPr>
        <w:lastRenderedPageBreak/>
        <w:drawing>
          <wp:inline distT="0" distB="0" distL="0" distR="0" wp14:anchorId="6AA02035" wp14:editId="4556ED0B">
            <wp:extent cx="6120765" cy="3386455"/>
            <wp:effectExtent l="0" t="0" r="0" b="4445"/>
            <wp:docPr id="11176507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50781" name="Imagen 1117650781"/>
                    <pic:cNvPicPr/>
                  </pic:nvPicPr>
                  <pic:blipFill>
                    <a:blip r:embed="rId23">
                      <a:extLst>
                        <a:ext uri="{28A0092B-C50C-407E-A947-70E740481C1C}">
                          <a14:useLocalDpi xmlns:a14="http://schemas.microsoft.com/office/drawing/2010/main" val="0"/>
                        </a:ext>
                      </a:extLst>
                    </a:blip>
                    <a:stretch>
                      <a:fillRect/>
                    </a:stretch>
                  </pic:blipFill>
                  <pic:spPr>
                    <a:xfrm>
                      <a:off x="0" y="0"/>
                      <a:ext cx="6120765" cy="3386455"/>
                    </a:xfrm>
                    <a:prstGeom prst="rect">
                      <a:avLst/>
                    </a:prstGeom>
                  </pic:spPr>
                </pic:pic>
              </a:graphicData>
            </a:graphic>
          </wp:inline>
        </w:drawing>
      </w:r>
    </w:p>
    <w:p w14:paraId="092E62D3" w14:textId="5701FBFE" w:rsidR="002C1D06" w:rsidRPr="00B905EB" w:rsidRDefault="00E273AD" w:rsidP="009C4E2A">
      <w:pPr>
        <w:rPr>
          <w:rFonts w:ascii="Century Gothic" w:hAnsi="Century Gothic"/>
          <w:color w:val="17365D" w:themeColor="text2" w:themeShade="BF"/>
        </w:rPr>
      </w:pPr>
      <w:r>
        <w:rPr>
          <w:rFonts w:ascii="Century Gothic" w:hAnsi="Century Gothic"/>
          <w:noProof/>
          <w:color w:val="17365D" w:themeColor="text2" w:themeShade="BF"/>
        </w:rPr>
        <w:lastRenderedPageBreak/>
        <w:drawing>
          <wp:inline distT="0" distB="0" distL="0" distR="0" wp14:anchorId="12592562" wp14:editId="7D290A96">
            <wp:extent cx="6120765" cy="3505835"/>
            <wp:effectExtent l="0" t="0" r="0" b="0"/>
            <wp:docPr id="153770122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1225" name="Imagen 1537701225"/>
                    <pic:cNvPicPr/>
                  </pic:nvPicPr>
                  <pic:blipFill>
                    <a:blip r:embed="rId24">
                      <a:extLst>
                        <a:ext uri="{28A0092B-C50C-407E-A947-70E740481C1C}">
                          <a14:useLocalDpi xmlns:a14="http://schemas.microsoft.com/office/drawing/2010/main" val="0"/>
                        </a:ext>
                      </a:extLst>
                    </a:blip>
                    <a:stretch>
                      <a:fillRect/>
                    </a:stretch>
                  </pic:blipFill>
                  <pic:spPr>
                    <a:xfrm>
                      <a:off x="0" y="0"/>
                      <a:ext cx="6120765" cy="3505835"/>
                    </a:xfrm>
                    <a:prstGeom prst="rect">
                      <a:avLst/>
                    </a:prstGeom>
                  </pic:spPr>
                </pic:pic>
              </a:graphicData>
            </a:graphic>
          </wp:inline>
        </w:drawing>
      </w:r>
      <w:r>
        <w:rPr>
          <w:rFonts w:ascii="Century Gothic" w:hAnsi="Century Gothic"/>
          <w:noProof/>
          <w:color w:val="17365D" w:themeColor="text2" w:themeShade="BF"/>
        </w:rPr>
        <w:lastRenderedPageBreak/>
        <w:drawing>
          <wp:inline distT="0" distB="0" distL="0" distR="0" wp14:anchorId="2BC180C5" wp14:editId="2A881893">
            <wp:extent cx="6120765" cy="3416935"/>
            <wp:effectExtent l="0" t="0" r="0" b="0"/>
            <wp:docPr id="7702574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5747" name="Imagen 77025747"/>
                    <pic:cNvPicPr/>
                  </pic:nvPicPr>
                  <pic:blipFill>
                    <a:blip r:embed="rId25">
                      <a:extLst>
                        <a:ext uri="{28A0092B-C50C-407E-A947-70E740481C1C}">
                          <a14:useLocalDpi xmlns:a14="http://schemas.microsoft.com/office/drawing/2010/main" val="0"/>
                        </a:ext>
                      </a:extLst>
                    </a:blip>
                    <a:stretch>
                      <a:fillRect/>
                    </a:stretch>
                  </pic:blipFill>
                  <pic:spPr>
                    <a:xfrm>
                      <a:off x="0" y="0"/>
                      <a:ext cx="6120765" cy="3416935"/>
                    </a:xfrm>
                    <a:prstGeom prst="rect">
                      <a:avLst/>
                    </a:prstGeom>
                  </pic:spPr>
                </pic:pic>
              </a:graphicData>
            </a:graphic>
          </wp:inline>
        </w:drawing>
      </w:r>
      <w:r>
        <w:rPr>
          <w:rFonts w:ascii="Century Gothic" w:hAnsi="Century Gothic"/>
          <w:noProof/>
          <w:color w:val="17365D" w:themeColor="text2" w:themeShade="BF"/>
        </w:rPr>
        <w:lastRenderedPageBreak/>
        <w:drawing>
          <wp:inline distT="0" distB="0" distL="0" distR="0" wp14:anchorId="630F7EAF" wp14:editId="42239173">
            <wp:extent cx="6120765" cy="3449320"/>
            <wp:effectExtent l="0" t="0" r="0" b="0"/>
            <wp:docPr id="1861447034"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47034" name="Imagen 1861447034"/>
                    <pic:cNvPicPr/>
                  </pic:nvPicPr>
                  <pic:blipFill>
                    <a:blip r:embed="rId26">
                      <a:extLst>
                        <a:ext uri="{28A0092B-C50C-407E-A947-70E740481C1C}">
                          <a14:useLocalDpi xmlns:a14="http://schemas.microsoft.com/office/drawing/2010/main" val="0"/>
                        </a:ext>
                      </a:extLst>
                    </a:blip>
                    <a:stretch>
                      <a:fillRect/>
                    </a:stretch>
                  </pic:blipFill>
                  <pic:spPr>
                    <a:xfrm>
                      <a:off x="0" y="0"/>
                      <a:ext cx="6120765" cy="3449320"/>
                    </a:xfrm>
                    <a:prstGeom prst="rect">
                      <a:avLst/>
                    </a:prstGeom>
                  </pic:spPr>
                </pic:pic>
              </a:graphicData>
            </a:graphic>
          </wp:inline>
        </w:drawing>
      </w:r>
      <w:r>
        <w:rPr>
          <w:rFonts w:ascii="Century Gothic" w:hAnsi="Century Gothic"/>
          <w:noProof/>
          <w:color w:val="17365D" w:themeColor="text2" w:themeShade="BF"/>
        </w:rPr>
        <w:lastRenderedPageBreak/>
        <w:drawing>
          <wp:inline distT="0" distB="0" distL="0" distR="0" wp14:anchorId="28E55DBF" wp14:editId="698FBEA5">
            <wp:extent cx="6120765" cy="3435985"/>
            <wp:effectExtent l="0" t="0" r="0" b="0"/>
            <wp:docPr id="108850619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06195" name="Imagen 1088506195"/>
                    <pic:cNvPicPr/>
                  </pic:nvPicPr>
                  <pic:blipFill>
                    <a:blip r:embed="rId27">
                      <a:extLst>
                        <a:ext uri="{28A0092B-C50C-407E-A947-70E740481C1C}">
                          <a14:useLocalDpi xmlns:a14="http://schemas.microsoft.com/office/drawing/2010/main" val="0"/>
                        </a:ext>
                      </a:extLst>
                    </a:blip>
                    <a:stretch>
                      <a:fillRect/>
                    </a:stretch>
                  </pic:blipFill>
                  <pic:spPr>
                    <a:xfrm>
                      <a:off x="0" y="0"/>
                      <a:ext cx="6120765" cy="3435985"/>
                    </a:xfrm>
                    <a:prstGeom prst="rect">
                      <a:avLst/>
                    </a:prstGeom>
                  </pic:spPr>
                </pic:pic>
              </a:graphicData>
            </a:graphic>
          </wp:inline>
        </w:drawing>
      </w:r>
      <w:r>
        <w:rPr>
          <w:rFonts w:ascii="Century Gothic" w:hAnsi="Century Gothic"/>
          <w:noProof/>
          <w:color w:val="17365D" w:themeColor="text2" w:themeShade="BF"/>
        </w:rPr>
        <w:lastRenderedPageBreak/>
        <w:drawing>
          <wp:inline distT="0" distB="0" distL="0" distR="0" wp14:anchorId="0AA99E7D" wp14:editId="4FB114B9">
            <wp:extent cx="6120765" cy="3883660"/>
            <wp:effectExtent l="0" t="0" r="0" b="2540"/>
            <wp:docPr id="185729947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99478" name="Imagen 1857299478"/>
                    <pic:cNvPicPr/>
                  </pic:nvPicPr>
                  <pic:blipFill>
                    <a:blip r:embed="rId28">
                      <a:extLst>
                        <a:ext uri="{28A0092B-C50C-407E-A947-70E740481C1C}">
                          <a14:useLocalDpi xmlns:a14="http://schemas.microsoft.com/office/drawing/2010/main" val="0"/>
                        </a:ext>
                      </a:extLst>
                    </a:blip>
                    <a:stretch>
                      <a:fillRect/>
                    </a:stretch>
                  </pic:blipFill>
                  <pic:spPr>
                    <a:xfrm>
                      <a:off x="0" y="0"/>
                      <a:ext cx="6120765" cy="3883660"/>
                    </a:xfrm>
                    <a:prstGeom prst="rect">
                      <a:avLst/>
                    </a:prstGeom>
                  </pic:spPr>
                </pic:pic>
              </a:graphicData>
            </a:graphic>
          </wp:inline>
        </w:drawing>
      </w:r>
      <w:r>
        <w:rPr>
          <w:rFonts w:ascii="Century Gothic" w:hAnsi="Century Gothic"/>
          <w:noProof/>
          <w:color w:val="17365D" w:themeColor="text2" w:themeShade="BF"/>
        </w:rPr>
        <w:lastRenderedPageBreak/>
        <w:drawing>
          <wp:inline distT="0" distB="0" distL="0" distR="0" wp14:anchorId="290763C1" wp14:editId="39732D22">
            <wp:extent cx="6120765" cy="3421380"/>
            <wp:effectExtent l="0" t="0" r="0" b="7620"/>
            <wp:docPr id="101904704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47048" name="Imagen 1019047048"/>
                    <pic:cNvPicPr/>
                  </pic:nvPicPr>
                  <pic:blipFill>
                    <a:blip r:embed="rId29">
                      <a:extLst>
                        <a:ext uri="{28A0092B-C50C-407E-A947-70E740481C1C}">
                          <a14:useLocalDpi xmlns:a14="http://schemas.microsoft.com/office/drawing/2010/main" val="0"/>
                        </a:ext>
                      </a:extLst>
                    </a:blip>
                    <a:stretch>
                      <a:fillRect/>
                    </a:stretch>
                  </pic:blipFill>
                  <pic:spPr>
                    <a:xfrm>
                      <a:off x="0" y="0"/>
                      <a:ext cx="6120765" cy="3421380"/>
                    </a:xfrm>
                    <a:prstGeom prst="rect">
                      <a:avLst/>
                    </a:prstGeom>
                  </pic:spPr>
                </pic:pic>
              </a:graphicData>
            </a:graphic>
          </wp:inline>
        </w:drawing>
      </w:r>
    </w:p>
    <w:sectPr w:rsidR="002C1D06" w:rsidRPr="00B905EB" w:rsidSect="0015053A">
      <w:headerReference w:type="default" r:id="rId30"/>
      <w:footerReference w:type="default" r:id="rId31"/>
      <w:headerReference w:type="first" r:id="rId32"/>
      <w:footerReference w:type="first" r:id="rId33"/>
      <w:pgSz w:w="12240" w:h="15840"/>
      <w:pgMar w:top="709" w:right="900" w:bottom="1417" w:left="1701" w:header="426" w:footer="4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51D1B" w14:textId="77777777" w:rsidR="00347257" w:rsidRDefault="00347257">
      <w:pPr>
        <w:spacing w:after="0" w:line="240" w:lineRule="auto"/>
      </w:pPr>
      <w:r>
        <w:separator/>
      </w:r>
    </w:p>
  </w:endnote>
  <w:endnote w:type="continuationSeparator" w:id="0">
    <w:p w14:paraId="3DEFF075" w14:textId="77777777" w:rsidR="00347257" w:rsidRDefault="00347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525480"/>
      <w:docPartObj>
        <w:docPartGallery w:val="Page Numbers (Bottom of Page)"/>
        <w:docPartUnique/>
      </w:docPartObj>
    </w:sdtPr>
    <w:sdtContent>
      <w:p w14:paraId="78393647" w14:textId="3A1E4237" w:rsidR="0093291D" w:rsidRDefault="0093291D">
        <w:pPr>
          <w:pStyle w:val="Piedepgina"/>
          <w:jc w:val="right"/>
        </w:pPr>
        <w:r>
          <w:fldChar w:fldCharType="begin"/>
        </w:r>
        <w:r>
          <w:instrText>PAGE   \* MERGEFORMAT</w:instrText>
        </w:r>
        <w:r>
          <w:fldChar w:fldCharType="separate"/>
        </w:r>
        <w:r>
          <w:rPr>
            <w:lang w:val="es-ES"/>
          </w:rPr>
          <w:t>2</w:t>
        </w:r>
        <w:r>
          <w:fldChar w:fldCharType="end"/>
        </w:r>
      </w:p>
    </w:sdtContent>
  </w:sdt>
  <w:p w14:paraId="471F21F2" w14:textId="77777777" w:rsidR="000562F7" w:rsidRPr="0093291D" w:rsidRDefault="000562F7">
    <w:pPr>
      <w:pStyle w:val="Piedepgina"/>
      <w:rPr>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A4E2" w14:textId="77777777" w:rsidR="000562F7" w:rsidRDefault="000562F7" w:rsidP="0015053A">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859CD" w14:textId="77777777" w:rsidR="00347257" w:rsidRDefault="00347257">
      <w:pPr>
        <w:spacing w:after="0" w:line="240" w:lineRule="auto"/>
      </w:pPr>
      <w:r>
        <w:separator/>
      </w:r>
    </w:p>
  </w:footnote>
  <w:footnote w:type="continuationSeparator" w:id="0">
    <w:p w14:paraId="7E0D4FFA" w14:textId="77777777" w:rsidR="00347257" w:rsidRDefault="003472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485C" w14:textId="77777777" w:rsidR="000562F7" w:rsidRDefault="000562F7" w:rsidP="0015053A">
    <w:pPr>
      <w:pStyle w:val="Encabezado"/>
    </w:pPr>
  </w:p>
  <w:tbl>
    <w:tblPr>
      <w:tblW w:w="10151" w:type="dxa"/>
      <w:tblInd w:w="-147" w:type="dxa"/>
      <w:tblBorders>
        <w:top w:val="single" w:sz="8" w:space="0" w:color="00000A"/>
        <w:left w:val="single" w:sz="4" w:space="0" w:color="00000A"/>
        <w:bottom w:val="single" w:sz="4" w:space="0" w:color="00000A"/>
        <w:right w:val="single" w:sz="8" w:space="0" w:color="00000A"/>
        <w:insideH w:val="single" w:sz="4" w:space="0" w:color="00000A"/>
        <w:insideV w:val="single" w:sz="8" w:space="0" w:color="00000A"/>
      </w:tblBorders>
      <w:tblLayout w:type="fixed"/>
      <w:tblCellMar>
        <w:left w:w="81" w:type="dxa"/>
        <w:right w:w="71" w:type="dxa"/>
      </w:tblCellMar>
      <w:tblLook w:val="0000" w:firstRow="0" w:lastRow="0" w:firstColumn="0" w:lastColumn="0" w:noHBand="0" w:noVBand="0"/>
    </w:tblPr>
    <w:tblGrid>
      <w:gridCol w:w="1418"/>
      <w:gridCol w:w="2410"/>
      <w:gridCol w:w="3488"/>
      <w:gridCol w:w="1417"/>
      <w:gridCol w:w="1418"/>
    </w:tblGrid>
    <w:tr w:rsidR="000562F7" w:rsidRPr="006C0205" w14:paraId="55DDE961" w14:textId="77777777" w:rsidTr="0015053A">
      <w:trPr>
        <w:cantSplit/>
        <w:trHeight w:val="844"/>
      </w:trPr>
      <w:tc>
        <w:tcPr>
          <w:tcW w:w="7316" w:type="dxa"/>
          <w:gridSpan w:val="3"/>
          <w:tcBorders>
            <w:top w:val="single" w:sz="4" w:space="0" w:color="auto"/>
            <w:left w:val="single" w:sz="4" w:space="0" w:color="auto"/>
            <w:bottom w:val="single" w:sz="4" w:space="0" w:color="auto"/>
            <w:right w:val="single" w:sz="4" w:space="0" w:color="auto"/>
          </w:tcBorders>
          <w:tcMar>
            <w:left w:w="81" w:type="dxa"/>
          </w:tcMar>
          <w:vAlign w:val="center"/>
        </w:tcPr>
        <w:p w14:paraId="2F4CDE85" w14:textId="77777777" w:rsidR="000562F7" w:rsidRPr="006C0205" w:rsidRDefault="000562F7" w:rsidP="0015053A">
          <w:pPr>
            <w:spacing w:after="0" w:line="240" w:lineRule="auto"/>
            <w:jc w:val="center"/>
            <w:rPr>
              <w:rFonts w:ascii="Calibri Light" w:eastAsia="Batang" w:hAnsi="Calibri Light" w:cs="Calibri Light"/>
              <w:lang w:eastAsia="en-US"/>
            </w:rPr>
          </w:pPr>
          <w:r w:rsidRPr="006C0205">
            <w:rPr>
              <w:rFonts w:ascii="Calibri Light" w:eastAsia="Batang" w:hAnsi="Calibri Light" w:cs="Calibri Light"/>
              <w:b/>
              <w:lang w:val="es-ES" w:eastAsia="en-US"/>
            </w:rPr>
            <w:t>SISTEMA DE GESTION INTEGRAL</w:t>
          </w:r>
        </w:p>
      </w:tc>
      <w:tc>
        <w:tcPr>
          <w:tcW w:w="2835" w:type="dxa"/>
          <w:gridSpan w:val="2"/>
          <w:tcBorders>
            <w:top w:val="single" w:sz="4" w:space="0" w:color="auto"/>
            <w:left w:val="single" w:sz="4" w:space="0" w:color="auto"/>
            <w:bottom w:val="single" w:sz="4" w:space="0" w:color="auto"/>
            <w:right w:val="single" w:sz="4" w:space="0" w:color="auto"/>
          </w:tcBorders>
        </w:tcPr>
        <w:p w14:paraId="330159C7" w14:textId="5E4E5D80" w:rsidR="000562F7" w:rsidRPr="006C0205" w:rsidRDefault="000347A8" w:rsidP="0015053A">
          <w:pPr>
            <w:keepNext/>
            <w:spacing w:after="0" w:line="240" w:lineRule="auto"/>
            <w:jc w:val="center"/>
            <w:outlineLvl w:val="1"/>
            <w:rPr>
              <w:rFonts w:ascii="Calibri Light" w:eastAsia="Batang" w:hAnsi="Calibri Light" w:cs="Calibri Light"/>
              <w:b/>
              <w:lang w:val="es-ES" w:eastAsia="en-US"/>
            </w:rPr>
          </w:pPr>
          <w:r>
            <w:rPr>
              <w:rFonts w:ascii="Calibri Light" w:eastAsia="Batang" w:hAnsi="Calibri Light" w:cs="Calibri Light"/>
              <w:b/>
              <w:noProof/>
              <w:lang w:val="es-ES" w:eastAsia="en-US"/>
            </w:rPr>
            <w:drawing>
              <wp:inline distT="0" distB="0" distL="0" distR="0" wp14:anchorId="7F65D17C" wp14:editId="3B5BC5B3">
                <wp:extent cx="685800" cy="685800"/>
                <wp:effectExtent l="0" t="0" r="0" b="0"/>
                <wp:docPr id="20350481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48182" name="Imagen 2035048182"/>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tc>
    </w:tr>
    <w:tr w:rsidR="000562F7" w:rsidRPr="006C0205" w14:paraId="65EC80FC" w14:textId="77777777" w:rsidTr="0015053A">
      <w:trPr>
        <w:cantSplit/>
        <w:trHeight w:val="345"/>
      </w:trPr>
      <w:tc>
        <w:tcPr>
          <w:tcW w:w="7316" w:type="dxa"/>
          <w:gridSpan w:val="3"/>
          <w:vMerge w:val="restart"/>
          <w:tcBorders>
            <w:top w:val="single" w:sz="4" w:space="0" w:color="auto"/>
            <w:left w:val="single" w:sz="4" w:space="0" w:color="auto"/>
            <w:right w:val="single" w:sz="4" w:space="0" w:color="auto"/>
          </w:tcBorders>
          <w:tcMar>
            <w:left w:w="81" w:type="dxa"/>
          </w:tcMar>
          <w:vAlign w:val="center"/>
        </w:tcPr>
        <w:p w14:paraId="3D4F1005" w14:textId="34266431" w:rsidR="000562F7" w:rsidRPr="006C0205" w:rsidRDefault="000347A8" w:rsidP="0015053A">
          <w:pPr>
            <w:spacing w:after="0" w:line="240" w:lineRule="auto"/>
            <w:jc w:val="center"/>
            <w:rPr>
              <w:rFonts w:ascii="Calibri Light" w:eastAsia="Batang" w:hAnsi="Calibri Light" w:cs="Calibri Light"/>
              <w:b/>
              <w:lang w:val="es-ES" w:eastAsia="en-US"/>
            </w:rPr>
          </w:pPr>
          <w:r>
            <w:rPr>
              <w:rFonts w:ascii="Calibri Light" w:eastAsia="Batang" w:hAnsi="Calibri Light" w:cs="Calibri Light"/>
              <w:b/>
              <w:lang w:val="es-ES" w:eastAsia="en-US"/>
            </w:rPr>
            <w:t>SIGLO TECNOLOGICO -</w:t>
          </w:r>
          <w:r w:rsidR="000562F7" w:rsidRPr="006C0205">
            <w:rPr>
              <w:rFonts w:ascii="Calibri Light" w:eastAsia="Batang" w:hAnsi="Calibri Light" w:cs="Calibri Light"/>
              <w:b/>
              <w:lang w:val="es-ES" w:eastAsia="en-US"/>
            </w:rPr>
            <w:t xml:space="preserve"> </w:t>
          </w:r>
          <w:r>
            <w:rPr>
              <w:rFonts w:ascii="Calibri Light" w:eastAsia="Batang" w:hAnsi="Calibri Light" w:cs="Calibri Light"/>
              <w:b/>
              <w:lang w:val="es-ES" w:eastAsia="en-US"/>
            </w:rPr>
            <w:t>ECUADOR</w:t>
          </w:r>
        </w:p>
      </w:tc>
      <w:tc>
        <w:tcPr>
          <w:tcW w:w="2835" w:type="dxa"/>
          <w:gridSpan w:val="2"/>
          <w:tcBorders>
            <w:top w:val="single" w:sz="4" w:space="0" w:color="auto"/>
            <w:left w:val="single" w:sz="4" w:space="0" w:color="auto"/>
            <w:bottom w:val="single" w:sz="4" w:space="0" w:color="auto"/>
            <w:right w:val="single" w:sz="4" w:space="0" w:color="auto"/>
          </w:tcBorders>
          <w:tcMar>
            <w:left w:w="76" w:type="dxa"/>
          </w:tcMar>
          <w:vAlign w:val="center"/>
        </w:tcPr>
        <w:p w14:paraId="1D266B3B" w14:textId="77777777" w:rsidR="000562F7" w:rsidRPr="007F4286" w:rsidRDefault="000562F7" w:rsidP="0015053A">
          <w:pPr>
            <w:keepNext/>
            <w:spacing w:after="0" w:line="240" w:lineRule="auto"/>
            <w:jc w:val="center"/>
            <w:outlineLvl w:val="1"/>
            <w:rPr>
              <w:rFonts w:ascii="Calibri Light" w:eastAsia="Batang" w:hAnsi="Calibri Light" w:cs="Calibri Light"/>
              <w:lang w:val="es-ES" w:eastAsia="en-US"/>
            </w:rPr>
          </w:pPr>
          <w:r>
            <w:rPr>
              <w:rFonts w:ascii="Calibri Light" w:eastAsia="Batang" w:hAnsi="Calibri Light" w:cs="Calibri Light"/>
              <w:lang w:eastAsia="en-US"/>
            </w:rPr>
            <w:t>RESTRINGIDO</w:t>
          </w:r>
        </w:p>
      </w:tc>
    </w:tr>
    <w:tr w:rsidR="000562F7" w:rsidRPr="006C0205" w14:paraId="3564D39B" w14:textId="77777777" w:rsidTr="0015053A">
      <w:trPr>
        <w:cantSplit/>
        <w:trHeight w:val="172"/>
      </w:trPr>
      <w:tc>
        <w:tcPr>
          <w:tcW w:w="7316" w:type="dxa"/>
          <w:gridSpan w:val="3"/>
          <w:vMerge/>
          <w:tcBorders>
            <w:left w:val="single" w:sz="4" w:space="0" w:color="auto"/>
            <w:bottom w:val="single" w:sz="4" w:space="0" w:color="auto"/>
            <w:right w:val="single" w:sz="4" w:space="0" w:color="auto"/>
          </w:tcBorders>
          <w:tcMar>
            <w:left w:w="81" w:type="dxa"/>
          </w:tcMar>
          <w:vAlign w:val="center"/>
        </w:tcPr>
        <w:p w14:paraId="3D1D397C" w14:textId="77777777" w:rsidR="000562F7" w:rsidRPr="006C0205" w:rsidRDefault="000562F7" w:rsidP="0015053A">
          <w:pPr>
            <w:spacing w:after="0" w:line="240" w:lineRule="auto"/>
            <w:jc w:val="center"/>
            <w:rPr>
              <w:rFonts w:ascii="Calibri Light" w:eastAsia="Batang" w:hAnsi="Calibri Light" w:cs="Calibri Light"/>
              <w:b/>
              <w:lang w:val="es-ES" w:eastAsia="en-US"/>
            </w:rPr>
          </w:pPr>
        </w:p>
      </w:tc>
      <w:tc>
        <w:tcPr>
          <w:tcW w:w="2835" w:type="dxa"/>
          <w:gridSpan w:val="2"/>
          <w:tcBorders>
            <w:top w:val="single" w:sz="4" w:space="0" w:color="auto"/>
            <w:left w:val="single" w:sz="4" w:space="0" w:color="auto"/>
            <w:bottom w:val="single" w:sz="4" w:space="0" w:color="auto"/>
            <w:right w:val="single" w:sz="4" w:space="0" w:color="auto"/>
          </w:tcBorders>
          <w:tcMar>
            <w:left w:w="76" w:type="dxa"/>
          </w:tcMar>
          <w:vAlign w:val="center"/>
        </w:tcPr>
        <w:p w14:paraId="25332024" w14:textId="77777777" w:rsidR="000562F7" w:rsidRPr="006C0205" w:rsidRDefault="000562F7" w:rsidP="0015053A">
          <w:pPr>
            <w:spacing w:after="0" w:line="240" w:lineRule="auto"/>
            <w:jc w:val="center"/>
            <w:rPr>
              <w:rFonts w:ascii="Calibri Light" w:eastAsia="Batang" w:hAnsi="Calibri Light" w:cs="Calibri Light"/>
              <w:lang w:eastAsia="en-US"/>
            </w:rPr>
          </w:pPr>
          <w:r w:rsidRPr="006C0205">
            <w:rPr>
              <w:rFonts w:ascii="Calibri Light" w:eastAsia="Batang" w:hAnsi="Calibri Light" w:cs="Calibri Light"/>
              <w:b/>
              <w:lang w:val="es-ES" w:eastAsia="en-US"/>
            </w:rPr>
            <w:t>FOR EC SI 34</w:t>
          </w:r>
        </w:p>
      </w:tc>
    </w:tr>
    <w:tr w:rsidR="000562F7" w:rsidRPr="006C0205" w14:paraId="3668459F" w14:textId="77777777" w:rsidTr="0015053A">
      <w:trPr>
        <w:cantSplit/>
        <w:trHeight w:val="344"/>
      </w:trPr>
      <w:tc>
        <w:tcPr>
          <w:tcW w:w="1418" w:type="dxa"/>
          <w:tcBorders>
            <w:top w:val="single" w:sz="4" w:space="0" w:color="auto"/>
            <w:left w:val="single" w:sz="4" w:space="0" w:color="auto"/>
            <w:right w:val="single" w:sz="4" w:space="0" w:color="auto"/>
          </w:tcBorders>
          <w:tcMar>
            <w:left w:w="76" w:type="dxa"/>
          </w:tcMar>
          <w:vAlign w:val="center"/>
        </w:tcPr>
        <w:p w14:paraId="7816A291" w14:textId="77777777" w:rsidR="000562F7" w:rsidRPr="006C0205" w:rsidRDefault="000562F7" w:rsidP="0015053A">
          <w:pPr>
            <w:keepNext/>
            <w:spacing w:after="0" w:line="240" w:lineRule="auto"/>
            <w:jc w:val="center"/>
            <w:outlineLvl w:val="1"/>
            <w:rPr>
              <w:rFonts w:ascii="Calibri Light" w:eastAsia="Batang" w:hAnsi="Calibri Light" w:cs="Calibri Light"/>
              <w:bCs/>
              <w:lang w:val="en-US" w:eastAsia="en-US"/>
            </w:rPr>
          </w:pPr>
          <w:r w:rsidRPr="006C0205">
            <w:rPr>
              <w:rFonts w:ascii="Calibri Light" w:eastAsia="Batang" w:hAnsi="Calibri Light" w:cs="Calibri Light"/>
              <w:bCs/>
              <w:lang w:val="es-ES" w:eastAsia="en-US"/>
            </w:rPr>
            <w:t>Título</w:t>
          </w:r>
          <w:r w:rsidRPr="006C0205">
            <w:rPr>
              <w:rFonts w:ascii="Calibri Light" w:eastAsia="Batang" w:hAnsi="Calibri Light" w:cs="Calibri Light"/>
              <w:bCs/>
              <w:lang w:val="en-US" w:eastAsia="en-US"/>
            </w:rPr>
            <w:t>:</w:t>
          </w:r>
        </w:p>
      </w:tc>
      <w:tc>
        <w:tcPr>
          <w:tcW w:w="5898" w:type="dxa"/>
          <w:gridSpan w:val="2"/>
          <w:tcBorders>
            <w:top w:val="single" w:sz="4" w:space="0" w:color="auto"/>
            <w:left w:val="single" w:sz="4" w:space="0" w:color="auto"/>
            <w:bottom w:val="single" w:sz="4" w:space="0" w:color="auto"/>
            <w:right w:val="single" w:sz="4" w:space="0" w:color="auto"/>
          </w:tcBorders>
          <w:tcMar>
            <w:left w:w="76" w:type="dxa"/>
          </w:tcMar>
          <w:vAlign w:val="center"/>
        </w:tcPr>
        <w:p w14:paraId="17679CE6" w14:textId="77777777" w:rsidR="000562F7" w:rsidRPr="006C0205" w:rsidRDefault="000562F7" w:rsidP="00DF265A">
          <w:pPr>
            <w:spacing w:after="0" w:line="240" w:lineRule="auto"/>
            <w:ind w:left="-72" w:right="607"/>
            <w:jc w:val="center"/>
            <w:rPr>
              <w:rFonts w:ascii="Calibri Light" w:eastAsia="Batang" w:hAnsi="Calibri Light" w:cs="Calibri Light"/>
              <w:b/>
              <w:lang w:val="es-ES" w:eastAsia="en-US"/>
            </w:rPr>
          </w:pPr>
          <w:r>
            <w:rPr>
              <w:rFonts w:ascii="Calibri Light" w:eastAsia="Batang" w:hAnsi="Calibri Light" w:cs="Calibri Light"/>
              <w:b/>
              <w:lang w:val="es-ES" w:eastAsia="en-US"/>
            </w:rPr>
            <w:t>Documento de definiciones</w:t>
          </w:r>
        </w:p>
      </w:tc>
      <w:tc>
        <w:tcPr>
          <w:tcW w:w="1417" w:type="dxa"/>
          <w:tcBorders>
            <w:top w:val="single" w:sz="4" w:space="0" w:color="auto"/>
            <w:left w:val="single" w:sz="4" w:space="0" w:color="auto"/>
            <w:right w:val="single" w:sz="4" w:space="0" w:color="auto"/>
          </w:tcBorders>
          <w:vAlign w:val="center"/>
        </w:tcPr>
        <w:p w14:paraId="7CFADFB8" w14:textId="77777777" w:rsidR="000562F7" w:rsidRPr="006C0205" w:rsidRDefault="000562F7" w:rsidP="0015053A">
          <w:pPr>
            <w:spacing w:after="0" w:line="240" w:lineRule="auto"/>
            <w:rPr>
              <w:rFonts w:ascii="Calibri Light" w:eastAsia="Batang" w:hAnsi="Calibri Light" w:cs="Calibri Light"/>
              <w:lang w:val="es-ES" w:eastAsia="en-US"/>
            </w:rPr>
          </w:pPr>
          <w:r w:rsidRPr="006C0205">
            <w:rPr>
              <w:rFonts w:ascii="Calibri Light" w:eastAsia="Batang" w:hAnsi="Calibri Light" w:cs="Calibri Light"/>
              <w:lang w:val="es-ES" w:eastAsia="en-US"/>
            </w:rPr>
            <w:t>Revisión:</w:t>
          </w:r>
        </w:p>
      </w:tc>
      <w:tc>
        <w:tcPr>
          <w:tcW w:w="1418" w:type="dxa"/>
          <w:tcBorders>
            <w:top w:val="single" w:sz="4" w:space="0" w:color="auto"/>
            <w:left w:val="single" w:sz="4" w:space="0" w:color="auto"/>
            <w:right w:val="single" w:sz="4" w:space="0" w:color="auto"/>
          </w:tcBorders>
          <w:tcMar>
            <w:left w:w="78" w:type="dxa"/>
          </w:tcMar>
          <w:vAlign w:val="center"/>
        </w:tcPr>
        <w:p w14:paraId="3F659094" w14:textId="77777777" w:rsidR="000562F7" w:rsidRPr="006C0205" w:rsidRDefault="000562F7" w:rsidP="0015053A">
          <w:pPr>
            <w:spacing w:after="0" w:line="240" w:lineRule="auto"/>
            <w:jc w:val="center"/>
            <w:rPr>
              <w:rFonts w:ascii="Calibri Light" w:eastAsia="Batang" w:hAnsi="Calibri Light" w:cs="Calibri Light"/>
              <w:b/>
              <w:bCs/>
              <w:lang w:val="es-ES" w:eastAsia="en-US"/>
            </w:rPr>
          </w:pPr>
          <w:r>
            <w:rPr>
              <w:rFonts w:ascii="Calibri Light" w:eastAsia="Batang" w:hAnsi="Calibri Light" w:cs="Calibri Light"/>
              <w:b/>
              <w:bCs/>
              <w:lang w:val="es-ES" w:eastAsia="en-US"/>
            </w:rPr>
            <w:t>4</w:t>
          </w:r>
        </w:p>
      </w:tc>
    </w:tr>
    <w:tr w:rsidR="000562F7" w:rsidRPr="006C0205" w14:paraId="62C629F4" w14:textId="77777777" w:rsidTr="0015053A">
      <w:trPr>
        <w:cantSplit/>
        <w:trHeight w:val="41"/>
      </w:trPr>
      <w:tc>
        <w:tcPr>
          <w:tcW w:w="1418" w:type="dxa"/>
          <w:tcBorders>
            <w:left w:val="single" w:sz="4" w:space="0" w:color="auto"/>
            <w:bottom w:val="single" w:sz="4" w:space="0" w:color="auto"/>
            <w:right w:val="single" w:sz="4" w:space="0" w:color="auto"/>
          </w:tcBorders>
          <w:tcMar>
            <w:left w:w="76" w:type="dxa"/>
          </w:tcMar>
          <w:vAlign w:val="center"/>
        </w:tcPr>
        <w:p w14:paraId="5943C604" w14:textId="77777777" w:rsidR="000562F7" w:rsidRPr="008B493C" w:rsidRDefault="000562F7" w:rsidP="0015053A">
          <w:pPr>
            <w:keepNext/>
            <w:spacing w:after="0" w:line="240" w:lineRule="auto"/>
            <w:jc w:val="center"/>
            <w:outlineLvl w:val="1"/>
            <w:rPr>
              <w:rFonts w:ascii="Calibri Light" w:eastAsia="Batang" w:hAnsi="Calibri Light" w:cs="Calibri Light"/>
              <w:lang w:val="es-419" w:eastAsia="en-US"/>
            </w:rPr>
          </w:pPr>
          <w:r w:rsidRPr="008B493C">
            <w:rPr>
              <w:rFonts w:ascii="Calibri Light" w:eastAsia="Batang" w:hAnsi="Calibri Light" w:cs="Calibri Light"/>
              <w:lang w:val="es-419" w:eastAsia="en-US"/>
            </w:rPr>
            <w:t>Código</w:t>
          </w:r>
        </w:p>
      </w:tc>
      <w:tc>
        <w:tcPr>
          <w:tcW w:w="5898" w:type="dxa"/>
          <w:gridSpan w:val="2"/>
          <w:vMerge w:val="restart"/>
          <w:tcBorders>
            <w:top w:val="single" w:sz="4" w:space="0" w:color="auto"/>
            <w:left w:val="single" w:sz="4" w:space="0" w:color="auto"/>
            <w:right w:val="single" w:sz="4" w:space="0" w:color="auto"/>
          </w:tcBorders>
          <w:tcMar>
            <w:left w:w="76" w:type="dxa"/>
          </w:tcMar>
          <w:vAlign w:val="center"/>
        </w:tcPr>
        <w:p w14:paraId="18107ED1" w14:textId="31A3DCFC" w:rsidR="000562F7" w:rsidRPr="00537123" w:rsidRDefault="004D497E" w:rsidP="0015053A">
          <w:pPr>
            <w:keepNext/>
            <w:spacing w:after="0" w:line="240" w:lineRule="auto"/>
            <w:jc w:val="center"/>
            <w:outlineLvl w:val="1"/>
            <w:rPr>
              <w:rFonts w:ascii="Calibri Light" w:eastAsia="Batang" w:hAnsi="Calibri Light" w:cs="Calibri Light"/>
              <w:lang w:val="en-US" w:eastAsia="en-US"/>
            </w:rPr>
          </w:pPr>
          <w:r w:rsidRPr="004D497E">
            <w:rPr>
              <w:rFonts w:ascii="Calibri Light" w:eastAsia="Batang" w:hAnsi="Calibri Light" w:cs="Calibri Light"/>
              <w:b/>
              <w:lang w:val="es-ES" w:eastAsia="en-US"/>
            </w:rPr>
            <w:t>EVOLUCIÓN TECNOLOGICA - LIRIOS EVENTOS</w:t>
          </w:r>
        </w:p>
      </w:tc>
      <w:tc>
        <w:tcPr>
          <w:tcW w:w="1417" w:type="dxa"/>
          <w:tcBorders>
            <w:left w:val="single" w:sz="4" w:space="0" w:color="auto"/>
            <w:bottom w:val="single" w:sz="4" w:space="0" w:color="auto"/>
            <w:right w:val="single" w:sz="4" w:space="0" w:color="auto"/>
          </w:tcBorders>
          <w:vAlign w:val="center"/>
        </w:tcPr>
        <w:p w14:paraId="4BDDD8F7" w14:textId="77777777" w:rsidR="000562F7" w:rsidRPr="006C0205" w:rsidRDefault="000562F7" w:rsidP="0015053A">
          <w:pPr>
            <w:spacing w:after="0" w:line="240" w:lineRule="auto"/>
            <w:rPr>
              <w:rFonts w:ascii="Calibri Light" w:eastAsia="Batang" w:hAnsi="Calibri Light" w:cs="Calibri Light"/>
              <w:bCs/>
              <w:lang w:val="es-ES" w:eastAsia="en-US"/>
            </w:rPr>
          </w:pPr>
          <w:r w:rsidRPr="006C0205">
            <w:rPr>
              <w:rFonts w:ascii="Calibri Light" w:eastAsia="Batang" w:hAnsi="Calibri Light" w:cs="Calibri Light"/>
              <w:lang w:val="es-ES" w:eastAsia="en-US"/>
            </w:rPr>
            <w:t>Hoja:</w:t>
          </w:r>
        </w:p>
      </w:tc>
      <w:tc>
        <w:tcPr>
          <w:tcW w:w="1418" w:type="dxa"/>
          <w:tcBorders>
            <w:left w:val="single" w:sz="4" w:space="0" w:color="auto"/>
            <w:bottom w:val="single" w:sz="4" w:space="0" w:color="auto"/>
            <w:right w:val="single" w:sz="4" w:space="0" w:color="auto"/>
          </w:tcBorders>
          <w:vAlign w:val="center"/>
        </w:tcPr>
        <w:p w14:paraId="18D948AF" w14:textId="77777777" w:rsidR="000562F7" w:rsidRPr="006C0205" w:rsidRDefault="000562F7" w:rsidP="0015053A">
          <w:pPr>
            <w:spacing w:after="0" w:line="240" w:lineRule="auto"/>
            <w:jc w:val="center"/>
            <w:rPr>
              <w:rFonts w:ascii="Calibri Light" w:eastAsia="Batang" w:hAnsi="Calibri Light" w:cs="Calibri Light"/>
              <w:bCs/>
              <w:lang w:val="es-ES" w:eastAsia="en-US"/>
            </w:rPr>
          </w:pPr>
          <w:r w:rsidRPr="006C0205">
            <w:rPr>
              <w:rFonts w:ascii="Calibri Light" w:eastAsia="Batang" w:hAnsi="Calibri Light" w:cs="Calibri Light"/>
              <w:b/>
              <w:lang w:val="es-ES" w:eastAsia="en-US"/>
            </w:rPr>
            <w:fldChar w:fldCharType="begin"/>
          </w:r>
          <w:r w:rsidRPr="006C0205">
            <w:rPr>
              <w:rFonts w:ascii="Calibri Light" w:eastAsia="Batang" w:hAnsi="Calibri Light" w:cs="Calibri Light"/>
              <w:b/>
              <w:lang w:val="es-ES" w:eastAsia="en-US"/>
            </w:rPr>
            <w:instrText xml:space="preserve"> PAGE </w:instrText>
          </w:r>
          <w:r w:rsidRPr="006C0205">
            <w:rPr>
              <w:rFonts w:ascii="Calibri Light" w:eastAsia="Batang" w:hAnsi="Calibri Light" w:cs="Calibri Light"/>
              <w:b/>
              <w:lang w:val="es-ES" w:eastAsia="en-US"/>
            </w:rPr>
            <w:fldChar w:fldCharType="separate"/>
          </w:r>
          <w:r w:rsidR="00A07F91">
            <w:rPr>
              <w:rFonts w:ascii="Calibri Light" w:eastAsia="Batang" w:hAnsi="Calibri Light" w:cs="Calibri Light"/>
              <w:b/>
              <w:noProof/>
              <w:lang w:val="es-ES" w:eastAsia="en-US"/>
            </w:rPr>
            <w:t>20</w:t>
          </w:r>
          <w:r w:rsidRPr="006C0205">
            <w:rPr>
              <w:rFonts w:ascii="Calibri Light" w:eastAsia="Batang" w:hAnsi="Calibri Light" w:cs="Calibri Light"/>
              <w:b/>
              <w:lang w:val="es-ES" w:eastAsia="en-US"/>
            </w:rPr>
            <w:fldChar w:fldCharType="end"/>
          </w:r>
          <w:r w:rsidRPr="006C0205">
            <w:rPr>
              <w:rFonts w:ascii="Calibri Light" w:eastAsia="Batang" w:hAnsi="Calibri Light" w:cs="Calibri Light"/>
              <w:b/>
              <w:lang w:val="es-ES" w:eastAsia="en-US"/>
            </w:rPr>
            <w:t xml:space="preserve"> de </w:t>
          </w:r>
          <w:r w:rsidRPr="006C0205">
            <w:rPr>
              <w:rFonts w:ascii="Calibri Light" w:eastAsia="Batang" w:hAnsi="Calibri Light" w:cs="Calibri Light"/>
              <w:b/>
              <w:lang w:val="es-ES" w:eastAsia="en-US"/>
            </w:rPr>
            <w:fldChar w:fldCharType="begin"/>
          </w:r>
          <w:r w:rsidRPr="006C0205">
            <w:rPr>
              <w:rFonts w:ascii="Calibri Light" w:eastAsia="Batang" w:hAnsi="Calibri Light" w:cs="Calibri Light"/>
              <w:b/>
              <w:lang w:val="es-ES" w:eastAsia="en-US"/>
            </w:rPr>
            <w:instrText xml:space="preserve"> NUMPAGES  </w:instrText>
          </w:r>
          <w:r w:rsidRPr="006C0205">
            <w:rPr>
              <w:rFonts w:ascii="Calibri Light" w:eastAsia="Batang" w:hAnsi="Calibri Light" w:cs="Calibri Light"/>
              <w:b/>
              <w:lang w:val="es-ES" w:eastAsia="en-US"/>
            </w:rPr>
            <w:fldChar w:fldCharType="separate"/>
          </w:r>
          <w:r w:rsidR="00A07F91">
            <w:rPr>
              <w:rFonts w:ascii="Calibri Light" w:eastAsia="Batang" w:hAnsi="Calibri Light" w:cs="Calibri Light"/>
              <w:b/>
              <w:noProof/>
              <w:lang w:val="es-ES" w:eastAsia="en-US"/>
            </w:rPr>
            <w:t>20</w:t>
          </w:r>
          <w:r w:rsidRPr="006C0205">
            <w:rPr>
              <w:rFonts w:ascii="Calibri Light" w:eastAsia="Batang" w:hAnsi="Calibri Light" w:cs="Calibri Light"/>
              <w:b/>
              <w:lang w:val="es-ES" w:eastAsia="en-US"/>
            </w:rPr>
            <w:fldChar w:fldCharType="end"/>
          </w:r>
        </w:p>
      </w:tc>
    </w:tr>
    <w:tr w:rsidR="000562F7" w:rsidRPr="006C0205" w14:paraId="497BE8F0" w14:textId="77777777" w:rsidTr="0015053A">
      <w:trPr>
        <w:cantSplit/>
        <w:trHeight w:val="41"/>
      </w:trPr>
      <w:tc>
        <w:tcPr>
          <w:tcW w:w="1418" w:type="dxa"/>
          <w:tcBorders>
            <w:top w:val="single" w:sz="4" w:space="0" w:color="auto"/>
            <w:left w:val="single" w:sz="4" w:space="0" w:color="auto"/>
            <w:bottom w:val="single" w:sz="4" w:space="0" w:color="auto"/>
            <w:right w:val="single" w:sz="4" w:space="0" w:color="auto"/>
          </w:tcBorders>
          <w:tcMar>
            <w:left w:w="76" w:type="dxa"/>
          </w:tcMar>
          <w:vAlign w:val="center"/>
        </w:tcPr>
        <w:p w14:paraId="6744614F" w14:textId="198ECE74" w:rsidR="000562F7" w:rsidRPr="006C0205" w:rsidRDefault="000347A8" w:rsidP="0015053A">
          <w:pPr>
            <w:spacing w:after="0" w:line="240" w:lineRule="auto"/>
            <w:rPr>
              <w:rFonts w:ascii="Calibri Light" w:eastAsia="Batang" w:hAnsi="Calibri Light" w:cs="Calibri Light"/>
              <w:lang w:val="en-US" w:eastAsia="en-US"/>
            </w:rPr>
          </w:pPr>
          <w:r>
            <w:rPr>
              <w:rFonts w:ascii="Calibri Light" w:eastAsia="Batang" w:hAnsi="Calibri Light" w:cs="Calibri Light"/>
              <w:lang w:val="en-US" w:eastAsia="en-US"/>
            </w:rPr>
            <w:t>PRO</w:t>
          </w:r>
          <w:r w:rsidR="000562F7" w:rsidRPr="00CB7F83">
            <w:rPr>
              <w:rFonts w:ascii="Calibri Light" w:eastAsia="Batang" w:hAnsi="Calibri Light" w:cs="Calibri Light"/>
              <w:lang w:val="en-US" w:eastAsia="en-US"/>
            </w:rPr>
            <w:t>TMK</w:t>
          </w:r>
          <w:r>
            <w:rPr>
              <w:rFonts w:ascii="Calibri Light" w:eastAsia="Batang" w:hAnsi="Calibri Light" w:cs="Calibri Light"/>
              <w:lang w:val="en-US" w:eastAsia="en-US"/>
            </w:rPr>
            <w:t>001</w:t>
          </w:r>
        </w:p>
      </w:tc>
      <w:tc>
        <w:tcPr>
          <w:tcW w:w="5898" w:type="dxa"/>
          <w:gridSpan w:val="2"/>
          <w:vMerge/>
          <w:tcBorders>
            <w:left w:val="single" w:sz="4" w:space="0" w:color="auto"/>
            <w:bottom w:val="single" w:sz="4" w:space="0" w:color="auto"/>
            <w:right w:val="single" w:sz="4" w:space="0" w:color="auto"/>
          </w:tcBorders>
          <w:tcMar>
            <w:left w:w="76" w:type="dxa"/>
          </w:tcMar>
          <w:vAlign w:val="center"/>
        </w:tcPr>
        <w:p w14:paraId="45561493" w14:textId="77777777" w:rsidR="000562F7" w:rsidRPr="006E66AB" w:rsidRDefault="000562F7" w:rsidP="0015053A">
          <w:pPr>
            <w:spacing w:after="0" w:line="240" w:lineRule="auto"/>
            <w:rPr>
              <w:rFonts w:eastAsia="Batang" w:cstheme="minorHAnsi"/>
              <w:b/>
              <w:sz w:val="18"/>
              <w:lang w:eastAsia="en-US"/>
            </w:rPr>
          </w:pP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1260356E" w14:textId="77777777" w:rsidR="000562F7" w:rsidRPr="006C0205" w:rsidRDefault="000562F7" w:rsidP="0015053A">
          <w:pPr>
            <w:spacing w:after="0" w:line="240" w:lineRule="auto"/>
            <w:jc w:val="center"/>
            <w:rPr>
              <w:rFonts w:ascii="Calibri Light" w:eastAsia="Batang" w:hAnsi="Calibri Light" w:cs="Calibri Light"/>
              <w:lang w:val="es-ES" w:eastAsia="en-US"/>
            </w:rPr>
          </w:pPr>
          <w:r w:rsidRPr="006C0205">
            <w:rPr>
              <w:rFonts w:ascii="Calibri Light" w:eastAsia="Batang" w:hAnsi="Calibri Light" w:cs="Calibri Light"/>
              <w:lang w:val="es-ES" w:eastAsia="en-US"/>
            </w:rPr>
            <w:t xml:space="preserve">Fecha de Actualización: </w:t>
          </w:r>
        </w:p>
        <w:p w14:paraId="0FEE7144" w14:textId="77777777" w:rsidR="000562F7" w:rsidRPr="006C0205" w:rsidRDefault="000562F7" w:rsidP="00F515C0">
          <w:pPr>
            <w:spacing w:after="0" w:line="240" w:lineRule="auto"/>
            <w:jc w:val="center"/>
            <w:rPr>
              <w:rFonts w:ascii="Calibri Light" w:eastAsia="Batang" w:hAnsi="Calibri Light" w:cs="Calibri Light"/>
              <w:bCs/>
              <w:lang w:val="es-ES" w:eastAsia="en-US"/>
            </w:rPr>
          </w:pPr>
          <w:r>
            <w:rPr>
              <w:rFonts w:ascii="Calibri Light" w:eastAsia="Batang" w:hAnsi="Calibri Light" w:cs="Calibri Light"/>
              <w:b/>
              <w:lang w:val="es-ES" w:eastAsia="en-US"/>
            </w:rPr>
            <w:t xml:space="preserve">01 de </w:t>
          </w:r>
          <w:proofErr w:type="gramStart"/>
          <w:r>
            <w:rPr>
              <w:rFonts w:ascii="Calibri Light" w:eastAsia="Batang" w:hAnsi="Calibri Light" w:cs="Calibri Light"/>
              <w:b/>
              <w:lang w:val="es-ES" w:eastAsia="en-US"/>
            </w:rPr>
            <w:t>Septiembre</w:t>
          </w:r>
          <w:proofErr w:type="gramEnd"/>
          <w:r>
            <w:rPr>
              <w:rFonts w:ascii="Calibri Light" w:eastAsia="Batang" w:hAnsi="Calibri Light" w:cs="Calibri Light"/>
              <w:b/>
              <w:lang w:val="es-ES" w:eastAsia="en-US"/>
            </w:rPr>
            <w:t xml:space="preserve"> del 2025</w:t>
          </w:r>
        </w:p>
      </w:tc>
    </w:tr>
    <w:tr w:rsidR="000562F7" w:rsidRPr="006C0205" w14:paraId="7B6B3887" w14:textId="77777777" w:rsidTr="0015053A">
      <w:trPr>
        <w:cantSplit/>
        <w:trHeight w:val="41"/>
      </w:trPr>
      <w:tc>
        <w:tcPr>
          <w:tcW w:w="3828" w:type="dxa"/>
          <w:gridSpan w:val="2"/>
          <w:tcBorders>
            <w:top w:val="single" w:sz="4" w:space="0" w:color="auto"/>
            <w:left w:val="single" w:sz="4" w:space="0" w:color="auto"/>
            <w:bottom w:val="single" w:sz="4" w:space="0" w:color="auto"/>
            <w:right w:val="single" w:sz="4" w:space="0" w:color="auto"/>
          </w:tcBorders>
          <w:tcMar>
            <w:left w:w="76" w:type="dxa"/>
          </w:tcMar>
        </w:tcPr>
        <w:p w14:paraId="31A4119C" w14:textId="77777777" w:rsidR="000562F7" w:rsidRPr="00621AB9" w:rsidRDefault="000562F7" w:rsidP="0015053A">
          <w:pPr>
            <w:spacing w:after="0" w:line="240" w:lineRule="auto"/>
            <w:rPr>
              <w:rFonts w:ascii="Calibri Light" w:eastAsia="Batang" w:hAnsi="Calibri Light" w:cs="Calibri Light"/>
              <w:b/>
              <w:sz w:val="18"/>
              <w:lang w:eastAsia="en-US"/>
            </w:rPr>
          </w:pPr>
          <w:r w:rsidRPr="00621AB9">
            <w:rPr>
              <w:rFonts w:ascii="Calibri Light" w:eastAsia="Batang" w:hAnsi="Calibri Light" w:cs="Calibri Light"/>
              <w:b/>
              <w:sz w:val="18"/>
              <w:lang w:eastAsia="en-US"/>
            </w:rPr>
            <w:t xml:space="preserve">ELABORADO POR: </w:t>
          </w:r>
        </w:p>
        <w:p w14:paraId="20246B32" w14:textId="2A160F3A" w:rsidR="000562F7" w:rsidRPr="00621AB9" w:rsidRDefault="000562F7" w:rsidP="00CB7F83">
          <w:pPr>
            <w:spacing w:after="0" w:line="240" w:lineRule="auto"/>
            <w:rPr>
              <w:rFonts w:ascii="Calibri Light" w:eastAsia="Batang" w:hAnsi="Calibri Light" w:cs="Calibri Light"/>
              <w:b/>
              <w:sz w:val="18"/>
              <w:lang w:eastAsia="en-US"/>
            </w:rPr>
          </w:pPr>
          <w:r>
            <w:rPr>
              <w:rFonts w:ascii="Calibri Light" w:eastAsia="Batang" w:hAnsi="Calibri Light" w:cs="Calibri Light"/>
              <w:b/>
              <w:lang w:val="en-US" w:eastAsia="en-US"/>
            </w:rPr>
            <w:t>GREGORIO OSORIO</w:t>
          </w:r>
        </w:p>
      </w:tc>
      <w:tc>
        <w:tcPr>
          <w:tcW w:w="3488" w:type="dxa"/>
          <w:tcBorders>
            <w:top w:val="single" w:sz="4" w:space="0" w:color="auto"/>
            <w:left w:val="single" w:sz="4" w:space="0" w:color="auto"/>
            <w:bottom w:val="single" w:sz="4" w:space="0" w:color="auto"/>
            <w:right w:val="single" w:sz="4" w:space="0" w:color="auto"/>
          </w:tcBorders>
        </w:tcPr>
        <w:p w14:paraId="216770DB" w14:textId="77777777" w:rsidR="000562F7" w:rsidRDefault="000562F7" w:rsidP="0015053A">
          <w:pPr>
            <w:spacing w:after="0" w:line="240" w:lineRule="auto"/>
            <w:rPr>
              <w:rFonts w:ascii="Calibri Light" w:eastAsia="Batang" w:hAnsi="Calibri Light" w:cs="Calibri Light"/>
              <w:b/>
              <w:sz w:val="18"/>
              <w:lang w:eastAsia="en-US"/>
            </w:rPr>
          </w:pPr>
          <w:r w:rsidRPr="00621AB9">
            <w:rPr>
              <w:rFonts w:ascii="Calibri Light" w:eastAsia="Batang" w:hAnsi="Calibri Light" w:cs="Calibri Light"/>
              <w:b/>
              <w:sz w:val="18"/>
              <w:lang w:eastAsia="en-US"/>
            </w:rPr>
            <w:t>DEPARTAMENTO RESPONSABLE</w:t>
          </w:r>
        </w:p>
        <w:p w14:paraId="30312CD0" w14:textId="6C9A5B8C" w:rsidR="000562F7" w:rsidRPr="00CB7F83" w:rsidRDefault="000562F7" w:rsidP="0015053A">
          <w:pPr>
            <w:spacing w:after="0" w:line="240" w:lineRule="auto"/>
            <w:rPr>
              <w:rFonts w:ascii="Calibri Light" w:eastAsia="Batang" w:hAnsi="Calibri Light" w:cs="Calibri Light"/>
              <w:b/>
              <w:lang w:eastAsia="en-US"/>
            </w:rPr>
          </w:pPr>
          <w:r w:rsidRPr="00CB7F83">
            <w:rPr>
              <w:rFonts w:ascii="Calibri Light" w:eastAsia="Batang" w:hAnsi="Calibri Light" w:cs="Calibri Light"/>
              <w:b/>
              <w:lang w:eastAsia="en-US"/>
            </w:rPr>
            <w:t>TELEMERCADEO</w:t>
          </w:r>
        </w:p>
      </w:tc>
      <w:tc>
        <w:tcPr>
          <w:tcW w:w="2835" w:type="dxa"/>
          <w:gridSpan w:val="2"/>
          <w:tcBorders>
            <w:top w:val="single" w:sz="4" w:space="0" w:color="auto"/>
            <w:left w:val="single" w:sz="4" w:space="0" w:color="auto"/>
            <w:bottom w:val="single" w:sz="4" w:space="0" w:color="auto"/>
            <w:right w:val="single" w:sz="4" w:space="0" w:color="auto"/>
          </w:tcBorders>
        </w:tcPr>
        <w:p w14:paraId="0B7286D4" w14:textId="77777777" w:rsidR="000562F7" w:rsidRDefault="000562F7" w:rsidP="0015053A">
          <w:pPr>
            <w:spacing w:after="0" w:line="240" w:lineRule="auto"/>
            <w:jc w:val="center"/>
            <w:rPr>
              <w:rFonts w:ascii="Calibri Light" w:eastAsia="Batang" w:hAnsi="Calibri Light" w:cs="Calibri Light"/>
              <w:b/>
              <w:sz w:val="18"/>
              <w:lang w:eastAsia="en-US"/>
            </w:rPr>
          </w:pPr>
          <w:r w:rsidRPr="00621AB9">
            <w:rPr>
              <w:rFonts w:ascii="Calibri Light" w:eastAsia="Batang" w:hAnsi="Calibri Light" w:cs="Calibri Light"/>
              <w:b/>
              <w:sz w:val="18"/>
              <w:lang w:eastAsia="en-US"/>
            </w:rPr>
            <w:t>RESPONSABLE</w:t>
          </w:r>
        </w:p>
        <w:p w14:paraId="6991049F" w14:textId="1ED9713C" w:rsidR="000562F7" w:rsidRPr="00CB7F83" w:rsidRDefault="000347A8" w:rsidP="0015053A">
          <w:pPr>
            <w:spacing w:after="0" w:line="240" w:lineRule="auto"/>
            <w:jc w:val="center"/>
            <w:rPr>
              <w:rFonts w:ascii="Calibri Light" w:eastAsia="Batang" w:hAnsi="Calibri Light" w:cs="Calibri Light"/>
              <w:b/>
              <w:lang w:val="es-ES" w:eastAsia="en-US"/>
            </w:rPr>
          </w:pPr>
          <w:r>
            <w:rPr>
              <w:rFonts w:ascii="Calibri Light" w:eastAsia="Batang" w:hAnsi="Calibri Light" w:cs="Calibri Light"/>
              <w:b/>
              <w:lang w:val="es-ES" w:eastAsia="en-US"/>
            </w:rPr>
            <w:t>FREDDY BARCOS</w:t>
          </w:r>
        </w:p>
      </w:tc>
    </w:tr>
  </w:tbl>
  <w:p w14:paraId="5B647B0B" w14:textId="77777777" w:rsidR="000562F7" w:rsidRDefault="000562F7" w:rsidP="0015053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2782" w14:textId="77777777" w:rsidR="000562F7" w:rsidRDefault="000562F7" w:rsidP="0015053A">
    <w:pPr>
      <w:pStyle w:val="Encabezado"/>
    </w:pPr>
  </w:p>
  <w:p w14:paraId="64598469" w14:textId="77777777" w:rsidR="000562F7" w:rsidRDefault="000562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6C0A"/>
    <w:multiLevelType w:val="multilevel"/>
    <w:tmpl w:val="56C66D6E"/>
    <w:lvl w:ilvl="0">
      <w:start w:val="1"/>
      <w:numFmt w:val="decimal"/>
      <w:lvlText w:val="%1."/>
      <w:lvlJc w:val="left"/>
      <w:pPr>
        <w:ind w:left="360" w:hanging="360"/>
      </w:pPr>
    </w:lvl>
    <w:lvl w:ilvl="1">
      <w:start w:val="1"/>
      <w:numFmt w:val="decimal"/>
      <w:isLgl/>
      <w:lvlText w:val="%1.%2"/>
      <w:lvlJc w:val="left"/>
      <w:pPr>
        <w:ind w:left="360" w:hanging="360"/>
      </w:pPr>
      <w:rPr>
        <w:rFonts w:hint="default"/>
        <w:b w:val="0"/>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B394121"/>
    <w:multiLevelType w:val="hybridMultilevel"/>
    <w:tmpl w:val="4A6A596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 w15:restartNumberingAfterBreak="0">
    <w:nsid w:val="0D7F615D"/>
    <w:multiLevelType w:val="hybridMultilevel"/>
    <w:tmpl w:val="FFD669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FEA445C"/>
    <w:multiLevelType w:val="multilevel"/>
    <w:tmpl w:val="7C6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E7E52"/>
    <w:multiLevelType w:val="hybridMultilevel"/>
    <w:tmpl w:val="DD769B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BA07BFB"/>
    <w:multiLevelType w:val="hybridMultilevel"/>
    <w:tmpl w:val="407E93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EBD7811"/>
    <w:multiLevelType w:val="multilevel"/>
    <w:tmpl w:val="0852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43D31"/>
    <w:multiLevelType w:val="hybridMultilevel"/>
    <w:tmpl w:val="0A20BF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5D175DA"/>
    <w:multiLevelType w:val="hybridMultilevel"/>
    <w:tmpl w:val="03A2AC7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9" w15:restartNumberingAfterBreak="0">
    <w:nsid w:val="286A229C"/>
    <w:multiLevelType w:val="multilevel"/>
    <w:tmpl w:val="01FC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E773D"/>
    <w:multiLevelType w:val="multilevel"/>
    <w:tmpl w:val="52B2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31D79"/>
    <w:multiLevelType w:val="multilevel"/>
    <w:tmpl w:val="B52C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22896"/>
    <w:multiLevelType w:val="multilevel"/>
    <w:tmpl w:val="61FA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A27F8"/>
    <w:multiLevelType w:val="hybridMultilevel"/>
    <w:tmpl w:val="31EA6B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3822067"/>
    <w:multiLevelType w:val="hybridMultilevel"/>
    <w:tmpl w:val="AF2A91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5466178"/>
    <w:multiLevelType w:val="hybridMultilevel"/>
    <w:tmpl w:val="169495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54A754A"/>
    <w:multiLevelType w:val="hybridMultilevel"/>
    <w:tmpl w:val="E12E4D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36A3E8A"/>
    <w:multiLevelType w:val="hybridMultilevel"/>
    <w:tmpl w:val="EBF6E7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5AA2D97"/>
    <w:multiLevelType w:val="hybridMultilevel"/>
    <w:tmpl w:val="6C50DA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85E5CFD"/>
    <w:multiLevelType w:val="hybridMultilevel"/>
    <w:tmpl w:val="37A4F9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46E1182"/>
    <w:multiLevelType w:val="multilevel"/>
    <w:tmpl w:val="28EA25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A314D5"/>
    <w:multiLevelType w:val="multilevel"/>
    <w:tmpl w:val="C3B6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D6F9E"/>
    <w:multiLevelType w:val="hybridMultilevel"/>
    <w:tmpl w:val="9EA23382"/>
    <w:lvl w:ilvl="0" w:tplc="300A000F">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3" w15:restartNumberingAfterBreak="0">
    <w:nsid w:val="6F4D1A15"/>
    <w:multiLevelType w:val="hybridMultilevel"/>
    <w:tmpl w:val="815C35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30F659D"/>
    <w:multiLevelType w:val="hybridMultilevel"/>
    <w:tmpl w:val="6F3CC86E"/>
    <w:lvl w:ilvl="0" w:tplc="1B30757A">
      <w:start w:val="3"/>
      <w:numFmt w:val="bullet"/>
      <w:lvlText w:val="-"/>
      <w:lvlJc w:val="left"/>
      <w:pPr>
        <w:ind w:left="1080" w:hanging="360"/>
      </w:pPr>
      <w:rPr>
        <w:rFonts w:ascii="Century Gothic" w:eastAsiaTheme="minorEastAsia" w:hAnsi="Century Gothic" w:cstheme="minorBid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5" w15:restartNumberingAfterBreak="0">
    <w:nsid w:val="76C957EF"/>
    <w:multiLevelType w:val="hybridMultilevel"/>
    <w:tmpl w:val="588684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A9A446B"/>
    <w:multiLevelType w:val="multilevel"/>
    <w:tmpl w:val="DBFA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33082">
    <w:abstractNumId w:val="0"/>
  </w:num>
  <w:num w:numId="2" w16cid:durableId="1042561259">
    <w:abstractNumId w:val="7"/>
  </w:num>
  <w:num w:numId="3" w16cid:durableId="626207719">
    <w:abstractNumId w:val="5"/>
  </w:num>
  <w:num w:numId="4" w16cid:durableId="2124881222">
    <w:abstractNumId w:val="2"/>
  </w:num>
  <w:num w:numId="5" w16cid:durableId="605236835">
    <w:abstractNumId w:val="15"/>
  </w:num>
  <w:num w:numId="6" w16cid:durableId="2053382817">
    <w:abstractNumId w:val="18"/>
  </w:num>
  <w:num w:numId="7" w16cid:durableId="707990865">
    <w:abstractNumId w:val="13"/>
  </w:num>
  <w:num w:numId="8" w16cid:durableId="198318311">
    <w:abstractNumId w:val="8"/>
  </w:num>
  <w:num w:numId="9" w16cid:durableId="232088172">
    <w:abstractNumId w:val="1"/>
  </w:num>
  <w:num w:numId="10" w16cid:durableId="1808930963">
    <w:abstractNumId w:val="4"/>
  </w:num>
  <w:num w:numId="11" w16cid:durableId="1984314557">
    <w:abstractNumId w:val="16"/>
  </w:num>
  <w:num w:numId="12" w16cid:durableId="935283316">
    <w:abstractNumId w:val="24"/>
  </w:num>
  <w:num w:numId="13" w16cid:durableId="445806947">
    <w:abstractNumId w:val="25"/>
  </w:num>
  <w:num w:numId="14" w16cid:durableId="1924030246">
    <w:abstractNumId w:val="22"/>
  </w:num>
  <w:num w:numId="15" w16cid:durableId="1509785140">
    <w:abstractNumId w:val="17"/>
  </w:num>
  <w:num w:numId="16" w16cid:durableId="755830699">
    <w:abstractNumId w:val="14"/>
  </w:num>
  <w:num w:numId="17" w16cid:durableId="257641949">
    <w:abstractNumId w:val="19"/>
  </w:num>
  <w:num w:numId="18" w16cid:durableId="1745058496">
    <w:abstractNumId w:val="26"/>
  </w:num>
  <w:num w:numId="19" w16cid:durableId="1399284185">
    <w:abstractNumId w:val="21"/>
  </w:num>
  <w:num w:numId="20" w16cid:durableId="534927746">
    <w:abstractNumId w:val="6"/>
  </w:num>
  <w:num w:numId="21" w16cid:durableId="1642618493">
    <w:abstractNumId w:val="9"/>
  </w:num>
  <w:num w:numId="22" w16cid:durableId="1027484049">
    <w:abstractNumId w:val="11"/>
  </w:num>
  <w:num w:numId="23" w16cid:durableId="1599412066">
    <w:abstractNumId w:val="3"/>
  </w:num>
  <w:num w:numId="24" w16cid:durableId="1026298561">
    <w:abstractNumId w:val="10"/>
  </w:num>
  <w:num w:numId="25" w16cid:durableId="1146047694">
    <w:abstractNumId w:val="20"/>
  </w:num>
  <w:num w:numId="26" w16cid:durableId="1237714402">
    <w:abstractNumId w:val="23"/>
  </w:num>
  <w:num w:numId="27" w16cid:durableId="47156039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5D8"/>
    <w:rsid w:val="00011FCA"/>
    <w:rsid w:val="000347A8"/>
    <w:rsid w:val="000562F7"/>
    <w:rsid w:val="000570D9"/>
    <w:rsid w:val="00064E78"/>
    <w:rsid w:val="00065F38"/>
    <w:rsid w:val="00085765"/>
    <w:rsid w:val="00086881"/>
    <w:rsid w:val="0009265B"/>
    <w:rsid w:val="000958EC"/>
    <w:rsid w:val="000A0E5C"/>
    <w:rsid w:val="000A42DA"/>
    <w:rsid w:val="000C4F07"/>
    <w:rsid w:val="000C7A3A"/>
    <w:rsid w:val="000D4CB4"/>
    <w:rsid w:val="000F003A"/>
    <w:rsid w:val="000F3F54"/>
    <w:rsid w:val="001009C9"/>
    <w:rsid w:val="00107456"/>
    <w:rsid w:val="00132396"/>
    <w:rsid w:val="001326F0"/>
    <w:rsid w:val="00134342"/>
    <w:rsid w:val="0015053A"/>
    <w:rsid w:val="00152DA9"/>
    <w:rsid w:val="00162773"/>
    <w:rsid w:val="00171718"/>
    <w:rsid w:val="0017351C"/>
    <w:rsid w:val="001852D4"/>
    <w:rsid w:val="00190D2F"/>
    <w:rsid w:val="00191EF9"/>
    <w:rsid w:val="001D026C"/>
    <w:rsid w:val="001D40A2"/>
    <w:rsid w:val="001D7754"/>
    <w:rsid w:val="001E241D"/>
    <w:rsid w:val="001E3018"/>
    <w:rsid w:val="00205CBA"/>
    <w:rsid w:val="00211B25"/>
    <w:rsid w:val="002264AE"/>
    <w:rsid w:val="0024106B"/>
    <w:rsid w:val="00242EDD"/>
    <w:rsid w:val="002434C3"/>
    <w:rsid w:val="00243FFC"/>
    <w:rsid w:val="00263D86"/>
    <w:rsid w:val="00264375"/>
    <w:rsid w:val="00267E57"/>
    <w:rsid w:val="00271227"/>
    <w:rsid w:val="00271FE4"/>
    <w:rsid w:val="002727BF"/>
    <w:rsid w:val="00282011"/>
    <w:rsid w:val="00285CF5"/>
    <w:rsid w:val="00286424"/>
    <w:rsid w:val="002976E5"/>
    <w:rsid w:val="002A71C0"/>
    <w:rsid w:val="002B24C1"/>
    <w:rsid w:val="002B4F9A"/>
    <w:rsid w:val="002C1D06"/>
    <w:rsid w:val="002C2033"/>
    <w:rsid w:val="002E5F4B"/>
    <w:rsid w:val="002E66A7"/>
    <w:rsid w:val="002F13DC"/>
    <w:rsid w:val="003022DA"/>
    <w:rsid w:val="00303D70"/>
    <w:rsid w:val="00315E18"/>
    <w:rsid w:val="0031602B"/>
    <w:rsid w:val="00334AAB"/>
    <w:rsid w:val="003365F9"/>
    <w:rsid w:val="003446A1"/>
    <w:rsid w:val="00347257"/>
    <w:rsid w:val="00353300"/>
    <w:rsid w:val="003843AA"/>
    <w:rsid w:val="003B7A5B"/>
    <w:rsid w:val="003D608D"/>
    <w:rsid w:val="003D7BDC"/>
    <w:rsid w:val="003E704C"/>
    <w:rsid w:val="00402808"/>
    <w:rsid w:val="00403265"/>
    <w:rsid w:val="0040353C"/>
    <w:rsid w:val="00406999"/>
    <w:rsid w:val="00411036"/>
    <w:rsid w:val="00421E57"/>
    <w:rsid w:val="00434FA5"/>
    <w:rsid w:val="0044117E"/>
    <w:rsid w:val="00442ADD"/>
    <w:rsid w:val="00447220"/>
    <w:rsid w:val="00455CE0"/>
    <w:rsid w:val="00481C76"/>
    <w:rsid w:val="004971B7"/>
    <w:rsid w:val="004A2A76"/>
    <w:rsid w:val="004B5EC5"/>
    <w:rsid w:val="004B7D2B"/>
    <w:rsid w:val="004C38F4"/>
    <w:rsid w:val="004C397A"/>
    <w:rsid w:val="004D2C7B"/>
    <w:rsid w:val="004D3E30"/>
    <w:rsid w:val="004D497E"/>
    <w:rsid w:val="004F6B66"/>
    <w:rsid w:val="00507532"/>
    <w:rsid w:val="0050780E"/>
    <w:rsid w:val="00512059"/>
    <w:rsid w:val="00512EDB"/>
    <w:rsid w:val="005158F4"/>
    <w:rsid w:val="00517A42"/>
    <w:rsid w:val="00521C89"/>
    <w:rsid w:val="00524792"/>
    <w:rsid w:val="005264F6"/>
    <w:rsid w:val="00535091"/>
    <w:rsid w:val="005358AA"/>
    <w:rsid w:val="00536B9A"/>
    <w:rsid w:val="00545460"/>
    <w:rsid w:val="00555114"/>
    <w:rsid w:val="005579D4"/>
    <w:rsid w:val="00565291"/>
    <w:rsid w:val="0057138C"/>
    <w:rsid w:val="0057785B"/>
    <w:rsid w:val="00577E6F"/>
    <w:rsid w:val="00584539"/>
    <w:rsid w:val="005878B2"/>
    <w:rsid w:val="00595E6B"/>
    <w:rsid w:val="005A0965"/>
    <w:rsid w:val="005A1CE2"/>
    <w:rsid w:val="005B397C"/>
    <w:rsid w:val="005B3ED1"/>
    <w:rsid w:val="005C7A67"/>
    <w:rsid w:val="005D3B01"/>
    <w:rsid w:val="005E22A5"/>
    <w:rsid w:val="005F02B9"/>
    <w:rsid w:val="005F2849"/>
    <w:rsid w:val="005F72B5"/>
    <w:rsid w:val="0060471D"/>
    <w:rsid w:val="00611D0B"/>
    <w:rsid w:val="00621B61"/>
    <w:rsid w:val="006318FC"/>
    <w:rsid w:val="006374AC"/>
    <w:rsid w:val="006427AD"/>
    <w:rsid w:val="0064715E"/>
    <w:rsid w:val="006578D2"/>
    <w:rsid w:val="00667599"/>
    <w:rsid w:val="00672971"/>
    <w:rsid w:val="00690B11"/>
    <w:rsid w:val="006925F6"/>
    <w:rsid w:val="006958B6"/>
    <w:rsid w:val="006A7617"/>
    <w:rsid w:val="006B45A6"/>
    <w:rsid w:val="006B79AA"/>
    <w:rsid w:val="006D4188"/>
    <w:rsid w:val="006D4A4B"/>
    <w:rsid w:val="00702025"/>
    <w:rsid w:val="007165D8"/>
    <w:rsid w:val="007207FB"/>
    <w:rsid w:val="00725DBE"/>
    <w:rsid w:val="00733954"/>
    <w:rsid w:val="00742F4D"/>
    <w:rsid w:val="00753EF6"/>
    <w:rsid w:val="007561DC"/>
    <w:rsid w:val="0076057E"/>
    <w:rsid w:val="007655AE"/>
    <w:rsid w:val="00766144"/>
    <w:rsid w:val="00785DAA"/>
    <w:rsid w:val="007938FA"/>
    <w:rsid w:val="00794A04"/>
    <w:rsid w:val="007974C8"/>
    <w:rsid w:val="00802ABA"/>
    <w:rsid w:val="008033C6"/>
    <w:rsid w:val="00814CDF"/>
    <w:rsid w:val="00814D8A"/>
    <w:rsid w:val="00820CE0"/>
    <w:rsid w:val="00836EF4"/>
    <w:rsid w:val="00837777"/>
    <w:rsid w:val="00885FA1"/>
    <w:rsid w:val="00892B31"/>
    <w:rsid w:val="008A7CD7"/>
    <w:rsid w:val="008B4CDE"/>
    <w:rsid w:val="008D23BB"/>
    <w:rsid w:val="008D402C"/>
    <w:rsid w:val="008D7540"/>
    <w:rsid w:val="008E16A0"/>
    <w:rsid w:val="008F056D"/>
    <w:rsid w:val="008F21EB"/>
    <w:rsid w:val="00906FB2"/>
    <w:rsid w:val="009235A9"/>
    <w:rsid w:val="0093291D"/>
    <w:rsid w:val="009607B9"/>
    <w:rsid w:val="0097421D"/>
    <w:rsid w:val="00982C4A"/>
    <w:rsid w:val="00984876"/>
    <w:rsid w:val="0099227F"/>
    <w:rsid w:val="009962C8"/>
    <w:rsid w:val="009A1E1C"/>
    <w:rsid w:val="009A51DA"/>
    <w:rsid w:val="009A7DC8"/>
    <w:rsid w:val="009B3B8D"/>
    <w:rsid w:val="009C4E2A"/>
    <w:rsid w:val="009D03A6"/>
    <w:rsid w:val="009D1557"/>
    <w:rsid w:val="009E7E81"/>
    <w:rsid w:val="009F7D5B"/>
    <w:rsid w:val="00A01082"/>
    <w:rsid w:val="00A07F91"/>
    <w:rsid w:val="00A11F83"/>
    <w:rsid w:val="00A14616"/>
    <w:rsid w:val="00A16C84"/>
    <w:rsid w:val="00A27CB9"/>
    <w:rsid w:val="00A43716"/>
    <w:rsid w:val="00A576B2"/>
    <w:rsid w:val="00A62F3E"/>
    <w:rsid w:val="00A636B6"/>
    <w:rsid w:val="00A820DF"/>
    <w:rsid w:val="00A924A9"/>
    <w:rsid w:val="00A95F67"/>
    <w:rsid w:val="00A97970"/>
    <w:rsid w:val="00AA0284"/>
    <w:rsid w:val="00AA21AF"/>
    <w:rsid w:val="00AA3219"/>
    <w:rsid w:val="00AB50D0"/>
    <w:rsid w:val="00AC5FC1"/>
    <w:rsid w:val="00AD6F32"/>
    <w:rsid w:val="00AE3192"/>
    <w:rsid w:val="00AE4089"/>
    <w:rsid w:val="00AF231F"/>
    <w:rsid w:val="00AF349B"/>
    <w:rsid w:val="00B01776"/>
    <w:rsid w:val="00B02CA9"/>
    <w:rsid w:val="00B12150"/>
    <w:rsid w:val="00B13AD7"/>
    <w:rsid w:val="00B20A3D"/>
    <w:rsid w:val="00B340D4"/>
    <w:rsid w:val="00B35325"/>
    <w:rsid w:val="00B35B95"/>
    <w:rsid w:val="00B369DC"/>
    <w:rsid w:val="00B405E2"/>
    <w:rsid w:val="00B67C49"/>
    <w:rsid w:val="00B85C4B"/>
    <w:rsid w:val="00B905EB"/>
    <w:rsid w:val="00BB3F7F"/>
    <w:rsid w:val="00BB482E"/>
    <w:rsid w:val="00BB7396"/>
    <w:rsid w:val="00BC3F65"/>
    <w:rsid w:val="00BC6F2B"/>
    <w:rsid w:val="00BD2C90"/>
    <w:rsid w:val="00BD4834"/>
    <w:rsid w:val="00BF1A2D"/>
    <w:rsid w:val="00BF5749"/>
    <w:rsid w:val="00C01306"/>
    <w:rsid w:val="00C022F1"/>
    <w:rsid w:val="00C170C9"/>
    <w:rsid w:val="00C207E0"/>
    <w:rsid w:val="00C254D9"/>
    <w:rsid w:val="00C26FA2"/>
    <w:rsid w:val="00C44B8B"/>
    <w:rsid w:val="00C46EA1"/>
    <w:rsid w:val="00C50031"/>
    <w:rsid w:val="00C50A19"/>
    <w:rsid w:val="00C52098"/>
    <w:rsid w:val="00C66FF6"/>
    <w:rsid w:val="00C6789D"/>
    <w:rsid w:val="00C73A37"/>
    <w:rsid w:val="00C76457"/>
    <w:rsid w:val="00C76DA0"/>
    <w:rsid w:val="00C81C37"/>
    <w:rsid w:val="00C82C5F"/>
    <w:rsid w:val="00CA43D4"/>
    <w:rsid w:val="00CB7F83"/>
    <w:rsid w:val="00CC33CB"/>
    <w:rsid w:val="00CD63EC"/>
    <w:rsid w:val="00CE283D"/>
    <w:rsid w:val="00CE544C"/>
    <w:rsid w:val="00CF03DA"/>
    <w:rsid w:val="00CF0923"/>
    <w:rsid w:val="00CF3F9B"/>
    <w:rsid w:val="00D24C5E"/>
    <w:rsid w:val="00D41E2A"/>
    <w:rsid w:val="00D5719F"/>
    <w:rsid w:val="00D6204D"/>
    <w:rsid w:val="00D7273D"/>
    <w:rsid w:val="00D73743"/>
    <w:rsid w:val="00D77569"/>
    <w:rsid w:val="00DA0AE3"/>
    <w:rsid w:val="00DA5491"/>
    <w:rsid w:val="00DB5EDC"/>
    <w:rsid w:val="00DC4E2C"/>
    <w:rsid w:val="00DC6C8C"/>
    <w:rsid w:val="00DD499B"/>
    <w:rsid w:val="00DE1FC0"/>
    <w:rsid w:val="00DE3114"/>
    <w:rsid w:val="00DE380E"/>
    <w:rsid w:val="00DE5BC0"/>
    <w:rsid w:val="00DE7352"/>
    <w:rsid w:val="00DF265A"/>
    <w:rsid w:val="00DF2EA9"/>
    <w:rsid w:val="00E042F0"/>
    <w:rsid w:val="00E047D2"/>
    <w:rsid w:val="00E133F6"/>
    <w:rsid w:val="00E272D4"/>
    <w:rsid w:val="00E273AD"/>
    <w:rsid w:val="00E36DFA"/>
    <w:rsid w:val="00E37A81"/>
    <w:rsid w:val="00E40280"/>
    <w:rsid w:val="00E40401"/>
    <w:rsid w:val="00E4152A"/>
    <w:rsid w:val="00E460AD"/>
    <w:rsid w:val="00E50BB0"/>
    <w:rsid w:val="00E56C52"/>
    <w:rsid w:val="00E676B7"/>
    <w:rsid w:val="00E7012C"/>
    <w:rsid w:val="00E76928"/>
    <w:rsid w:val="00E93056"/>
    <w:rsid w:val="00E9434A"/>
    <w:rsid w:val="00EE0939"/>
    <w:rsid w:val="00EE2A71"/>
    <w:rsid w:val="00EE3F23"/>
    <w:rsid w:val="00EF2BED"/>
    <w:rsid w:val="00EF7DDA"/>
    <w:rsid w:val="00F10CAB"/>
    <w:rsid w:val="00F33DAF"/>
    <w:rsid w:val="00F436C9"/>
    <w:rsid w:val="00F462FF"/>
    <w:rsid w:val="00F515C0"/>
    <w:rsid w:val="00F57703"/>
    <w:rsid w:val="00F84436"/>
    <w:rsid w:val="00F87FF7"/>
    <w:rsid w:val="00F958B1"/>
    <w:rsid w:val="00FA08F8"/>
    <w:rsid w:val="00FB12A7"/>
    <w:rsid w:val="00FB3BA9"/>
    <w:rsid w:val="00FC49E9"/>
    <w:rsid w:val="00FD03BB"/>
    <w:rsid w:val="00FF5F9C"/>
    <w:rsid w:val="00FF778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7B764"/>
  <w15:chartTrackingRefBased/>
  <w15:docId w15:val="{61BD7D4F-E704-47E5-8FB0-3C96F804F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091"/>
    <w:pPr>
      <w:spacing w:after="200" w:line="276" w:lineRule="auto"/>
    </w:pPr>
    <w:rPr>
      <w:rFonts w:eastAsiaTheme="minorEastAsia"/>
      <w:lang w:eastAsia="es-EC"/>
    </w:rPr>
  </w:style>
  <w:style w:type="paragraph" w:styleId="Ttulo1">
    <w:name w:val="heading 1"/>
    <w:basedOn w:val="Normal"/>
    <w:next w:val="Normal"/>
    <w:link w:val="Ttulo1Car"/>
    <w:uiPriority w:val="9"/>
    <w:qFormat/>
    <w:rsid w:val="007165D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7165D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7165D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7165D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65D8"/>
    <w:rPr>
      <w:rFonts w:asciiTheme="majorHAnsi" w:eastAsiaTheme="majorEastAsia" w:hAnsiTheme="majorHAnsi" w:cstheme="majorBidi"/>
      <w:b/>
      <w:bCs/>
      <w:color w:val="365F91" w:themeColor="accent1" w:themeShade="BF"/>
      <w:sz w:val="28"/>
      <w:szCs w:val="28"/>
      <w:lang w:eastAsia="es-EC"/>
    </w:rPr>
  </w:style>
  <w:style w:type="character" w:customStyle="1" w:styleId="Ttulo2Car">
    <w:name w:val="Título 2 Car"/>
    <w:basedOn w:val="Fuentedeprrafopredeter"/>
    <w:link w:val="Ttulo2"/>
    <w:uiPriority w:val="9"/>
    <w:rsid w:val="007165D8"/>
    <w:rPr>
      <w:rFonts w:asciiTheme="majorHAnsi" w:eastAsiaTheme="majorEastAsia" w:hAnsiTheme="majorHAnsi" w:cstheme="majorBidi"/>
      <w:color w:val="365F91" w:themeColor="accent1" w:themeShade="BF"/>
      <w:sz w:val="26"/>
      <w:szCs w:val="26"/>
      <w:lang w:eastAsia="es-EC"/>
    </w:rPr>
  </w:style>
  <w:style w:type="character" w:customStyle="1" w:styleId="Ttulo3Car">
    <w:name w:val="Título 3 Car"/>
    <w:basedOn w:val="Fuentedeprrafopredeter"/>
    <w:link w:val="Ttulo3"/>
    <w:uiPriority w:val="9"/>
    <w:rsid w:val="007165D8"/>
    <w:rPr>
      <w:rFonts w:asciiTheme="majorHAnsi" w:eastAsiaTheme="majorEastAsia" w:hAnsiTheme="majorHAnsi" w:cstheme="majorBidi"/>
      <w:color w:val="243F60" w:themeColor="accent1" w:themeShade="7F"/>
      <w:sz w:val="24"/>
      <w:szCs w:val="24"/>
      <w:lang w:eastAsia="es-EC"/>
    </w:rPr>
  </w:style>
  <w:style w:type="paragraph" w:styleId="Prrafodelista">
    <w:name w:val="List Paragraph"/>
    <w:basedOn w:val="Normal"/>
    <w:uiPriority w:val="34"/>
    <w:qFormat/>
    <w:rsid w:val="007165D8"/>
    <w:pPr>
      <w:ind w:left="720"/>
      <w:contextualSpacing/>
    </w:pPr>
  </w:style>
  <w:style w:type="paragraph" w:styleId="Encabezado">
    <w:name w:val="header"/>
    <w:basedOn w:val="Normal"/>
    <w:link w:val="EncabezadoCar"/>
    <w:uiPriority w:val="99"/>
    <w:unhideWhenUsed/>
    <w:rsid w:val="007165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65D8"/>
    <w:rPr>
      <w:rFonts w:eastAsiaTheme="minorEastAsia"/>
      <w:lang w:eastAsia="es-EC"/>
    </w:rPr>
  </w:style>
  <w:style w:type="paragraph" w:styleId="Piedepgina">
    <w:name w:val="footer"/>
    <w:basedOn w:val="Normal"/>
    <w:link w:val="PiedepginaCar"/>
    <w:uiPriority w:val="99"/>
    <w:unhideWhenUsed/>
    <w:rsid w:val="007165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65D8"/>
    <w:rPr>
      <w:rFonts w:eastAsiaTheme="minorEastAsia"/>
      <w:lang w:eastAsia="es-EC"/>
    </w:rPr>
  </w:style>
  <w:style w:type="table" w:styleId="Tablaconcuadrcula">
    <w:name w:val="Table Grid"/>
    <w:basedOn w:val="Tablanormal"/>
    <w:uiPriority w:val="39"/>
    <w:rsid w:val="007165D8"/>
    <w:pPr>
      <w:spacing w:after="0" w:line="240" w:lineRule="auto"/>
    </w:pPr>
    <w:rPr>
      <w:rFonts w:eastAsiaTheme="minorEastAsia"/>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qFormat/>
    <w:rsid w:val="007165D8"/>
    <w:pPr>
      <w:keepNext/>
      <w:pBdr>
        <w:bottom w:val="single" w:sz="6" w:space="14" w:color="808080"/>
      </w:pBdr>
      <w:spacing w:before="100" w:after="100" w:line="600" w:lineRule="exact"/>
      <w:jc w:val="center"/>
    </w:pPr>
    <w:rPr>
      <w:rFonts w:ascii="Arial Black" w:eastAsia="Times New Roman" w:hAnsi="Arial Black" w:cs="Times New Roman"/>
      <w:color w:val="808080"/>
      <w:spacing w:val="-35"/>
      <w:kern w:val="28"/>
      <w:sz w:val="48"/>
      <w:szCs w:val="20"/>
      <w:lang w:val="es-PA" w:eastAsia="en-US"/>
    </w:rPr>
  </w:style>
  <w:style w:type="character" w:customStyle="1" w:styleId="TtuloCar">
    <w:name w:val="Título Car"/>
    <w:basedOn w:val="Fuentedeprrafopredeter"/>
    <w:link w:val="Ttulo"/>
    <w:rsid w:val="007165D8"/>
    <w:rPr>
      <w:rFonts w:ascii="Arial Black" w:eastAsia="Times New Roman" w:hAnsi="Arial Black" w:cs="Times New Roman"/>
      <w:color w:val="808080"/>
      <w:spacing w:val="-35"/>
      <w:kern w:val="28"/>
      <w:sz w:val="48"/>
      <w:szCs w:val="20"/>
      <w:lang w:val="es-PA"/>
    </w:rPr>
  </w:style>
  <w:style w:type="character" w:styleId="Hipervnculo">
    <w:name w:val="Hyperlink"/>
    <w:basedOn w:val="Fuentedeprrafopredeter"/>
    <w:uiPriority w:val="99"/>
    <w:rsid w:val="007165D8"/>
    <w:rPr>
      <w:color w:val="0000FF"/>
      <w:u w:val="single"/>
    </w:rPr>
  </w:style>
  <w:style w:type="table" w:customStyle="1" w:styleId="Tablaconcuadrcula2">
    <w:name w:val="Tabla con cuadrícula2"/>
    <w:basedOn w:val="Tablanormal"/>
    <w:next w:val="Tablaconcuadrcula"/>
    <w:uiPriority w:val="59"/>
    <w:rsid w:val="007165D8"/>
    <w:pPr>
      <w:spacing w:after="0" w:line="240" w:lineRule="auto"/>
    </w:pPr>
    <w:rPr>
      <w:rFonts w:ascii="Calibri" w:eastAsia="Batang" w:hAnsi="Calibri" w:cs="Times New Roman"/>
      <w:sz w:val="20"/>
      <w:szCs w:val="20"/>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DC1">
    <w:name w:val="toc 1"/>
    <w:basedOn w:val="Normal"/>
    <w:next w:val="Normal"/>
    <w:autoRedefine/>
    <w:uiPriority w:val="39"/>
    <w:unhideWhenUsed/>
    <w:rsid w:val="007165D8"/>
    <w:pPr>
      <w:spacing w:after="100"/>
    </w:pPr>
  </w:style>
  <w:style w:type="paragraph" w:styleId="TDC2">
    <w:name w:val="toc 2"/>
    <w:basedOn w:val="Normal"/>
    <w:next w:val="Normal"/>
    <w:autoRedefine/>
    <w:uiPriority w:val="39"/>
    <w:unhideWhenUsed/>
    <w:rsid w:val="003022DA"/>
    <w:pPr>
      <w:tabs>
        <w:tab w:val="right" w:leader="dot" w:pos="9629"/>
      </w:tabs>
      <w:spacing w:after="100"/>
      <w:ind w:left="220"/>
    </w:pPr>
    <w:rPr>
      <w:rFonts w:ascii="Century Gothic" w:hAnsi="Century Gothic"/>
      <w:noProof/>
      <w:color w:val="0F243E" w:themeColor="text2" w:themeShade="80"/>
      <w:lang w:val="es-ES" w:eastAsia="en-US"/>
    </w:rPr>
  </w:style>
  <w:style w:type="character" w:customStyle="1" w:styleId="Ttulo4Car">
    <w:name w:val="Título 4 Car"/>
    <w:basedOn w:val="Fuentedeprrafopredeter"/>
    <w:link w:val="Ttulo4"/>
    <w:uiPriority w:val="9"/>
    <w:rsid w:val="007165D8"/>
    <w:rPr>
      <w:rFonts w:asciiTheme="majorHAnsi" w:eastAsiaTheme="majorEastAsia" w:hAnsiTheme="majorHAnsi" w:cstheme="majorBidi"/>
      <w:i/>
      <w:iCs/>
      <w:color w:val="365F91" w:themeColor="accent1" w:themeShade="BF"/>
      <w:lang w:eastAsia="es-EC"/>
    </w:rPr>
  </w:style>
  <w:style w:type="character" w:styleId="Hipervnculovisitado">
    <w:name w:val="FollowedHyperlink"/>
    <w:basedOn w:val="Fuentedeprrafopredeter"/>
    <w:uiPriority w:val="99"/>
    <w:semiHidden/>
    <w:unhideWhenUsed/>
    <w:rsid w:val="00BB3F7F"/>
    <w:rPr>
      <w:color w:val="800080" w:themeColor="followedHyperlink"/>
      <w:u w:val="single"/>
    </w:rPr>
  </w:style>
  <w:style w:type="paragraph" w:styleId="TDC3">
    <w:name w:val="toc 3"/>
    <w:basedOn w:val="Normal"/>
    <w:next w:val="Normal"/>
    <w:autoRedefine/>
    <w:uiPriority w:val="39"/>
    <w:unhideWhenUsed/>
    <w:rsid w:val="00725DBE"/>
    <w:pPr>
      <w:spacing w:after="100"/>
      <w:ind w:left="440"/>
    </w:pPr>
  </w:style>
  <w:style w:type="character" w:customStyle="1" w:styleId="TableTextChar">
    <w:name w:val="Table Text Char"/>
    <w:link w:val="TableText"/>
    <w:locked/>
    <w:rsid w:val="00BF1A2D"/>
    <w:rPr>
      <w:rFonts w:ascii="Arial" w:eastAsia="Times New Roman" w:hAnsi="Arial" w:cs="Arial"/>
    </w:rPr>
  </w:style>
  <w:style w:type="paragraph" w:customStyle="1" w:styleId="TableText">
    <w:name w:val="Table Text"/>
    <w:link w:val="TableTextChar"/>
    <w:rsid w:val="00BF1A2D"/>
    <w:pPr>
      <w:spacing w:before="60" w:after="60" w:line="240" w:lineRule="auto"/>
    </w:pPr>
    <w:rPr>
      <w:rFonts w:ascii="Arial" w:eastAsia="Times New Roman" w:hAnsi="Arial" w:cs="Arial"/>
    </w:rPr>
  </w:style>
  <w:style w:type="table" w:styleId="Tablaconcuadrculaclara">
    <w:name w:val="Grid Table Light"/>
    <w:basedOn w:val="Tablanormal"/>
    <w:uiPriority w:val="40"/>
    <w:rsid w:val="00A437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1D40A2"/>
    <w:rPr>
      <w:color w:val="605E5C"/>
      <w:shd w:val="clear" w:color="auto" w:fill="E1DFDD"/>
    </w:rPr>
  </w:style>
  <w:style w:type="paragraph" w:styleId="NormalWeb">
    <w:name w:val="Normal (Web)"/>
    <w:basedOn w:val="Normal"/>
    <w:uiPriority w:val="99"/>
    <w:semiHidden/>
    <w:unhideWhenUsed/>
    <w:rsid w:val="00353300"/>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3533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461893">
      <w:bodyDiv w:val="1"/>
      <w:marLeft w:val="0"/>
      <w:marRight w:val="0"/>
      <w:marTop w:val="0"/>
      <w:marBottom w:val="0"/>
      <w:divBdr>
        <w:top w:val="none" w:sz="0" w:space="0" w:color="auto"/>
        <w:left w:val="none" w:sz="0" w:space="0" w:color="auto"/>
        <w:bottom w:val="none" w:sz="0" w:space="0" w:color="auto"/>
        <w:right w:val="none" w:sz="0" w:space="0" w:color="auto"/>
      </w:divBdr>
      <w:divsChild>
        <w:div w:id="1537885097">
          <w:marLeft w:val="0"/>
          <w:marRight w:val="0"/>
          <w:marTop w:val="0"/>
          <w:marBottom w:val="0"/>
          <w:divBdr>
            <w:top w:val="single" w:sz="2" w:space="0" w:color="E3E3E3"/>
            <w:left w:val="none" w:sz="0" w:space="0" w:color="auto"/>
            <w:bottom w:val="single" w:sz="2" w:space="0" w:color="E3E3E3"/>
            <w:right w:val="none" w:sz="0" w:space="0" w:color="auto"/>
          </w:divBdr>
        </w:div>
      </w:divsChild>
    </w:div>
    <w:div w:id="592590530">
      <w:bodyDiv w:val="1"/>
      <w:marLeft w:val="0"/>
      <w:marRight w:val="0"/>
      <w:marTop w:val="0"/>
      <w:marBottom w:val="0"/>
      <w:divBdr>
        <w:top w:val="none" w:sz="0" w:space="0" w:color="auto"/>
        <w:left w:val="none" w:sz="0" w:space="0" w:color="auto"/>
        <w:bottom w:val="none" w:sz="0" w:space="0" w:color="auto"/>
        <w:right w:val="none" w:sz="0" w:space="0" w:color="auto"/>
      </w:divBdr>
      <w:divsChild>
        <w:div w:id="2090082063">
          <w:marLeft w:val="0"/>
          <w:marRight w:val="0"/>
          <w:marTop w:val="0"/>
          <w:marBottom w:val="0"/>
          <w:divBdr>
            <w:top w:val="single" w:sz="2" w:space="0" w:color="E3E3E3"/>
            <w:left w:val="none" w:sz="0" w:space="0" w:color="auto"/>
            <w:bottom w:val="single" w:sz="2" w:space="0" w:color="E3E3E3"/>
            <w:right w:val="none" w:sz="0" w:space="0" w:color="auto"/>
          </w:divBdr>
        </w:div>
        <w:div w:id="241767556">
          <w:marLeft w:val="0"/>
          <w:marRight w:val="0"/>
          <w:marTop w:val="0"/>
          <w:marBottom w:val="0"/>
          <w:divBdr>
            <w:top w:val="single" w:sz="2" w:space="0" w:color="E3E3E3"/>
            <w:left w:val="none" w:sz="0" w:space="0" w:color="auto"/>
            <w:bottom w:val="single" w:sz="2" w:space="0" w:color="E3E3E3"/>
            <w:right w:val="none" w:sz="0" w:space="0" w:color="auto"/>
          </w:divBdr>
        </w:div>
        <w:div w:id="566652503">
          <w:marLeft w:val="0"/>
          <w:marRight w:val="0"/>
          <w:marTop w:val="0"/>
          <w:marBottom w:val="0"/>
          <w:divBdr>
            <w:top w:val="single" w:sz="2" w:space="0" w:color="E3E3E3"/>
            <w:left w:val="none" w:sz="0" w:space="0" w:color="auto"/>
            <w:bottom w:val="single" w:sz="2" w:space="0" w:color="E3E3E3"/>
            <w:right w:val="none" w:sz="0" w:space="0" w:color="auto"/>
          </w:divBdr>
        </w:div>
      </w:divsChild>
    </w:div>
    <w:div w:id="1031686993">
      <w:bodyDiv w:val="1"/>
      <w:marLeft w:val="0"/>
      <w:marRight w:val="0"/>
      <w:marTop w:val="0"/>
      <w:marBottom w:val="0"/>
      <w:divBdr>
        <w:top w:val="none" w:sz="0" w:space="0" w:color="auto"/>
        <w:left w:val="none" w:sz="0" w:space="0" w:color="auto"/>
        <w:bottom w:val="none" w:sz="0" w:space="0" w:color="auto"/>
        <w:right w:val="none" w:sz="0" w:space="0" w:color="auto"/>
      </w:divBdr>
    </w:div>
    <w:div w:id="1183319981">
      <w:bodyDiv w:val="1"/>
      <w:marLeft w:val="0"/>
      <w:marRight w:val="0"/>
      <w:marTop w:val="0"/>
      <w:marBottom w:val="0"/>
      <w:divBdr>
        <w:top w:val="none" w:sz="0" w:space="0" w:color="auto"/>
        <w:left w:val="none" w:sz="0" w:space="0" w:color="auto"/>
        <w:bottom w:val="none" w:sz="0" w:space="0" w:color="auto"/>
        <w:right w:val="none" w:sz="0" w:space="0" w:color="auto"/>
      </w:divBdr>
    </w:div>
    <w:div w:id="1460344247">
      <w:bodyDiv w:val="1"/>
      <w:marLeft w:val="0"/>
      <w:marRight w:val="0"/>
      <w:marTop w:val="0"/>
      <w:marBottom w:val="0"/>
      <w:divBdr>
        <w:top w:val="none" w:sz="0" w:space="0" w:color="auto"/>
        <w:left w:val="none" w:sz="0" w:space="0" w:color="auto"/>
        <w:bottom w:val="none" w:sz="0" w:space="0" w:color="auto"/>
        <w:right w:val="none" w:sz="0" w:space="0" w:color="auto"/>
      </w:divBdr>
    </w:div>
    <w:div w:id="1485511698">
      <w:bodyDiv w:val="1"/>
      <w:marLeft w:val="0"/>
      <w:marRight w:val="0"/>
      <w:marTop w:val="0"/>
      <w:marBottom w:val="0"/>
      <w:divBdr>
        <w:top w:val="none" w:sz="0" w:space="0" w:color="auto"/>
        <w:left w:val="none" w:sz="0" w:space="0" w:color="auto"/>
        <w:bottom w:val="none" w:sz="0" w:space="0" w:color="auto"/>
        <w:right w:val="none" w:sz="0" w:space="0" w:color="auto"/>
      </w:divBdr>
      <w:divsChild>
        <w:div w:id="1896623528">
          <w:marLeft w:val="0"/>
          <w:marRight w:val="0"/>
          <w:marTop w:val="0"/>
          <w:marBottom w:val="0"/>
          <w:divBdr>
            <w:top w:val="single" w:sz="2" w:space="0" w:color="E3E3E3"/>
            <w:left w:val="none" w:sz="0" w:space="0" w:color="auto"/>
            <w:bottom w:val="single" w:sz="2" w:space="0" w:color="E3E3E3"/>
            <w:right w:val="none" w:sz="0" w:space="0" w:color="auto"/>
          </w:divBdr>
        </w:div>
      </w:divsChild>
    </w:div>
    <w:div w:id="1647273425">
      <w:bodyDiv w:val="1"/>
      <w:marLeft w:val="0"/>
      <w:marRight w:val="0"/>
      <w:marTop w:val="0"/>
      <w:marBottom w:val="0"/>
      <w:divBdr>
        <w:top w:val="none" w:sz="0" w:space="0" w:color="auto"/>
        <w:left w:val="none" w:sz="0" w:space="0" w:color="auto"/>
        <w:bottom w:val="none" w:sz="0" w:space="0" w:color="auto"/>
        <w:right w:val="none" w:sz="0" w:space="0" w:color="auto"/>
      </w:divBdr>
      <w:divsChild>
        <w:div w:id="377441467">
          <w:marLeft w:val="0"/>
          <w:marRight w:val="0"/>
          <w:marTop w:val="0"/>
          <w:marBottom w:val="0"/>
          <w:divBdr>
            <w:top w:val="single" w:sz="2" w:space="0" w:color="E3E3E3"/>
            <w:left w:val="none" w:sz="0" w:space="0" w:color="auto"/>
            <w:bottom w:val="single" w:sz="2" w:space="0" w:color="E3E3E3"/>
            <w:right w:val="none" w:sz="0" w:space="0" w:color="auto"/>
          </w:divBdr>
        </w:div>
      </w:divsChild>
    </w:div>
    <w:div w:id="181471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3DDDA-246C-4C4B-B740-2B20ABACD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1426</TotalTime>
  <Pages>38</Pages>
  <Words>3419</Words>
  <Characters>18808</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sistemas</dc:creator>
  <cp:keywords/>
  <dc:description/>
  <cp:lastModifiedBy>GREGORIO OSORIO</cp:lastModifiedBy>
  <cp:revision>83</cp:revision>
  <cp:lastPrinted>2026-01-07T01:21:00Z</cp:lastPrinted>
  <dcterms:created xsi:type="dcterms:W3CDTF">2025-09-22T04:25:00Z</dcterms:created>
  <dcterms:modified xsi:type="dcterms:W3CDTF">2026-01-07T02:58:00Z</dcterms:modified>
</cp:coreProperties>
</file>