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2A430" w14:textId="1BEB7AED" w:rsidR="00FC5732" w:rsidRPr="00FC5732" w:rsidRDefault="00FC5732" w:rsidP="00131021">
      <w:pPr>
        <w:pStyle w:val="NormalWeb"/>
        <w:rPr>
          <w:rFonts w:asciiTheme="minorHAnsi" w:hAnsiTheme="minorHAnsi"/>
          <w:b/>
          <w:bCs/>
        </w:rPr>
      </w:pPr>
      <w:bookmarkStart w:id="0" w:name="_GoBack"/>
      <w:r w:rsidRPr="00FC5732">
        <w:rPr>
          <w:rFonts w:asciiTheme="minorHAnsi" w:hAnsiTheme="minorHAnsi"/>
          <w:b/>
          <w:bCs/>
        </w:rPr>
        <w:t>Introduction</w:t>
      </w:r>
    </w:p>
    <w:p w14:paraId="61F28D34" w14:textId="229BF3C1" w:rsidR="00840D17" w:rsidRDefault="00B5502D" w:rsidP="00B5502D">
      <w:pPr>
        <w:rPr>
          <w:sz w:val="24"/>
          <w:szCs w:val="24"/>
        </w:rPr>
      </w:pPr>
      <w:r w:rsidRPr="00B5502D">
        <w:rPr>
          <w:sz w:val="24"/>
          <w:szCs w:val="24"/>
        </w:rPr>
        <w:t>A k-nearest-neighbor</w:t>
      </w:r>
      <w:r>
        <w:rPr>
          <w:sz w:val="24"/>
          <w:szCs w:val="24"/>
        </w:rPr>
        <w:t xml:space="preserve"> (KNN)</w:t>
      </w:r>
      <w:r w:rsidRPr="00B5502D">
        <w:rPr>
          <w:sz w:val="24"/>
          <w:szCs w:val="24"/>
        </w:rPr>
        <w:t xml:space="preserve"> algorithm, is an approach to data classification that estimates how likely a data point is to be a member of one group or the other depending on what group the data points nearest to it are in.</w:t>
      </w:r>
    </w:p>
    <w:p w14:paraId="2E5942CE" w14:textId="50DBFD94" w:rsidR="00840D17" w:rsidRPr="00B5502D" w:rsidRDefault="00840D17" w:rsidP="00B5502D">
      <w:pPr>
        <w:rPr>
          <w:sz w:val="24"/>
          <w:szCs w:val="24"/>
        </w:rPr>
      </w:pPr>
      <w:r w:rsidRPr="00840D17">
        <w:rPr>
          <w:sz w:val="24"/>
          <w:szCs w:val="24"/>
        </w:rPr>
        <w:t xml:space="preserve">Here’s the basic idea of how k-NN works: suppose there are two different classes, Class A and Class B, in the dataset. Now we have a new data point, which is the red, pentagon-shaped point on the plot below and we want to predict which class this new data point belongs to. When k = 3, there are 2 Class B and 1 Class A in the 3 nearest neighbors of the new data point. The simple majority vote is Class B. </w:t>
      </w:r>
      <w:r w:rsidRPr="00840D17">
        <w:rPr>
          <w:sz w:val="24"/>
          <w:szCs w:val="24"/>
        </w:rPr>
        <w:t>Therefore,</w:t>
      </w:r>
      <w:r w:rsidRPr="00840D17">
        <w:rPr>
          <w:sz w:val="24"/>
          <w:szCs w:val="24"/>
        </w:rPr>
        <w:t xml:space="preserve"> we predict the new data point belongs to Class B.</w:t>
      </w:r>
    </w:p>
    <w:p w14:paraId="0A1ACEEC" w14:textId="77777777" w:rsidR="00840D17" w:rsidRPr="00840D17" w:rsidRDefault="00840D17" w:rsidP="00840D17">
      <w:pPr>
        <w:rPr>
          <w:sz w:val="24"/>
          <w:szCs w:val="24"/>
        </w:rPr>
      </w:pPr>
      <w:r w:rsidRPr="00840D17">
        <w:rPr>
          <w:sz w:val="24"/>
          <w:szCs w:val="24"/>
        </w:rPr>
        <w:t>To generalize, here are the steps of how k-NN works:</w:t>
      </w:r>
    </w:p>
    <w:p w14:paraId="4180F17A" w14:textId="77777777" w:rsidR="00840D17" w:rsidRPr="00840D17" w:rsidRDefault="00840D17" w:rsidP="00840D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0D17">
        <w:rPr>
          <w:sz w:val="24"/>
          <w:szCs w:val="24"/>
        </w:rPr>
        <w:t>Getting the labeled data ready</w:t>
      </w:r>
    </w:p>
    <w:p w14:paraId="0ABCB992" w14:textId="77777777" w:rsidR="00840D17" w:rsidRPr="00840D17" w:rsidRDefault="00840D17" w:rsidP="00840D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0D17">
        <w:rPr>
          <w:sz w:val="24"/>
          <w:szCs w:val="24"/>
        </w:rPr>
        <w:t>Pick an appropriate k</w:t>
      </w:r>
    </w:p>
    <w:p w14:paraId="0527BB95" w14:textId="77777777" w:rsidR="00840D17" w:rsidRPr="00840D17" w:rsidRDefault="00840D17" w:rsidP="00840D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0D17">
        <w:rPr>
          <w:sz w:val="24"/>
          <w:szCs w:val="24"/>
        </w:rPr>
        <w:t>Get the new sample to classify</w:t>
      </w:r>
    </w:p>
    <w:p w14:paraId="6053F6AE" w14:textId="77777777" w:rsidR="00840D17" w:rsidRPr="00840D17" w:rsidRDefault="00840D17" w:rsidP="00840D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0D17">
        <w:rPr>
          <w:sz w:val="24"/>
          <w:szCs w:val="24"/>
        </w:rPr>
        <w:t>Select the k entries that are closest to the new sample</w:t>
      </w:r>
    </w:p>
    <w:p w14:paraId="102B49DB" w14:textId="6F3987CC" w:rsidR="00840D17" w:rsidRDefault="00840D17" w:rsidP="00840D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0D17">
        <w:rPr>
          <w:sz w:val="24"/>
          <w:szCs w:val="24"/>
        </w:rPr>
        <w:t>Take a simple majority vote to pick a category for new sample</w:t>
      </w:r>
    </w:p>
    <w:p w14:paraId="1BA079CE" w14:textId="77777777" w:rsidR="00840D17" w:rsidRPr="00840D17" w:rsidRDefault="00840D17" w:rsidP="00840D17">
      <w:pPr>
        <w:rPr>
          <w:sz w:val="24"/>
          <w:szCs w:val="24"/>
          <w:u w:val="single"/>
        </w:rPr>
      </w:pPr>
      <w:r w:rsidRPr="00840D17">
        <w:rPr>
          <w:sz w:val="24"/>
          <w:szCs w:val="24"/>
          <w:u w:val="single"/>
        </w:rPr>
        <w:t>Two Parameters of k-NN</w:t>
      </w:r>
    </w:p>
    <w:p w14:paraId="766D946C" w14:textId="77777777" w:rsidR="00840D17" w:rsidRPr="00840D17" w:rsidRDefault="00840D17" w:rsidP="00840D17">
      <w:pPr>
        <w:rPr>
          <w:sz w:val="24"/>
          <w:szCs w:val="24"/>
        </w:rPr>
      </w:pPr>
      <w:r w:rsidRPr="00840D17">
        <w:rPr>
          <w:sz w:val="24"/>
          <w:szCs w:val="24"/>
        </w:rPr>
        <w:t>Although the k-NN algorithm is non-parametric, there are two parameters we usually use to build the model: k (the number of neighbors that will vote)and the distance metric.</w:t>
      </w:r>
    </w:p>
    <w:p w14:paraId="64E3E31A" w14:textId="77777777" w:rsidR="00840D17" w:rsidRPr="00840D17" w:rsidRDefault="00840D17" w:rsidP="00840D17">
      <w:pPr>
        <w:rPr>
          <w:sz w:val="24"/>
          <w:szCs w:val="24"/>
        </w:rPr>
      </w:pPr>
      <w:r w:rsidRPr="00840D17">
        <w:rPr>
          <w:sz w:val="24"/>
          <w:szCs w:val="24"/>
        </w:rPr>
        <w:t xml:space="preserve">There are no strict rules around the selection of k. It really depends on the dataset as well as your experience when it comes to choosing an optimal k. When k is small, the prediction would be easily impacted by noise. When k is getting larger, although it reduces the impact of outliers, it will introduce more bias (Think about when we increase k </w:t>
      </w:r>
      <w:proofErr w:type="spellStart"/>
      <w:r w:rsidRPr="00840D17">
        <w:rPr>
          <w:sz w:val="24"/>
          <w:szCs w:val="24"/>
        </w:rPr>
        <w:t>to n</w:t>
      </w:r>
      <w:proofErr w:type="spellEnd"/>
      <w:r w:rsidRPr="00840D17">
        <w:rPr>
          <w:sz w:val="24"/>
          <w:szCs w:val="24"/>
        </w:rPr>
        <w:t>, the number of data points in the dataset. The prediction will be the majority class in the dataset).</w:t>
      </w:r>
    </w:p>
    <w:p w14:paraId="158C3DA1" w14:textId="77777777" w:rsidR="00840D17" w:rsidRPr="00840D17" w:rsidRDefault="00840D17" w:rsidP="00840D17">
      <w:pPr>
        <w:rPr>
          <w:sz w:val="24"/>
          <w:szCs w:val="24"/>
        </w:rPr>
      </w:pPr>
      <w:r w:rsidRPr="00840D17">
        <w:rPr>
          <w:sz w:val="24"/>
          <w:szCs w:val="24"/>
        </w:rPr>
        <w:t xml:space="preserve">The selection of the other parameter, distance metric, also varies on different cases. By default, people use Euclidean distance (L2 norm). However, Manhattan distance and </w:t>
      </w:r>
      <w:proofErr w:type="spellStart"/>
      <w:r w:rsidRPr="00840D17">
        <w:rPr>
          <w:sz w:val="24"/>
          <w:szCs w:val="24"/>
        </w:rPr>
        <w:t>Minkowski</w:t>
      </w:r>
      <w:proofErr w:type="spellEnd"/>
      <w:r w:rsidRPr="00840D17">
        <w:rPr>
          <w:sz w:val="24"/>
          <w:szCs w:val="24"/>
        </w:rPr>
        <w:t xml:space="preserve"> distance might also be great choices in certain scenarios.</w:t>
      </w:r>
    </w:p>
    <w:p w14:paraId="40251385" w14:textId="77777777" w:rsidR="00840D17" w:rsidRPr="00840D17" w:rsidRDefault="00840D17" w:rsidP="00840D17">
      <w:pPr>
        <w:rPr>
          <w:sz w:val="24"/>
          <w:szCs w:val="24"/>
          <w:u w:val="single"/>
        </w:rPr>
      </w:pPr>
      <w:r w:rsidRPr="00840D17">
        <w:rPr>
          <w:sz w:val="24"/>
          <w:szCs w:val="24"/>
          <w:u w:val="single"/>
        </w:rPr>
        <w:t>Pros and Cons of k-NN</w:t>
      </w:r>
    </w:p>
    <w:p w14:paraId="696A9A79" w14:textId="77777777" w:rsidR="00840D17" w:rsidRPr="00840D17" w:rsidRDefault="00840D17" w:rsidP="00840D17">
      <w:pPr>
        <w:rPr>
          <w:sz w:val="24"/>
          <w:szCs w:val="24"/>
        </w:rPr>
      </w:pPr>
      <w:r w:rsidRPr="00840D17">
        <w:rPr>
          <w:sz w:val="24"/>
          <w:szCs w:val="24"/>
        </w:rPr>
        <w:t>There are multiple advantages of using k-NN:</w:t>
      </w:r>
    </w:p>
    <w:p w14:paraId="39B506E6" w14:textId="77777777" w:rsidR="00840D17" w:rsidRPr="00840D17" w:rsidRDefault="00840D17" w:rsidP="00840D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40D17">
        <w:rPr>
          <w:sz w:val="24"/>
          <w:szCs w:val="24"/>
        </w:rPr>
        <w:t xml:space="preserve">It is a simple machine learning model. </w:t>
      </w:r>
      <w:proofErr w:type="gramStart"/>
      <w:r w:rsidRPr="00840D17">
        <w:rPr>
          <w:sz w:val="24"/>
          <w:szCs w:val="24"/>
        </w:rPr>
        <w:t>Also</w:t>
      </w:r>
      <w:proofErr w:type="gramEnd"/>
      <w:r w:rsidRPr="00840D17">
        <w:rPr>
          <w:sz w:val="24"/>
          <w:szCs w:val="24"/>
        </w:rPr>
        <w:t xml:space="preserve"> very easy to implement and interpret.</w:t>
      </w:r>
    </w:p>
    <w:p w14:paraId="70D67174" w14:textId="77777777" w:rsidR="00840D17" w:rsidRPr="00840D17" w:rsidRDefault="00840D17" w:rsidP="00840D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40D17">
        <w:rPr>
          <w:sz w:val="24"/>
          <w:szCs w:val="24"/>
        </w:rPr>
        <w:t>There is no training phase of the model.</w:t>
      </w:r>
    </w:p>
    <w:p w14:paraId="6DCB6F6A" w14:textId="77777777" w:rsidR="00840D17" w:rsidRPr="00840D17" w:rsidRDefault="00840D17" w:rsidP="00840D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40D17">
        <w:rPr>
          <w:sz w:val="24"/>
          <w:szCs w:val="24"/>
        </w:rPr>
        <w:lastRenderedPageBreak/>
        <w:t>There are no prior assumptions on the distribution of the data. This is especially helpful when we have ill-tempered data.</w:t>
      </w:r>
    </w:p>
    <w:p w14:paraId="307E3483" w14:textId="77777777" w:rsidR="00840D17" w:rsidRPr="00840D17" w:rsidRDefault="00840D17" w:rsidP="00840D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40D17">
        <w:rPr>
          <w:sz w:val="24"/>
          <w:szCs w:val="24"/>
        </w:rPr>
        <w:t>Believe it or not, k-NN has a relatively high accuracy.</w:t>
      </w:r>
    </w:p>
    <w:p w14:paraId="74B15AEE" w14:textId="77777777" w:rsidR="00840D17" w:rsidRPr="00840D17" w:rsidRDefault="00840D17" w:rsidP="00840D17">
      <w:pPr>
        <w:rPr>
          <w:sz w:val="24"/>
          <w:szCs w:val="24"/>
        </w:rPr>
      </w:pPr>
      <w:r w:rsidRPr="00840D17">
        <w:rPr>
          <w:sz w:val="24"/>
          <w:szCs w:val="24"/>
        </w:rPr>
        <w:t>Of course, there are disadvantages of the model:</w:t>
      </w:r>
    </w:p>
    <w:p w14:paraId="52FA5864" w14:textId="77777777" w:rsidR="00840D17" w:rsidRPr="00840D17" w:rsidRDefault="00840D17" w:rsidP="00840D1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0D17">
        <w:rPr>
          <w:sz w:val="24"/>
          <w:szCs w:val="24"/>
        </w:rPr>
        <w:t>High requirements on memory. We need to store all the data in memory in order to run the model.</w:t>
      </w:r>
    </w:p>
    <w:p w14:paraId="691DDEF3" w14:textId="77777777" w:rsidR="00840D17" w:rsidRPr="00840D17" w:rsidRDefault="00840D17" w:rsidP="00840D1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0D17">
        <w:rPr>
          <w:sz w:val="24"/>
          <w:szCs w:val="24"/>
        </w:rPr>
        <w:t>Computationally expensive. Recall that the model works in the way that it selects the k nearest neighbors. This means that we need to compute the distance between the new data point to all the existing data points, which is quite expensive in computation.</w:t>
      </w:r>
    </w:p>
    <w:p w14:paraId="39FEFC53" w14:textId="77777777" w:rsidR="00840D17" w:rsidRPr="00840D17" w:rsidRDefault="00840D17" w:rsidP="00840D1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0D17">
        <w:rPr>
          <w:sz w:val="24"/>
          <w:szCs w:val="24"/>
        </w:rPr>
        <w:t xml:space="preserve">Sensitive to noise. Imagine we pick a really small </w:t>
      </w:r>
      <w:proofErr w:type="gramStart"/>
      <w:r w:rsidRPr="00840D17">
        <w:rPr>
          <w:sz w:val="24"/>
          <w:szCs w:val="24"/>
        </w:rPr>
        <w:t>k,</w:t>
      </w:r>
      <w:proofErr w:type="gramEnd"/>
      <w:r w:rsidRPr="00840D17">
        <w:rPr>
          <w:sz w:val="24"/>
          <w:szCs w:val="24"/>
        </w:rPr>
        <w:t xml:space="preserve"> the prediction result will be highly impacted by the noise if there is any.</w:t>
      </w:r>
    </w:p>
    <w:p w14:paraId="0D1B8C28" w14:textId="77777777" w:rsidR="00840D17" w:rsidRPr="00840D17" w:rsidRDefault="00840D17" w:rsidP="00840D17">
      <w:pPr>
        <w:rPr>
          <w:sz w:val="24"/>
          <w:szCs w:val="24"/>
        </w:rPr>
      </w:pPr>
    </w:p>
    <w:p w14:paraId="77A23ACC" w14:textId="33D7A8AB" w:rsidR="006F119A" w:rsidRPr="00A06DEE" w:rsidRDefault="005145B0" w:rsidP="00783D0C">
      <w:pPr>
        <w:rPr>
          <w:b/>
          <w:bCs/>
          <w:sz w:val="24"/>
          <w:szCs w:val="24"/>
        </w:rPr>
      </w:pPr>
      <w:r w:rsidRPr="00A06DEE">
        <w:rPr>
          <w:b/>
          <w:bCs/>
          <w:sz w:val="24"/>
          <w:szCs w:val="24"/>
        </w:rPr>
        <w:t>Implementation</w:t>
      </w:r>
      <w:r w:rsidR="00FC5732" w:rsidRPr="00A06DEE">
        <w:rPr>
          <w:b/>
          <w:bCs/>
          <w:sz w:val="24"/>
          <w:szCs w:val="24"/>
        </w:rPr>
        <w:t xml:space="preserve"> on the Heart Disease dataset</w:t>
      </w:r>
      <w:r w:rsidRPr="00A06DEE">
        <w:rPr>
          <w:b/>
          <w:bCs/>
          <w:sz w:val="24"/>
          <w:szCs w:val="24"/>
        </w:rPr>
        <w:t xml:space="preserve"> </w:t>
      </w:r>
    </w:p>
    <w:p w14:paraId="178CB2C3" w14:textId="4EFB7BAB" w:rsidR="005145B0" w:rsidRPr="00FC5732" w:rsidRDefault="006F119A" w:rsidP="00783D0C">
      <w:pPr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6F119A">
        <w:rPr>
          <w:sz w:val="24"/>
          <w:szCs w:val="24"/>
        </w:rPr>
        <w:t>We used KNN as a classifier algorithm</w:t>
      </w:r>
      <w:r w:rsidR="00FC5732">
        <w:rPr>
          <w:sz w:val="24"/>
          <w:szCs w:val="24"/>
        </w:rPr>
        <w:t>.</w:t>
      </w:r>
      <w:r w:rsidR="00FC5732">
        <w:rPr>
          <w:rFonts w:ascii="Times New Roman" w:eastAsia="Times New Roman" w:hAnsi="Times New Roman" w:cs="Times New Roman"/>
          <w:iCs w:val="0"/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r w:rsidR="005145B0">
        <w:rPr>
          <w:sz w:val="24"/>
          <w:szCs w:val="24"/>
        </w:rPr>
        <w:t>fter splitting the hear</w:t>
      </w:r>
      <w:r>
        <w:rPr>
          <w:sz w:val="24"/>
          <w:szCs w:val="24"/>
        </w:rPr>
        <w:t>t</w:t>
      </w:r>
      <w:r w:rsidR="005145B0">
        <w:rPr>
          <w:sz w:val="24"/>
          <w:szCs w:val="24"/>
        </w:rPr>
        <w:t xml:space="preserve"> disease data into train and test sets,</w:t>
      </w:r>
      <w:r w:rsidR="0035489B">
        <w:rPr>
          <w:sz w:val="24"/>
          <w:szCs w:val="24"/>
        </w:rPr>
        <w:t xml:space="preserve"> the data was scaled and encoded. A</w:t>
      </w:r>
      <w:r w:rsidR="005145B0">
        <w:rPr>
          <w:sz w:val="24"/>
          <w:szCs w:val="24"/>
        </w:rPr>
        <w:t xml:space="preserve"> </w:t>
      </w:r>
      <w:r w:rsidR="0035489B">
        <w:rPr>
          <w:sz w:val="24"/>
          <w:szCs w:val="24"/>
        </w:rPr>
        <w:t>KNN</w:t>
      </w:r>
      <w:r w:rsidR="005145B0">
        <w:rPr>
          <w:sz w:val="24"/>
          <w:szCs w:val="24"/>
        </w:rPr>
        <w:t xml:space="preserve"> classifier model</w:t>
      </w:r>
      <w:r w:rsidR="0035489B">
        <w:rPr>
          <w:sz w:val="24"/>
          <w:szCs w:val="24"/>
        </w:rPr>
        <w:t xml:space="preserve"> was setup, we</w:t>
      </w:r>
      <w:r w:rsidR="005145B0">
        <w:rPr>
          <w:sz w:val="24"/>
          <w:szCs w:val="24"/>
        </w:rPr>
        <w:t xml:space="preserve"> loop</w:t>
      </w:r>
      <w:r w:rsidR="0035489B">
        <w:rPr>
          <w:sz w:val="24"/>
          <w:szCs w:val="24"/>
        </w:rPr>
        <w:t>ed</w:t>
      </w:r>
      <w:r w:rsidR="005145B0">
        <w:rPr>
          <w:sz w:val="24"/>
          <w:szCs w:val="24"/>
        </w:rPr>
        <w:t xml:space="preserve"> through a list of K values to determine the best </w:t>
      </w:r>
      <w:r w:rsidR="0035489B">
        <w:rPr>
          <w:sz w:val="24"/>
          <w:szCs w:val="24"/>
        </w:rPr>
        <w:t>accuracy score.</w:t>
      </w:r>
    </w:p>
    <w:p w14:paraId="53E2F975" w14:textId="2644380D" w:rsidR="005145B0" w:rsidRDefault="005145B0" w:rsidP="00783D0C">
      <w:pPr>
        <w:rPr>
          <w:sz w:val="24"/>
          <w:szCs w:val="24"/>
        </w:rPr>
      </w:pPr>
      <w:r>
        <w:rPr>
          <w:sz w:val="24"/>
          <w:szCs w:val="24"/>
        </w:rPr>
        <w:t>The results showed that the K=5 result</w:t>
      </w:r>
      <w:r w:rsidR="006F119A">
        <w:rPr>
          <w:sz w:val="24"/>
          <w:szCs w:val="24"/>
        </w:rPr>
        <w:t xml:space="preserve">s in the best </w:t>
      </w:r>
      <w:r w:rsidR="002D08EC">
        <w:rPr>
          <w:sz w:val="24"/>
          <w:szCs w:val="24"/>
        </w:rPr>
        <w:t>score for both train and test data</w:t>
      </w:r>
      <w:r w:rsidR="006F119A">
        <w:rPr>
          <w:sz w:val="24"/>
          <w:szCs w:val="24"/>
        </w:rPr>
        <w:t>.</w:t>
      </w:r>
    </w:p>
    <w:bookmarkEnd w:id="0"/>
    <w:p w14:paraId="1F2E3A13" w14:textId="29A9654F" w:rsidR="006F119A" w:rsidRDefault="006F119A" w:rsidP="00783D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AE6678" wp14:editId="48D80E71">
            <wp:extent cx="4030581" cy="26870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n_train_test_accura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20" cy="2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76CC" w14:textId="222712F5" w:rsidR="0035489B" w:rsidRDefault="0035489B" w:rsidP="00783D0C">
      <w:pPr>
        <w:rPr>
          <w:sz w:val="24"/>
          <w:szCs w:val="24"/>
          <w:u w:val="single"/>
        </w:rPr>
      </w:pPr>
    </w:p>
    <w:p w14:paraId="500EF860" w14:textId="49FE0A61" w:rsidR="002D08EC" w:rsidRPr="002D08EC" w:rsidRDefault="002D08EC" w:rsidP="00783D0C">
      <w:pPr>
        <w:rPr>
          <w:sz w:val="24"/>
          <w:szCs w:val="24"/>
        </w:rPr>
      </w:pPr>
      <w:r>
        <w:rPr>
          <w:sz w:val="24"/>
          <w:szCs w:val="24"/>
        </w:rPr>
        <w:t>The overall accuracy of the model was 0.784.</w:t>
      </w:r>
    </w:p>
    <w:p w14:paraId="152FB8CF" w14:textId="3AA746BA" w:rsidR="00B75FC9" w:rsidRDefault="00243BE2" w:rsidP="00AD06B3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Algorithm modification and tuning</w:t>
      </w:r>
      <w:r w:rsidR="006F119A" w:rsidRPr="006F119A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r w:rsidR="00F64991">
        <w:rPr>
          <w:sz w:val="24"/>
          <w:szCs w:val="24"/>
        </w:rPr>
        <w:t xml:space="preserve"> </w:t>
      </w:r>
      <w:r w:rsidR="00B632FD">
        <w:rPr>
          <w:sz w:val="24"/>
          <w:szCs w:val="24"/>
        </w:rPr>
        <w:t xml:space="preserve">Given the limited data samples, K-Fold Cross-Validation was used to resample and evaluate the KNN model.  </w:t>
      </w:r>
    </w:p>
    <w:p w14:paraId="570D609A" w14:textId="77777777" w:rsidR="00AD06B3" w:rsidRPr="00AD06B3" w:rsidRDefault="00AD06B3" w:rsidP="00AD06B3">
      <w:pPr>
        <w:spacing w:after="0" w:line="240" w:lineRule="auto"/>
        <w:rPr>
          <w:sz w:val="24"/>
          <w:szCs w:val="24"/>
        </w:rPr>
      </w:pPr>
      <w:r w:rsidRPr="00AD06B3">
        <w:rPr>
          <w:sz w:val="24"/>
          <w:szCs w:val="24"/>
        </w:rPr>
        <w:t>In k-fold cross-validation, the original sample is randomly partitioned into k equal size sub samples. Of the k sub samples, a single sub sample is retained as the validation data for testing the model, and the remaining k-1 sub samples are used as training data. The cross-validation process is then repeated k times (the folds), with each of the k sub samples used exactly once as the validation data. The k results from the folds can then be averaged (or otherwise combined) to produce a single estimation. The advantage of this method is that all observations are used for both training and validation, and each observation is used for validation exactly once.</w:t>
      </w:r>
    </w:p>
    <w:p w14:paraId="33A5F4B8" w14:textId="0150ACDF" w:rsidR="002D08EC" w:rsidRDefault="007616CE" w:rsidP="00783D0C">
      <w:pPr>
        <w:rPr>
          <w:sz w:val="24"/>
          <w:szCs w:val="24"/>
        </w:rPr>
      </w:pPr>
      <w:r>
        <w:rPr>
          <w:sz w:val="24"/>
          <w:szCs w:val="24"/>
        </w:rPr>
        <w:t>In addition, GridSearchCV</w:t>
      </w:r>
      <w:r w:rsidR="00E91027">
        <w:rPr>
          <w:sz w:val="24"/>
          <w:szCs w:val="24"/>
        </w:rPr>
        <w:t xml:space="preserve"> along with cross-validation</w:t>
      </w:r>
      <w:r>
        <w:rPr>
          <w:sz w:val="24"/>
          <w:szCs w:val="24"/>
        </w:rPr>
        <w:t xml:space="preserve"> was used to </w:t>
      </w:r>
      <w:r w:rsidR="00E91027">
        <w:rPr>
          <w:sz w:val="24"/>
          <w:szCs w:val="24"/>
        </w:rPr>
        <w:t xml:space="preserve">evaluate the model across various parameters.  </w:t>
      </w:r>
    </w:p>
    <w:p w14:paraId="380F1D0B" w14:textId="49655EE5" w:rsidR="002D08EC" w:rsidRDefault="002D08EC" w:rsidP="00783D0C">
      <w:pPr>
        <w:rPr>
          <w:sz w:val="24"/>
          <w:szCs w:val="24"/>
        </w:rPr>
      </w:pPr>
      <w:r>
        <w:rPr>
          <w:sz w:val="24"/>
          <w:szCs w:val="24"/>
        </w:rPr>
        <w:t>The graph below shows mean accuracy across the different k values</w:t>
      </w:r>
      <w:r w:rsidR="00AD06B3">
        <w:rPr>
          <w:sz w:val="24"/>
          <w:szCs w:val="24"/>
        </w:rPr>
        <w:t xml:space="preserve"> after the k-fold cross-validation and GridSearchCV was used</w:t>
      </w:r>
      <w:r>
        <w:rPr>
          <w:sz w:val="24"/>
          <w:szCs w:val="24"/>
        </w:rPr>
        <w:t>.</w:t>
      </w:r>
    </w:p>
    <w:p w14:paraId="641EFC18" w14:textId="77777777" w:rsidR="002D08EC" w:rsidRDefault="002D08EC" w:rsidP="00783D0C">
      <w:pPr>
        <w:rPr>
          <w:sz w:val="24"/>
          <w:szCs w:val="24"/>
        </w:rPr>
      </w:pPr>
    </w:p>
    <w:p w14:paraId="0F04A8A7" w14:textId="66442D9F" w:rsidR="002D08EC" w:rsidRDefault="002D08EC" w:rsidP="00783D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9718CF" wp14:editId="6704966D">
            <wp:extent cx="3858227" cy="2572151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an_sco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55" cy="25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934C438" w14:textId="4F62DDE5" w:rsidR="00E91027" w:rsidRDefault="00E91027" w:rsidP="00783D0C">
      <w:pPr>
        <w:rPr>
          <w:sz w:val="24"/>
          <w:szCs w:val="24"/>
        </w:rPr>
      </w:pPr>
    </w:p>
    <w:p w14:paraId="5EC44BBB" w14:textId="2B9A26A4" w:rsidR="00B2210A" w:rsidRDefault="00B2210A" w:rsidP="00783D0C">
      <w:pPr>
        <w:rPr>
          <w:sz w:val="24"/>
          <w:szCs w:val="24"/>
        </w:rPr>
      </w:pPr>
    </w:p>
    <w:p w14:paraId="53C93605" w14:textId="77777777" w:rsidR="00B2210A" w:rsidRPr="002D08EC" w:rsidRDefault="00B2210A" w:rsidP="00783D0C">
      <w:pPr>
        <w:rPr>
          <w:sz w:val="24"/>
          <w:szCs w:val="24"/>
        </w:rPr>
      </w:pPr>
    </w:p>
    <w:p w14:paraId="0B3E0A13" w14:textId="77777777" w:rsidR="000375E9" w:rsidRPr="00B632FD" w:rsidRDefault="000375E9" w:rsidP="00783D0C">
      <w:pPr>
        <w:rPr>
          <w:sz w:val="24"/>
          <w:szCs w:val="24"/>
        </w:rPr>
      </w:pPr>
    </w:p>
    <w:p w14:paraId="3FDB4FA7" w14:textId="5B8B84F8" w:rsidR="006F119A" w:rsidRDefault="006F119A" w:rsidP="00783D0C">
      <w:pPr>
        <w:rPr>
          <w:sz w:val="24"/>
          <w:szCs w:val="24"/>
          <w:u w:val="single"/>
        </w:rPr>
      </w:pPr>
    </w:p>
    <w:p w14:paraId="12790CFE" w14:textId="77777777" w:rsidR="006F119A" w:rsidRPr="006F119A" w:rsidRDefault="006F119A" w:rsidP="00783D0C">
      <w:pPr>
        <w:rPr>
          <w:sz w:val="24"/>
          <w:szCs w:val="24"/>
          <w:u w:val="single"/>
        </w:rPr>
      </w:pPr>
    </w:p>
    <w:p w14:paraId="258C0887" w14:textId="6F1C416D" w:rsidR="006F119A" w:rsidRDefault="006F119A" w:rsidP="00783D0C">
      <w:pPr>
        <w:rPr>
          <w:sz w:val="24"/>
          <w:szCs w:val="24"/>
        </w:rPr>
      </w:pPr>
    </w:p>
    <w:p w14:paraId="013BD1A3" w14:textId="26A16A4B" w:rsidR="005145B0" w:rsidRDefault="005145B0" w:rsidP="00783D0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80A2D16" w14:textId="1970862D" w:rsidR="005145B0" w:rsidRDefault="005145B0" w:rsidP="00783D0C">
      <w:pPr>
        <w:rPr>
          <w:sz w:val="24"/>
          <w:szCs w:val="24"/>
        </w:rPr>
      </w:pPr>
    </w:p>
    <w:p w14:paraId="0CD83661" w14:textId="77777777" w:rsidR="005145B0" w:rsidRDefault="005145B0" w:rsidP="00783D0C">
      <w:pPr>
        <w:rPr>
          <w:sz w:val="24"/>
          <w:szCs w:val="24"/>
        </w:rPr>
      </w:pPr>
    </w:p>
    <w:p w14:paraId="36D78789" w14:textId="77777777" w:rsidR="005145B0" w:rsidRDefault="005145B0" w:rsidP="00783D0C">
      <w:pPr>
        <w:rPr>
          <w:sz w:val="24"/>
          <w:szCs w:val="24"/>
        </w:rPr>
      </w:pPr>
    </w:p>
    <w:p w14:paraId="7D22E069" w14:textId="3271124B" w:rsidR="00783D0C" w:rsidRPr="005145B0" w:rsidRDefault="005145B0" w:rsidP="00783D0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FEE4B6" w14:textId="5D5A3693" w:rsidR="005145B0" w:rsidRPr="00F56FF6" w:rsidRDefault="005145B0" w:rsidP="00783D0C">
      <w:pPr>
        <w:rPr>
          <w:u w:val="single"/>
        </w:rPr>
      </w:pPr>
    </w:p>
    <w:p w14:paraId="1AF7B2EE" w14:textId="2B9801F2" w:rsidR="00783D0C" w:rsidRDefault="00783D0C" w:rsidP="00783D0C"/>
    <w:p w14:paraId="018F5E36" w14:textId="77777777" w:rsidR="00783D0C" w:rsidRPr="00783D0C" w:rsidRDefault="00783D0C" w:rsidP="00783D0C"/>
    <w:sectPr w:rsidR="00783D0C" w:rsidRPr="00783D0C" w:rsidSect="00ED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010B"/>
    <w:multiLevelType w:val="hybridMultilevel"/>
    <w:tmpl w:val="6CF4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41E4"/>
    <w:multiLevelType w:val="hybridMultilevel"/>
    <w:tmpl w:val="0374E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F6053"/>
    <w:multiLevelType w:val="hybridMultilevel"/>
    <w:tmpl w:val="3B8A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24D7"/>
    <w:multiLevelType w:val="multilevel"/>
    <w:tmpl w:val="2434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E28F8"/>
    <w:multiLevelType w:val="multilevel"/>
    <w:tmpl w:val="D0FA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974F0"/>
    <w:multiLevelType w:val="hybridMultilevel"/>
    <w:tmpl w:val="D3FC2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D766E"/>
    <w:multiLevelType w:val="hybridMultilevel"/>
    <w:tmpl w:val="903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32E22"/>
    <w:multiLevelType w:val="hybridMultilevel"/>
    <w:tmpl w:val="DAA6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17205"/>
    <w:multiLevelType w:val="multilevel"/>
    <w:tmpl w:val="EC1A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131DA"/>
    <w:multiLevelType w:val="hybridMultilevel"/>
    <w:tmpl w:val="7BA4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8380A"/>
    <w:multiLevelType w:val="multilevel"/>
    <w:tmpl w:val="4450125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0C"/>
    <w:rsid w:val="000375E9"/>
    <w:rsid w:val="00046494"/>
    <w:rsid w:val="00131021"/>
    <w:rsid w:val="00135B75"/>
    <w:rsid w:val="00243BE2"/>
    <w:rsid w:val="002A626C"/>
    <w:rsid w:val="002D08EC"/>
    <w:rsid w:val="0035489B"/>
    <w:rsid w:val="003D2AAF"/>
    <w:rsid w:val="00440438"/>
    <w:rsid w:val="005145B0"/>
    <w:rsid w:val="006F119A"/>
    <w:rsid w:val="007542D5"/>
    <w:rsid w:val="007616CE"/>
    <w:rsid w:val="00783D0C"/>
    <w:rsid w:val="007F03BE"/>
    <w:rsid w:val="00840D17"/>
    <w:rsid w:val="008B0B93"/>
    <w:rsid w:val="009E56F6"/>
    <w:rsid w:val="00A02410"/>
    <w:rsid w:val="00A06DEE"/>
    <w:rsid w:val="00AD06B3"/>
    <w:rsid w:val="00B2210A"/>
    <w:rsid w:val="00B5502D"/>
    <w:rsid w:val="00B632FD"/>
    <w:rsid w:val="00B75FC9"/>
    <w:rsid w:val="00BC2E42"/>
    <w:rsid w:val="00C13755"/>
    <w:rsid w:val="00C273C5"/>
    <w:rsid w:val="00C82835"/>
    <w:rsid w:val="00CD29E2"/>
    <w:rsid w:val="00DF2CCD"/>
    <w:rsid w:val="00E25F8C"/>
    <w:rsid w:val="00E833FA"/>
    <w:rsid w:val="00E91027"/>
    <w:rsid w:val="00ED2050"/>
    <w:rsid w:val="00F56FF6"/>
    <w:rsid w:val="00F64991"/>
    <w:rsid w:val="00FC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A94A"/>
  <w15:chartTrackingRefBased/>
  <w15:docId w15:val="{DB287658-67E0-C045-B183-678D389B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D0C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0C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D0C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D0C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D0C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D0C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D0C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D0C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D0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D0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0C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3D0C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D0C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D0C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D0C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D0C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D0C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D0C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D0C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3D0C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3D0C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783D0C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783D0C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3D0C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783D0C"/>
    <w:rPr>
      <w:b/>
      <w:bCs/>
      <w:spacing w:val="0"/>
    </w:rPr>
  </w:style>
  <w:style w:type="character" w:styleId="Emphasis">
    <w:name w:val="Emphasis"/>
    <w:uiPriority w:val="20"/>
    <w:qFormat/>
    <w:rsid w:val="00783D0C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783D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D0C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83D0C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783D0C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D0C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D0C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783D0C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783D0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783D0C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783D0C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783D0C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D0C"/>
    <w:pPr>
      <w:outlineLvl w:val="9"/>
    </w:pPr>
  </w:style>
  <w:style w:type="paragraph" w:styleId="NormalWeb">
    <w:name w:val="Normal (Web)"/>
    <w:basedOn w:val="Normal"/>
    <w:uiPriority w:val="99"/>
    <w:unhideWhenUsed/>
    <w:rsid w:val="0078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paragraph" w:customStyle="1" w:styleId="gn">
    <w:name w:val="gn"/>
    <w:basedOn w:val="Normal"/>
    <w:rsid w:val="0044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119A"/>
    <w:rPr>
      <w:color w:val="0000FF"/>
      <w:u w:val="single"/>
    </w:rPr>
  </w:style>
  <w:style w:type="paragraph" w:customStyle="1" w:styleId="gd">
    <w:name w:val="gd"/>
    <w:basedOn w:val="Normal"/>
    <w:rsid w:val="00840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2AAA04-590F-6946-8E09-C7D55503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Esnaashari</dc:creator>
  <cp:keywords/>
  <dc:description/>
  <cp:lastModifiedBy>Farshad Esnaashari</cp:lastModifiedBy>
  <cp:revision>26</cp:revision>
  <dcterms:created xsi:type="dcterms:W3CDTF">2020-02-21T02:47:00Z</dcterms:created>
  <dcterms:modified xsi:type="dcterms:W3CDTF">2020-02-26T18:36:00Z</dcterms:modified>
</cp:coreProperties>
</file>