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37607" w14:textId="312EE505" w:rsidR="005B79E2" w:rsidRDefault="005B79E2" w:rsidP="0007273F">
      <w:pPr>
        <w:pStyle w:val="NormalWeb"/>
        <w:shd w:val="clear" w:color="auto" w:fill="FFFFFF"/>
        <w:spacing w:before="0" w:beforeAutospacing="0" w:after="0" w:afterAutospacing="0"/>
        <w:rPr>
          <w:rStyle w:val="Strong"/>
          <w:rFonts w:ascii="Segoe UI" w:hAnsi="Segoe UI" w:cs="Segoe UI"/>
          <w:color w:val="212529"/>
        </w:rPr>
      </w:pPr>
      <w:bookmarkStart w:id="0" w:name="_GoBack"/>
      <w:bookmarkEnd w:id="0"/>
      <w:r>
        <w:rPr>
          <w:rStyle w:val="Strong"/>
          <w:rFonts w:ascii="Segoe UI" w:hAnsi="Segoe UI" w:cs="Segoe UI"/>
          <w:color w:val="212529"/>
        </w:rPr>
        <w:t>Introduction:</w:t>
      </w:r>
    </w:p>
    <w:p w14:paraId="1C64319A" w14:textId="4AE455A6" w:rsidR="005B79E2" w:rsidRDefault="005B79E2" w:rsidP="005B79E2">
      <w:pPr>
        <w:pStyle w:val="NormalWeb"/>
        <w:shd w:val="clear" w:color="auto" w:fill="FFFFFF"/>
        <w:spacing w:before="0" w:beforeAutospacing="0" w:after="0" w:afterAutospacing="0"/>
        <w:rPr>
          <w:rStyle w:val="Strong"/>
          <w:rFonts w:ascii="Segoe UI" w:hAnsi="Segoe UI" w:cs="Segoe UI"/>
          <w:b w:val="0"/>
          <w:bCs w:val="0"/>
          <w:color w:val="212529"/>
        </w:rPr>
      </w:pPr>
      <w:r w:rsidRPr="005B79E2">
        <w:rPr>
          <w:rStyle w:val="Strong"/>
          <w:rFonts w:ascii="Segoe UI" w:hAnsi="Segoe UI" w:cs="Segoe UI"/>
          <w:b w:val="0"/>
          <w:bCs w:val="0"/>
          <w:color w:val="212529"/>
        </w:rPr>
        <w:t xml:space="preserve">Logistic </w:t>
      </w:r>
      <w:r>
        <w:rPr>
          <w:rStyle w:val="Strong"/>
          <w:rFonts w:ascii="Segoe UI" w:hAnsi="Segoe UI" w:cs="Segoe UI"/>
          <w:b w:val="0"/>
          <w:bCs w:val="0"/>
          <w:color w:val="212529"/>
        </w:rPr>
        <w:t>R</w:t>
      </w:r>
      <w:r w:rsidRPr="005B79E2">
        <w:rPr>
          <w:rStyle w:val="Strong"/>
          <w:rFonts w:ascii="Segoe UI" w:hAnsi="Segoe UI" w:cs="Segoe UI"/>
          <w:b w:val="0"/>
          <w:bCs w:val="0"/>
          <w:color w:val="212529"/>
        </w:rPr>
        <w:t>egression is a classification algorithm used to assign observations to a discrete set of classes. Some of the examples of classification problems are Email spam or not spam, Online transactions Fraud or not Fraud, Tumor Malignant or Benign. Logistic regression transforms its output using the logistic sigmoid function to return a probability value.</w:t>
      </w:r>
    </w:p>
    <w:p w14:paraId="184CE71C" w14:textId="594AC987" w:rsidR="005B79E2" w:rsidRDefault="005B79E2" w:rsidP="005B79E2">
      <w:pPr>
        <w:pStyle w:val="NormalWeb"/>
        <w:shd w:val="clear" w:color="auto" w:fill="FFFFFF"/>
        <w:spacing w:before="0" w:beforeAutospacing="0" w:after="0" w:afterAutospacing="0"/>
        <w:rPr>
          <w:rStyle w:val="Strong"/>
          <w:rFonts w:ascii="Segoe UI" w:hAnsi="Segoe UI" w:cs="Segoe UI"/>
          <w:b w:val="0"/>
          <w:bCs w:val="0"/>
          <w:color w:val="212529"/>
        </w:rPr>
      </w:pPr>
    </w:p>
    <w:p w14:paraId="6C1EC000" w14:textId="77777777" w:rsidR="005B79E2" w:rsidRPr="005B79E2" w:rsidRDefault="005B79E2" w:rsidP="005B79E2">
      <w:r w:rsidRPr="005B79E2">
        <w:t>We can call a Logistic Regression a Linear Regression model but the Logistic Regression uses a more complex cost function, this cost function can be defined as the ‘Sigmoid function’ or also known as the ‘logistic function’ instead of a linear function.</w:t>
      </w:r>
    </w:p>
    <w:p w14:paraId="72B89E2F" w14:textId="77777777" w:rsidR="005B79E2" w:rsidRPr="005B79E2" w:rsidRDefault="005B79E2" w:rsidP="005B79E2">
      <w:r w:rsidRPr="005B79E2">
        <w:t>The hypothesis of logistic regression tends it to limit the cost function between 0 and 1. Therefore linear functions fail to represent it as it can have a value greater than 1 or less than 0 which is not possible as per the hypothesis of logistic regression.</w:t>
      </w:r>
    </w:p>
    <w:p w14:paraId="517A68D3" w14:textId="77777777" w:rsidR="005B79E2" w:rsidRPr="005B79E2" w:rsidRDefault="005B79E2" w:rsidP="005B79E2">
      <w:pPr>
        <w:rPr>
          <w:b/>
          <w:bCs/>
        </w:rPr>
      </w:pPr>
      <w:r w:rsidRPr="005B79E2">
        <w:rPr>
          <w:b/>
          <w:bCs/>
        </w:rPr>
        <w:t>What is the Sigmoid Function?</w:t>
      </w:r>
    </w:p>
    <w:p w14:paraId="601445E2" w14:textId="77777777" w:rsidR="005B79E2" w:rsidRPr="005B79E2" w:rsidRDefault="005B79E2" w:rsidP="005B79E2">
      <w:r w:rsidRPr="005B79E2">
        <w:t>In order to map predicted values to probabilities, we use the Sigmoid function. The function maps any real value into another value between 0 and 1. In machine learning, we use sigmoid to map predictions to probabilities.</w:t>
      </w:r>
    </w:p>
    <w:p w14:paraId="7920451B" w14:textId="314C1D16" w:rsidR="005B79E2" w:rsidRPr="005B79E2" w:rsidRDefault="005B79E2" w:rsidP="005B79E2">
      <w:pPr>
        <w:spacing w:after="0" w:line="240" w:lineRule="auto"/>
        <w:rPr>
          <w:rFonts w:ascii="Times New Roman" w:eastAsia="Times New Roman" w:hAnsi="Times New Roman" w:cs="Times New Roman"/>
          <w:sz w:val="24"/>
          <w:szCs w:val="24"/>
        </w:rPr>
      </w:pPr>
      <w:r w:rsidRPr="005B79E2">
        <w:rPr>
          <w:rFonts w:ascii="Times New Roman" w:eastAsia="Times New Roman" w:hAnsi="Times New Roman" w:cs="Times New Roman"/>
          <w:sz w:val="24"/>
          <w:szCs w:val="24"/>
        </w:rPr>
        <w:fldChar w:fldCharType="begin"/>
      </w:r>
      <w:r w:rsidRPr="005B79E2">
        <w:rPr>
          <w:rFonts w:ascii="Times New Roman" w:eastAsia="Times New Roman" w:hAnsi="Times New Roman" w:cs="Times New Roman"/>
          <w:sz w:val="24"/>
          <w:szCs w:val="24"/>
        </w:rPr>
        <w:instrText xml:space="preserve"> INCLUDEPICTURE "https://miro.medium.com/max/1280/1*OUOB_YF41M-O4GgZH_F2rw.png" \* MERGEFORMATINET </w:instrText>
      </w:r>
      <w:r w:rsidRPr="005B79E2">
        <w:rPr>
          <w:rFonts w:ascii="Times New Roman" w:eastAsia="Times New Roman" w:hAnsi="Times New Roman" w:cs="Times New Roman"/>
          <w:sz w:val="24"/>
          <w:szCs w:val="24"/>
        </w:rPr>
        <w:fldChar w:fldCharType="separate"/>
      </w:r>
      <w:r w:rsidRPr="005B79E2">
        <w:rPr>
          <w:rFonts w:ascii="Times New Roman" w:eastAsia="Times New Roman" w:hAnsi="Times New Roman" w:cs="Times New Roman"/>
          <w:noProof/>
          <w:sz w:val="24"/>
          <w:szCs w:val="24"/>
        </w:rPr>
        <w:drawing>
          <wp:inline distT="0" distB="0" distL="0" distR="0" wp14:anchorId="04E8FC36" wp14:editId="6CD9A30A">
            <wp:extent cx="365655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1326" cy="2754279"/>
                    </a:xfrm>
                    <a:prstGeom prst="rect">
                      <a:avLst/>
                    </a:prstGeom>
                    <a:noFill/>
                    <a:ln>
                      <a:noFill/>
                    </a:ln>
                  </pic:spPr>
                </pic:pic>
              </a:graphicData>
            </a:graphic>
          </wp:inline>
        </w:drawing>
      </w:r>
      <w:r w:rsidRPr="005B79E2">
        <w:rPr>
          <w:rFonts w:ascii="Times New Roman" w:eastAsia="Times New Roman" w:hAnsi="Times New Roman" w:cs="Times New Roman"/>
          <w:sz w:val="24"/>
          <w:szCs w:val="24"/>
        </w:rPr>
        <w:fldChar w:fldCharType="end"/>
      </w:r>
    </w:p>
    <w:p w14:paraId="5E16F8D8" w14:textId="5C95F435" w:rsidR="005B79E2" w:rsidRPr="005B79E2" w:rsidRDefault="005B79E2" w:rsidP="005B79E2">
      <w:pPr>
        <w:spacing w:after="100" w:line="240" w:lineRule="auto"/>
        <w:rPr>
          <w:rFonts w:ascii="Times New Roman" w:eastAsia="Times New Roman" w:hAnsi="Times New Roman" w:cs="Times New Roman"/>
          <w:sz w:val="24"/>
          <w:szCs w:val="24"/>
        </w:rPr>
      </w:pPr>
    </w:p>
    <w:p w14:paraId="28B8EF4A" w14:textId="77777777" w:rsidR="005B79E2" w:rsidRPr="005B79E2" w:rsidRDefault="005B79E2" w:rsidP="005B79E2">
      <w:pPr>
        <w:spacing w:after="0" w:line="240" w:lineRule="auto"/>
        <w:rPr>
          <w:rFonts w:ascii="Times New Roman" w:eastAsia="Times New Roman" w:hAnsi="Times New Roman" w:cs="Times New Roman"/>
          <w:sz w:val="24"/>
          <w:szCs w:val="24"/>
        </w:rPr>
      </w:pPr>
    </w:p>
    <w:p w14:paraId="25222E44" w14:textId="40CF4E69" w:rsidR="005B79E2" w:rsidRPr="005B79E2" w:rsidRDefault="005B79E2" w:rsidP="005B79E2">
      <w:pPr>
        <w:pStyle w:val="NormalWeb"/>
        <w:shd w:val="clear" w:color="auto" w:fill="FFFFFF"/>
        <w:spacing w:before="0" w:beforeAutospacing="0" w:after="0" w:afterAutospacing="0"/>
        <w:rPr>
          <w:rStyle w:val="Strong"/>
          <w:rFonts w:ascii="Segoe UI" w:hAnsi="Segoe UI" w:cs="Segoe UI"/>
          <w:b w:val="0"/>
          <w:bCs w:val="0"/>
          <w:color w:val="212529"/>
        </w:rPr>
      </w:pPr>
    </w:p>
    <w:p w14:paraId="599481C6" w14:textId="3F947232" w:rsidR="005B79E2" w:rsidRPr="005B79E2" w:rsidRDefault="005B79E2" w:rsidP="005B79E2">
      <w:pPr>
        <w:spacing w:after="0" w:line="240" w:lineRule="auto"/>
        <w:rPr>
          <w:rFonts w:ascii="Times New Roman" w:eastAsia="Times New Roman" w:hAnsi="Times New Roman" w:cs="Times New Roman"/>
          <w:sz w:val="24"/>
          <w:szCs w:val="24"/>
        </w:rPr>
      </w:pPr>
    </w:p>
    <w:p w14:paraId="6F14B141" w14:textId="77777777" w:rsidR="005B79E2" w:rsidRDefault="005B79E2" w:rsidP="0007273F">
      <w:pPr>
        <w:pStyle w:val="NormalWeb"/>
        <w:shd w:val="clear" w:color="auto" w:fill="FFFFFF"/>
        <w:spacing w:before="0" w:beforeAutospacing="0" w:after="0" w:afterAutospacing="0"/>
        <w:rPr>
          <w:rStyle w:val="Strong"/>
          <w:rFonts w:ascii="Segoe UI" w:hAnsi="Segoe UI" w:cs="Segoe UI"/>
          <w:color w:val="212529"/>
        </w:rPr>
      </w:pPr>
    </w:p>
    <w:p w14:paraId="52785BA1" w14:textId="77777777" w:rsidR="005B79E2" w:rsidRDefault="005B79E2" w:rsidP="0007273F">
      <w:pPr>
        <w:pStyle w:val="NormalWeb"/>
        <w:shd w:val="clear" w:color="auto" w:fill="FFFFFF"/>
        <w:spacing w:before="0" w:beforeAutospacing="0" w:after="0" w:afterAutospacing="0"/>
        <w:rPr>
          <w:rStyle w:val="Strong"/>
          <w:rFonts w:ascii="Segoe UI" w:hAnsi="Segoe UI" w:cs="Segoe UI"/>
          <w:b w:val="0"/>
          <w:bCs w:val="0"/>
          <w:color w:val="212529"/>
        </w:rPr>
      </w:pPr>
    </w:p>
    <w:p w14:paraId="78B10663" w14:textId="77777777" w:rsidR="005B79E2" w:rsidRDefault="005B79E2" w:rsidP="0007273F">
      <w:pPr>
        <w:pStyle w:val="NormalWeb"/>
        <w:shd w:val="clear" w:color="auto" w:fill="FFFFFF"/>
        <w:spacing w:before="0" w:beforeAutospacing="0" w:after="0" w:afterAutospacing="0"/>
        <w:rPr>
          <w:rStyle w:val="Strong"/>
          <w:rFonts w:ascii="Segoe UI" w:hAnsi="Segoe UI" w:cs="Segoe UI"/>
          <w:b w:val="0"/>
          <w:bCs w:val="0"/>
          <w:color w:val="212529"/>
        </w:rPr>
      </w:pPr>
    </w:p>
    <w:p w14:paraId="0306C6E4" w14:textId="6D271D1F" w:rsidR="005B79E2" w:rsidRPr="005B79E2" w:rsidRDefault="005B79E2" w:rsidP="0007273F">
      <w:pPr>
        <w:pStyle w:val="NormalWeb"/>
        <w:shd w:val="clear" w:color="auto" w:fill="FFFFFF"/>
        <w:spacing w:before="0" w:beforeAutospacing="0" w:after="0" w:afterAutospacing="0"/>
        <w:rPr>
          <w:rStyle w:val="Strong"/>
          <w:rFonts w:ascii="Segoe UI" w:hAnsi="Segoe UI" w:cs="Segoe UI"/>
          <w:color w:val="212529"/>
        </w:rPr>
      </w:pPr>
      <w:r w:rsidRPr="005B79E2">
        <w:rPr>
          <w:rStyle w:val="Strong"/>
          <w:rFonts w:ascii="Segoe UI" w:hAnsi="Segoe UI" w:cs="Segoe UI"/>
          <w:color w:val="212529"/>
        </w:rPr>
        <w:t>Implementation on the Heart Disease dataset:</w:t>
      </w:r>
    </w:p>
    <w:p w14:paraId="6678AC2B" w14:textId="3A4EFB2D" w:rsidR="0007273F" w:rsidRDefault="0007273F" w:rsidP="0007273F">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lastRenderedPageBreak/>
        <w:t xml:space="preserve">The </w:t>
      </w:r>
      <w:proofErr w:type="spellStart"/>
      <w:r>
        <w:rPr>
          <w:rStyle w:val="Strong"/>
          <w:rFonts w:ascii="Segoe UI" w:hAnsi="Segoe UI" w:cs="Segoe UI"/>
          <w:b w:val="0"/>
          <w:bCs w:val="0"/>
          <w:color w:val="212529"/>
        </w:rPr>
        <w:t>scikit</w:t>
      </w:r>
      <w:proofErr w:type="spellEnd"/>
      <w:r>
        <w:rPr>
          <w:rStyle w:val="Strong"/>
          <w:rFonts w:ascii="Segoe UI" w:hAnsi="Segoe UI" w:cs="Segoe UI"/>
          <w:b w:val="0"/>
          <w:bCs w:val="0"/>
          <w:color w:val="212529"/>
        </w:rPr>
        <w:t xml:space="preserve"> learn library implementation of Logistic Regression </w:t>
      </w:r>
      <w:r w:rsidR="008D383C">
        <w:rPr>
          <w:rStyle w:val="Strong"/>
          <w:rFonts w:ascii="Segoe UI" w:hAnsi="Segoe UI" w:cs="Segoe UI"/>
          <w:b w:val="0"/>
          <w:bCs w:val="0"/>
          <w:color w:val="212529"/>
        </w:rPr>
        <w:t>provides multiple settings to tune a model.  Using the Heart Disease data set, four settings were tested as follows using a nested for loops to test all combinations a total of 10 times each:</w:t>
      </w:r>
    </w:p>
    <w:p w14:paraId="7949B6F0" w14:textId="77777777" w:rsidR="008D383C" w:rsidRDefault="008D383C" w:rsidP="0007273F">
      <w:pPr>
        <w:pStyle w:val="NormalWeb"/>
        <w:shd w:val="clear" w:color="auto" w:fill="FFFFFF"/>
        <w:spacing w:before="0" w:beforeAutospacing="0" w:after="0" w:afterAutospacing="0"/>
        <w:rPr>
          <w:rStyle w:val="Strong"/>
          <w:rFonts w:ascii="Segoe UI" w:hAnsi="Segoe UI" w:cs="Segoe UI"/>
          <w:b w:val="0"/>
          <w:bCs w:val="0"/>
          <w:color w:val="212529"/>
        </w:rPr>
      </w:pPr>
    </w:p>
    <w:p w14:paraId="6A46368D" w14:textId="1BFC07E8"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Tolerances = </w:t>
      </w:r>
      <w:r w:rsidRPr="008D383C">
        <w:rPr>
          <w:rStyle w:val="Strong"/>
          <w:rFonts w:ascii="Segoe UI" w:hAnsi="Segoe UI" w:cs="Segoe UI"/>
          <w:b w:val="0"/>
          <w:bCs w:val="0"/>
          <w:color w:val="212529"/>
        </w:rPr>
        <w:t>[0.1, 0.001, 0.00001, 0.0000001]</w:t>
      </w:r>
    </w:p>
    <w:p w14:paraId="2EC8065B" w14:textId="2EE81F82"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Weights = </w:t>
      </w:r>
      <w:r w:rsidRPr="008D383C">
        <w:rPr>
          <w:rStyle w:val="Strong"/>
          <w:rFonts w:ascii="Segoe UI" w:hAnsi="Segoe UI" w:cs="Segoe UI"/>
          <w:b w:val="0"/>
          <w:bCs w:val="0"/>
          <w:color w:val="212529"/>
        </w:rPr>
        <w:t>['</w:t>
      </w:r>
      <w:proofErr w:type="spellStart"/>
      <w:r w:rsidRPr="008D383C">
        <w:rPr>
          <w:rStyle w:val="Strong"/>
          <w:rFonts w:ascii="Segoe UI" w:hAnsi="Segoe UI" w:cs="Segoe UI"/>
          <w:b w:val="0"/>
          <w:bCs w:val="0"/>
          <w:color w:val="212529"/>
        </w:rPr>
        <w:t>balanced','none</w:t>
      </w:r>
      <w:proofErr w:type="spellEnd"/>
      <w:r w:rsidRPr="008D383C">
        <w:rPr>
          <w:rStyle w:val="Strong"/>
          <w:rFonts w:ascii="Segoe UI" w:hAnsi="Segoe UI" w:cs="Segoe UI"/>
          <w:b w:val="0"/>
          <w:bCs w:val="0"/>
          <w:color w:val="212529"/>
        </w:rPr>
        <w:t>']</w:t>
      </w:r>
    </w:p>
    <w:p w14:paraId="1A0D7DFE" w14:textId="577C0899"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Maximum Iterations = </w:t>
      </w:r>
      <w:r w:rsidRPr="008D383C">
        <w:rPr>
          <w:rStyle w:val="Strong"/>
          <w:rFonts w:ascii="Segoe UI" w:hAnsi="Segoe UI" w:cs="Segoe UI"/>
          <w:b w:val="0"/>
          <w:bCs w:val="0"/>
          <w:color w:val="212529"/>
        </w:rPr>
        <w:t>[10, 50, 100, 500]</w:t>
      </w:r>
    </w:p>
    <w:p w14:paraId="4C62C646" w14:textId="172E2564"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Solvers = </w:t>
      </w:r>
      <w:r w:rsidRPr="008D383C">
        <w:rPr>
          <w:rStyle w:val="Strong"/>
          <w:rFonts w:ascii="Segoe UI" w:hAnsi="Segoe UI" w:cs="Segoe UI"/>
          <w:b w:val="0"/>
          <w:bCs w:val="0"/>
          <w:color w:val="212529"/>
        </w:rPr>
        <w:t>['newton-cg', '</w:t>
      </w:r>
      <w:proofErr w:type="spellStart"/>
      <w:r w:rsidRPr="008D383C">
        <w:rPr>
          <w:rStyle w:val="Strong"/>
          <w:rFonts w:ascii="Segoe UI" w:hAnsi="Segoe UI" w:cs="Segoe UI"/>
          <w:b w:val="0"/>
          <w:bCs w:val="0"/>
          <w:color w:val="212529"/>
        </w:rPr>
        <w:t>lbfgs</w:t>
      </w:r>
      <w:proofErr w:type="spellEnd"/>
      <w:r w:rsidRPr="008D383C">
        <w:rPr>
          <w:rStyle w:val="Strong"/>
          <w:rFonts w:ascii="Segoe UI" w:hAnsi="Segoe UI" w:cs="Segoe UI"/>
          <w:b w:val="0"/>
          <w:bCs w:val="0"/>
          <w:color w:val="212529"/>
        </w:rPr>
        <w:t>', 'sag', 'saga', '</w:t>
      </w:r>
      <w:proofErr w:type="spellStart"/>
      <w:r w:rsidRPr="008D383C">
        <w:rPr>
          <w:rStyle w:val="Strong"/>
          <w:rFonts w:ascii="Segoe UI" w:hAnsi="Segoe UI" w:cs="Segoe UI"/>
          <w:b w:val="0"/>
          <w:bCs w:val="0"/>
          <w:color w:val="212529"/>
        </w:rPr>
        <w:t>liblinear</w:t>
      </w:r>
      <w:proofErr w:type="spellEnd"/>
      <w:r w:rsidRPr="008D383C">
        <w:rPr>
          <w:rStyle w:val="Strong"/>
          <w:rFonts w:ascii="Segoe UI" w:hAnsi="Segoe UI" w:cs="Segoe UI"/>
          <w:b w:val="0"/>
          <w:bCs w:val="0"/>
          <w:color w:val="212529"/>
        </w:rPr>
        <w:t>']</w:t>
      </w:r>
    </w:p>
    <w:p w14:paraId="605D194F" w14:textId="6EA0DD70"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2C5C078D" w14:textId="203DA29B"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Results were captured and displayed in a data frame:</w:t>
      </w:r>
    </w:p>
    <w:p w14:paraId="0DBBFE58" w14:textId="77777777"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35A7EBC2" w14:textId="6506B204" w:rsidR="008D383C" w:rsidRDefault="007E1D5E" w:rsidP="008D383C">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4CE822FC" wp14:editId="1C3D617A">
            <wp:extent cx="59436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8525"/>
                    </a:xfrm>
                    <a:prstGeom prst="rect">
                      <a:avLst/>
                    </a:prstGeom>
                  </pic:spPr>
                </pic:pic>
              </a:graphicData>
            </a:graphic>
          </wp:inline>
        </w:drawing>
      </w:r>
    </w:p>
    <w:p w14:paraId="5E58231B" w14:textId="1B87CE4D"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44021DCA" w14:textId="3F90E4F5"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All scores were plotted in run order:</w:t>
      </w:r>
    </w:p>
    <w:p w14:paraId="34AC6944" w14:textId="554F3383"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5A781250" w14:textId="0A81EAFF" w:rsidR="008D383C" w:rsidRDefault="00915F7D" w:rsidP="008D383C">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rPr>
          <w:noProof/>
        </w:rPr>
        <w:lastRenderedPageBreak/>
        <w:drawing>
          <wp:inline distT="0" distB="0" distL="0" distR="0" wp14:anchorId="3520ED16" wp14:editId="5F7FAD2B">
            <wp:extent cx="5943600" cy="2214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880"/>
                    </a:xfrm>
                    <a:prstGeom prst="rect">
                      <a:avLst/>
                    </a:prstGeom>
                  </pic:spPr>
                </pic:pic>
              </a:graphicData>
            </a:graphic>
          </wp:inline>
        </w:drawing>
      </w:r>
    </w:p>
    <w:p w14:paraId="0761C7E6" w14:textId="1374CF04"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0336790A" w14:textId="40233DA3"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Results were grouped by the four variables and plotted vs the Average Score</w:t>
      </w:r>
      <w:r w:rsidR="007E1D5E">
        <w:rPr>
          <w:rStyle w:val="Strong"/>
          <w:rFonts w:ascii="Segoe UI" w:hAnsi="Segoe UI" w:cs="Segoe UI"/>
          <w:b w:val="0"/>
          <w:bCs w:val="0"/>
          <w:color w:val="212529"/>
        </w:rPr>
        <w:t>:</w:t>
      </w:r>
    </w:p>
    <w:p w14:paraId="23006916" w14:textId="2D8B3905"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51172EE3" w14:textId="6D025CF4" w:rsidR="00915F7D" w:rsidRDefault="00915F7D" w:rsidP="00915F7D">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0EB4F44E" wp14:editId="500BD13C">
            <wp:extent cx="4638675" cy="269895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1442" cy="2706385"/>
                    </a:xfrm>
                    <a:prstGeom prst="rect">
                      <a:avLst/>
                    </a:prstGeom>
                  </pic:spPr>
                </pic:pic>
              </a:graphicData>
            </a:graphic>
          </wp:inline>
        </w:drawing>
      </w:r>
    </w:p>
    <w:p w14:paraId="67C405EF" w14:textId="77777777" w:rsidR="007E1D5E"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1F7D09B9" w14:textId="0D33A8EE" w:rsidR="007E1D5E" w:rsidRDefault="00915F7D" w:rsidP="007E1D5E">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rPr>
          <w:noProof/>
        </w:rPr>
        <w:drawing>
          <wp:inline distT="0" distB="0" distL="0" distR="0" wp14:anchorId="11E47CF1" wp14:editId="49B15DFE">
            <wp:extent cx="5943600" cy="221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6785"/>
                    </a:xfrm>
                    <a:prstGeom prst="rect">
                      <a:avLst/>
                    </a:prstGeom>
                  </pic:spPr>
                </pic:pic>
              </a:graphicData>
            </a:graphic>
          </wp:inline>
        </w:drawing>
      </w:r>
    </w:p>
    <w:p w14:paraId="333913FF" w14:textId="7DBA2D25"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6A62E970" w14:textId="427A2FE0"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lastRenderedPageBreak/>
        <w:t>Finally, the max Avg, Train and Test scores were calculated and the data set was reduced to only rows that contain at least one these max values:</w:t>
      </w:r>
    </w:p>
    <w:p w14:paraId="54267808" w14:textId="4B3F6394" w:rsidR="007E1D5E" w:rsidRDefault="00915F7D" w:rsidP="007E1D5E">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rPr>
          <w:noProof/>
        </w:rPr>
        <w:drawing>
          <wp:inline distT="0" distB="0" distL="0" distR="0" wp14:anchorId="59DC0772" wp14:editId="3762CDC8">
            <wp:extent cx="5943600" cy="1731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1010"/>
                    </a:xfrm>
                    <a:prstGeom prst="rect">
                      <a:avLst/>
                    </a:prstGeom>
                  </pic:spPr>
                </pic:pic>
              </a:graphicData>
            </a:graphic>
          </wp:inline>
        </w:drawing>
      </w:r>
    </w:p>
    <w:p w14:paraId="234D04E5" w14:textId="2610B4A3"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69EEA3DC" w14:textId="2C48B52B"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These values were then plotted by their index value.</w:t>
      </w:r>
    </w:p>
    <w:p w14:paraId="0E74FD89" w14:textId="0F9AE744"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59AE8ABB" w14:textId="039BB2FB" w:rsidR="008D383C" w:rsidRDefault="00915F7D" w:rsidP="00915F7D">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rPr>
          <w:noProof/>
        </w:rPr>
        <w:drawing>
          <wp:inline distT="0" distB="0" distL="0" distR="0" wp14:anchorId="072E07C7" wp14:editId="064B2B40">
            <wp:extent cx="5943600" cy="2238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8375"/>
                    </a:xfrm>
                    <a:prstGeom prst="rect">
                      <a:avLst/>
                    </a:prstGeom>
                  </pic:spPr>
                </pic:pic>
              </a:graphicData>
            </a:graphic>
          </wp:inline>
        </w:drawing>
      </w:r>
    </w:p>
    <w:p w14:paraId="12288049" w14:textId="36CE29B1" w:rsidR="007E1D5E"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409A1384" w14:textId="77777777" w:rsidR="00915F7D"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Based on the results,</w:t>
      </w:r>
      <w:r w:rsidR="00915F7D">
        <w:rPr>
          <w:rStyle w:val="Strong"/>
          <w:rFonts w:ascii="Segoe UI" w:hAnsi="Segoe UI" w:cs="Segoe UI"/>
          <w:b w:val="0"/>
          <w:bCs w:val="0"/>
          <w:color w:val="212529"/>
        </w:rPr>
        <w:t xml:space="preserve"> sample 1142 was chosen as it has the most consistent scores for all three and the highest for the Train set.</w:t>
      </w:r>
    </w:p>
    <w:p w14:paraId="72D1F217" w14:textId="77777777"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1CA89949" w14:textId="6B9B0099"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The following model was then selected:</w:t>
      </w:r>
    </w:p>
    <w:p w14:paraId="3BA70CAB"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Tolerance = </w:t>
      </w:r>
      <w:r w:rsidRPr="00915F7D">
        <w:rPr>
          <w:rStyle w:val="Strong"/>
          <w:rFonts w:ascii="Segoe UI" w:hAnsi="Segoe UI" w:cs="Segoe UI"/>
          <w:b w:val="0"/>
          <w:bCs w:val="0"/>
          <w:color w:val="212529"/>
        </w:rPr>
        <w:t>0.0000001</w:t>
      </w:r>
    </w:p>
    <w:p w14:paraId="2BC4A12E"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Weight = </w:t>
      </w:r>
      <w:r w:rsidRPr="00915F7D">
        <w:rPr>
          <w:rStyle w:val="Strong"/>
          <w:rFonts w:ascii="Segoe UI" w:hAnsi="Segoe UI" w:cs="Segoe UI"/>
          <w:b w:val="0"/>
          <w:bCs w:val="0"/>
          <w:color w:val="212529"/>
        </w:rPr>
        <w:t>'balanced'</w:t>
      </w:r>
    </w:p>
    <w:p w14:paraId="0A4C919E"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Max Iterations = </w:t>
      </w:r>
      <w:r w:rsidRPr="00915F7D">
        <w:rPr>
          <w:rStyle w:val="Strong"/>
          <w:rFonts w:ascii="Segoe UI" w:hAnsi="Segoe UI" w:cs="Segoe UI"/>
          <w:b w:val="0"/>
          <w:bCs w:val="0"/>
          <w:color w:val="212529"/>
        </w:rPr>
        <w:t>10</w:t>
      </w:r>
    </w:p>
    <w:p w14:paraId="18F6A1C8" w14:textId="4B861F21"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Solver </w:t>
      </w:r>
      <w:r w:rsidRPr="00915F7D">
        <w:rPr>
          <w:rStyle w:val="Strong"/>
          <w:rFonts w:ascii="Segoe UI" w:hAnsi="Segoe UI" w:cs="Segoe UI"/>
          <w:b w:val="0"/>
          <w:bCs w:val="0"/>
          <w:color w:val="212529"/>
        </w:rPr>
        <w:t>=</w:t>
      </w:r>
      <w:r>
        <w:rPr>
          <w:rStyle w:val="Strong"/>
          <w:rFonts w:ascii="Segoe UI" w:hAnsi="Segoe UI" w:cs="Segoe UI"/>
          <w:b w:val="0"/>
          <w:bCs w:val="0"/>
          <w:color w:val="212529"/>
        </w:rPr>
        <w:t xml:space="preserve"> </w:t>
      </w:r>
      <w:r w:rsidRPr="00915F7D">
        <w:rPr>
          <w:rStyle w:val="Strong"/>
          <w:rFonts w:ascii="Segoe UI" w:hAnsi="Segoe UI" w:cs="Segoe UI"/>
          <w:b w:val="0"/>
          <w:bCs w:val="0"/>
          <w:color w:val="212529"/>
        </w:rPr>
        <w:t>'sag'</w:t>
      </w:r>
    </w:p>
    <w:p w14:paraId="736507EE" w14:textId="05EE3897" w:rsidR="00915F7D" w:rsidRDefault="00915F7D" w:rsidP="00915F7D">
      <w:pPr>
        <w:pStyle w:val="NormalWeb"/>
        <w:shd w:val="clear" w:color="auto" w:fill="FFFFFF"/>
        <w:spacing w:before="0" w:beforeAutospacing="0" w:after="0" w:afterAutospacing="0"/>
        <w:rPr>
          <w:rStyle w:val="Strong"/>
          <w:rFonts w:ascii="Segoe UI" w:hAnsi="Segoe UI" w:cs="Segoe UI"/>
          <w:b w:val="0"/>
          <w:bCs w:val="0"/>
          <w:color w:val="212529"/>
        </w:rPr>
      </w:pPr>
    </w:p>
    <w:p w14:paraId="1E22357B" w14:textId="45E0A9C0" w:rsidR="007E1D5E" w:rsidRDefault="00915F7D" w:rsidP="00915F7D">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Finally, the test data was run with the new model.  The results were broken into ‘same’ (correct) and ‘differences’ (incorrect) populations.  They were then plotted vs each variable feature.  The mean (ANOVA, Kruskal) and the variation (Student t) of the two populations were checked to ensure they were not different.  If they had been, we may have had a problem / opportunity with our model.  A sample of </w:t>
      </w:r>
      <w:r w:rsidR="00884FD7">
        <w:rPr>
          <w:rStyle w:val="Strong"/>
          <w:rFonts w:ascii="Segoe UI" w:hAnsi="Segoe UI" w:cs="Segoe UI"/>
          <w:b w:val="0"/>
          <w:bCs w:val="0"/>
          <w:color w:val="212529"/>
        </w:rPr>
        <w:t>the analysis is shown below for max heart rate:</w:t>
      </w:r>
    </w:p>
    <w:p w14:paraId="56DCFDD8" w14:textId="7703322A" w:rsidR="00884FD7" w:rsidRDefault="00884FD7" w:rsidP="00915F7D">
      <w:pPr>
        <w:pStyle w:val="NormalWeb"/>
        <w:shd w:val="clear" w:color="auto" w:fill="FFFFFF"/>
        <w:spacing w:before="0" w:beforeAutospacing="0" w:after="0" w:afterAutospacing="0"/>
        <w:rPr>
          <w:rStyle w:val="Strong"/>
          <w:rFonts w:ascii="Segoe UI" w:hAnsi="Segoe UI" w:cs="Segoe UI"/>
          <w:b w:val="0"/>
          <w:bCs w:val="0"/>
          <w:color w:val="212529"/>
        </w:rPr>
      </w:pPr>
    </w:p>
    <w:p w14:paraId="50A86846" w14:textId="764FE423" w:rsidR="00884FD7" w:rsidRPr="0007273F" w:rsidRDefault="00884FD7" w:rsidP="00884FD7">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71F0116A" wp14:editId="04D23445">
            <wp:extent cx="5943600" cy="341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2490"/>
                    </a:xfrm>
                    <a:prstGeom prst="rect">
                      <a:avLst/>
                    </a:prstGeom>
                  </pic:spPr>
                </pic:pic>
              </a:graphicData>
            </a:graphic>
          </wp:inline>
        </w:drawing>
      </w:r>
    </w:p>
    <w:sectPr w:rsidR="00884FD7" w:rsidRPr="00072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1682F"/>
    <w:multiLevelType w:val="hybridMultilevel"/>
    <w:tmpl w:val="5C98B6D6"/>
    <w:lvl w:ilvl="0" w:tplc="09B851A4">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3F"/>
    <w:rsid w:val="0007273F"/>
    <w:rsid w:val="00074FC4"/>
    <w:rsid w:val="005B79E2"/>
    <w:rsid w:val="007E1D5E"/>
    <w:rsid w:val="00884FD7"/>
    <w:rsid w:val="008D383C"/>
    <w:rsid w:val="00915F7D"/>
    <w:rsid w:val="00BF4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00089"/>
  <w15:chartTrackingRefBased/>
  <w15:docId w15:val="{BA7EA74C-C4AB-4A68-8C2E-742D53A3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B79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273F"/>
    <w:rPr>
      <w:color w:val="0000FF"/>
      <w:u w:val="single"/>
    </w:rPr>
  </w:style>
  <w:style w:type="paragraph" w:styleId="NormalWeb">
    <w:name w:val="Normal (Web)"/>
    <w:basedOn w:val="Normal"/>
    <w:uiPriority w:val="99"/>
    <w:unhideWhenUsed/>
    <w:rsid w:val="000727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73F"/>
    <w:rPr>
      <w:b/>
      <w:bCs/>
    </w:rPr>
  </w:style>
  <w:style w:type="character" w:styleId="UnresolvedMention">
    <w:name w:val="Unresolved Mention"/>
    <w:basedOn w:val="DefaultParagraphFont"/>
    <w:uiPriority w:val="99"/>
    <w:semiHidden/>
    <w:unhideWhenUsed/>
    <w:rsid w:val="0007273F"/>
    <w:rPr>
      <w:color w:val="605E5C"/>
      <w:shd w:val="clear" w:color="auto" w:fill="E1DFDD"/>
    </w:rPr>
  </w:style>
  <w:style w:type="paragraph" w:customStyle="1" w:styleId="ht">
    <w:name w:val="ht"/>
    <w:basedOn w:val="Normal"/>
    <w:rsid w:val="005B79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B79E2"/>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80275">
      <w:bodyDiv w:val="1"/>
      <w:marLeft w:val="0"/>
      <w:marRight w:val="0"/>
      <w:marTop w:val="0"/>
      <w:marBottom w:val="0"/>
      <w:divBdr>
        <w:top w:val="none" w:sz="0" w:space="0" w:color="auto"/>
        <w:left w:val="none" w:sz="0" w:space="0" w:color="auto"/>
        <w:bottom w:val="none" w:sz="0" w:space="0" w:color="auto"/>
        <w:right w:val="none" w:sz="0" w:space="0" w:color="auto"/>
      </w:divBdr>
    </w:div>
    <w:div w:id="105198284">
      <w:bodyDiv w:val="1"/>
      <w:marLeft w:val="0"/>
      <w:marRight w:val="0"/>
      <w:marTop w:val="0"/>
      <w:marBottom w:val="0"/>
      <w:divBdr>
        <w:top w:val="none" w:sz="0" w:space="0" w:color="auto"/>
        <w:left w:val="none" w:sz="0" w:space="0" w:color="auto"/>
        <w:bottom w:val="none" w:sz="0" w:space="0" w:color="auto"/>
        <w:right w:val="none" w:sz="0" w:space="0" w:color="auto"/>
      </w:divBdr>
    </w:div>
    <w:div w:id="779027433">
      <w:bodyDiv w:val="1"/>
      <w:marLeft w:val="0"/>
      <w:marRight w:val="0"/>
      <w:marTop w:val="0"/>
      <w:marBottom w:val="0"/>
      <w:divBdr>
        <w:top w:val="none" w:sz="0" w:space="0" w:color="auto"/>
        <w:left w:val="none" w:sz="0" w:space="0" w:color="auto"/>
        <w:bottom w:val="none" w:sz="0" w:space="0" w:color="auto"/>
        <w:right w:val="none" w:sz="0" w:space="0" w:color="auto"/>
      </w:divBdr>
      <w:divsChild>
        <w:div w:id="2132941580">
          <w:marLeft w:val="0"/>
          <w:marRight w:val="0"/>
          <w:marTop w:val="0"/>
          <w:marBottom w:val="0"/>
          <w:divBdr>
            <w:top w:val="none" w:sz="0" w:space="0" w:color="auto"/>
            <w:left w:val="none" w:sz="0" w:space="0" w:color="auto"/>
            <w:bottom w:val="none" w:sz="0" w:space="0" w:color="auto"/>
            <w:right w:val="none" w:sz="0" w:space="0" w:color="auto"/>
          </w:divBdr>
          <w:divsChild>
            <w:div w:id="729814588">
              <w:marLeft w:val="0"/>
              <w:marRight w:val="0"/>
              <w:marTop w:val="100"/>
              <w:marBottom w:val="100"/>
              <w:divBdr>
                <w:top w:val="none" w:sz="0" w:space="0" w:color="auto"/>
                <w:left w:val="none" w:sz="0" w:space="0" w:color="auto"/>
                <w:bottom w:val="none" w:sz="0" w:space="0" w:color="auto"/>
                <w:right w:val="none" w:sz="0" w:space="0" w:color="auto"/>
              </w:divBdr>
              <w:divsChild>
                <w:div w:id="1828008197">
                  <w:marLeft w:val="0"/>
                  <w:marRight w:val="0"/>
                  <w:marTop w:val="0"/>
                  <w:marBottom w:val="0"/>
                  <w:divBdr>
                    <w:top w:val="none" w:sz="0" w:space="0" w:color="auto"/>
                    <w:left w:val="none" w:sz="0" w:space="0" w:color="auto"/>
                    <w:bottom w:val="none" w:sz="0" w:space="0" w:color="auto"/>
                    <w:right w:val="none" w:sz="0" w:space="0" w:color="auto"/>
                  </w:divBdr>
                  <w:divsChild>
                    <w:div w:id="19611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034913">
      <w:bodyDiv w:val="1"/>
      <w:marLeft w:val="0"/>
      <w:marRight w:val="0"/>
      <w:marTop w:val="0"/>
      <w:marBottom w:val="0"/>
      <w:divBdr>
        <w:top w:val="none" w:sz="0" w:space="0" w:color="auto"/>
        <w:left w:val="none" w:sz="0" w:space="0" w:color="auto"/>
        <w:bottom w:val="none" w:sz="0" w:space="0" w:color="auto"/>
        <w:right w:val="none" w:sz="0" w:space="0" w:color="auto"/>
      </w:divBdr>
    </w:div>
    <w:div w:id="13746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Rootes</dc:creator>
  <cp:keywords/>
  <dc:description/>
  <cp:lastModifiedBy>Farshad Esnaashari</cp:lastModifiedBy>
  <cp:revision>4</cp:revision>
  <dcterms:created xsi:type="dcterms:W3CDTF">2020-02-23T21:07:00Z</dcterms:created>
  <dcterms:modified xsi:type="dcterms:W3CDTF">2020-02-25T03:11:00Z</dcterms:modified>
</cp:coreProperties>
</file>