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8618" w14:textId="7AB7EB59" w:rsidR="00CA333B" w:rsidRDefault="004B6871" w:rsidP="004B6871">
      <w:pPr>
        <w:pStyle w:val="Title"/>
        <w:rPr>
          <w:sz w:val="40"/>
          <w:szCs w:val="40"/>
        </w:rPr>
      </w:pPr>
      <w:r w:rsidRPr="004B6871">
        <w:rPr>
          <w:sz w:val="40"/>
          <w:szCs w:val="40"/>
        </w:rPr>
        <w:t>Enterprise Data Asset Management</w:t>
      </w:r>
      <w:r>
        <w:rPr>
          <w:sz w:val="40"/>
          <w:szCs w:val="40"/>
        </w:rPr>
        <w:t xml:space="preserve"> (EDAM)</w:t>
      </w:r>
    </w:p>
    <w:p w14:paraId="73C5B39B" w14:textId="151075E7" w:rsidR="004B6871" w:rsidRPr="004B6871" w:rsidRDefault="004B6871" w:rsidP="004B6871">
      <w:r>
        <w:t>EDAM Community Edition v0</w:t>
      </w:r>
    </w:p>
    <w:p w14:paraId="52FD3E5B" w14:textId="3589339D" w:rsidR="00835BF2" w:rsidRPr="002226C7" w:rsidRDefault="004B6871" w:rsidP="002226C7">
      <w:pPr>
        <w:spacing w:after="0"/>
        <w:rPr>
          <w:sz w:val="20"/>
          <w:szCs w:val="20"/>
        </w:rPr>
      </w:pPr>
      <w:r w:rsidRPr="002226C7">
        <w:rPr>
          <w:sz w:val="20"/>
          <w:szCs w:val="20"/>
        </w:rPr>
        <w:t>2022-12-17</w:t>
      </w:r>
      <w:r w:rsidR="00835BF2" w:rsidRPr="002226C7">
        <w:rPr>
          <w:sz w:val="20"/>
          <w:szCs w:val="20"/>
        </w:rPr>
        <w:t xml:space="preserve"> – Draft v0</w:t>
      </w:r>
    </w:p>
    <w:p w14:paraId="6B8DE553" w14:textId="1A87778B" w:rsidR="002226C7" w:rsidRPr="002226C7" w:rsidRDefault="002226C7">
      <w:pPr>
        <w:rPr>
          <w:sz w:val="20"/>
          <w:szCs w:val="20"/>
        </w:rPr>
      </w:pPr>
      <w:r w:rsidRPr="002226C7">
        <w:rPr>
          <w:sz w:val="20"/>
          <w:szCs w:val="20"/>
        </w:rPr>
        <w:t>Last Updated: 2023-01-</w:t>
      </w:r>
      <w:r w:rsidR="0014017C">
        <w:rPr>
          <w:sz w:val="20"/>
          <w:szCs w:val="20"/>
        </w:rPr>
        <w:t>14</w:t>
      </w:r>
    </w:p>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28C8756F" w14:textId="6EA70590" w:rsidR="00891198"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583924" w:history="1">
            <w:r w:rsidR="00891198" w:rsidRPr="004A7B4D">
              <w:rPr>
                <w:rStyle w:val="Hyperlink"/>
                <w:noProof/>
              </w:rPr>
              <w:t>1. Motivation</w:t>
            </w:r>
            <w:r w:rsidR="00891198">
              <w:rPr>
                <w:noProof/>
                <w:webHidden/>
              </w:rPr>
              <w:tab/>
            </w:r>
            <w:r w:rsidR="00891198">
              <w:rPr>
                <w:noProof/>
                <w:webHidden/>
              </w:rPr>
              <w:fldChar w:fldCharType="begin"/>
            </w:r>
            <w:r w:rsidR="00891198">
              <w:rPr>
                <w:noProof/>
                <w:webHidden/>
              </w:rPr>
              <w:instrText xml:space="preserve"> PAGEREF _Toc124583924 \h </w:instrText>
            </w:r>
            <w:r w:rsidR="00891198">
              <w:rPr>
                <w:noProof/>
                <w:webHidden/>
              </w:rPr>
            </w:r>
            <w:r w:rsidR="00891198">
              <w:rPr>
                <w:noProof/>
                <w:webHidden/>
              </w:rPr>
              <w:fldChar w:fldCharType="separate"/>
            </w:r>
            <w:r w:rsidR="00891198">
              <w:rPr>
                <w:noProof/>
                <w:webHidden/>
              </w:rPr>
              <w:t>2</w:t>
            </w:r>
            <w:r w:rsidR="00891198">
              <w:rPr>
                <w:noProof/>
                <w:webHidden/>
              </w:rPr>
              <w:fldChar w:fldCharType="end"/>
            </w:r>
          </w:hyperlink>
        </w:p>
        <w:p w14:paraId="2D4DF1ED" w14:textId="350889C9" w:rsidR="00891198" w:rsidRDefault="00891198">
          <w:pPr>
            <w:pStyle w:val="TOC2"/>
            <w:tabs>
              <w:tab w:val="right" w:leader="dot" w:pos="9350"/>
            </w:tabs>
            <w:rPr>
              <w:rFonts w:eastAsiaTheme="minorEastAsia"/>
              <w:noProof/>
            </w:rPr>
          </w:pPr>
          <w:hyperlink w:anchor="_Toc124583925" w:history="1">
            <w:r w:rsidRPr="004A7B4D">
              <w:rPr>
                <w:rStyle w:val="Hyperlink"/>
                <w:noProof/>
              </w:rPr>
              <w:t>1.1 Asset Schemas</w:t>
            </w:r>
            <w:r>
              <w:rPr>
                <w:noProof/>
                <w:webHidden/>
              </w:rPr>
              <w:tab/>
            </w:r>
            <w:r>
              <w:rPr>
                <w:noProof/>
                <w:webHidden/>
              </w:rPr>
              <w:fldChar w:fldCharType="begin"/>
            </w:r>
            <w:r>
              <w:rPr>
                <w:noProof/>
                <w:webHidden/>
              </w:rPr>
              <w:instrText xml:space="preserve"> PAGEREF _Toc124583925 \h </w:instrText>
            </w:r>
            <w:r>
              <w:rPr>
                <w:noProof/>
                <w:webHidden/>
              </w:rPr>
            </w:r>
            <w:r>
              <w:rPr>
                <w:noProof/>
                <w:webHidden/>
              </w:rPr>
              <w:fldChar w:fldCharType="separate"/>
            </w:r>
            <w:r>
              <w:rPr>
                <w:noProof/>
                <w:webHidden/>
              </w:rPr>
              <w:t>2</w:t>
            </w:r>
            <w:r>
              <w:rPr>
                <w:noProof/>
                <w:webHidden/>
              </w:rPr>
              <w:fldChar w:fldCharType="end"/>
            </w:r>
          </w:hyperlink>
        </w:p>
        <w:p w14:paraId="2246E4D5" w14:textId="10AFFBE9" w:rsidR="00891198" w:rsidRDefault="00891198">
          <w:pPr>
            <w:pStyle w:val="TOC1"/>
            <w:tabs>
              <w:tab w:val="right" w:leader="dot" w:pos="9350"/>
            </w:tabs>
            <w:rPr>
              <w:rFonts w:eastAsiaTheme="minorEastAsia"/>
              <w:noProof/>
            </w:rPr>
          </w:pPr>
          <w:hyperlink w:anchor="_Toc124583926" w:history="1">
            <w:r w:rsidRPr="004A7B4D">
              <w:rPr>
                <w:rStyle w:val="Hyperlink"/>
                <w:noProof/>
              </w:rPr>
              <w:t>2. Communicable Diseases Assets Management</w:t>
            </w:r>
            <w:r>
              <w:rPr>
                <w:noProof/>
                <w:webHidden/>
              </w:rPr>
              <w:tab/>
            </w:r>
            <w:r>
              <w:rPr>
                <w:noProof/>
                <w:webHidden/>
              </w:rPr>
              <w:fldChar w:fldCharType="begin"/>
            </w:r>
            <w:r>
              <w:rPr>
                <w:noProof/>
                <w:webHidden/>
              </w:rPr>
              <w:instrText xml:space="preserve"> PAGEREF _Toc124583926 \h </w:instrText>
            </w:r>
            <w:r>
              <w:rPr>
                <w:noProof/>
                <w:webHidden/>
              </w:rPr>
            </w:r>
            <w:r>
              <w:rPr>
                <w:noProof/>
                <w:webHidden/>
              </w:rPr>
              <w:fldChar w:fldCharType="separate"/>
            </w:r>
            <w:r>
              <w:rPr>
                <w:noProof/>
                <w:webHidden/>
              </w:rPr>
              <w:t>2</w:t>
            </w:r>
            <w:r>
              <w:rPr>
                <w:noProof/>
                <w:webHidden/>
              </w:rPr>
              <w:fldChar w:fldCharType="end"/>
            </w:r>
          </w:hyperlink>
        </w:p>
        <w:p w14:paraId="14C58567" w14:textId="6E78C244" w:rsidR="00891198" w:rsidRDefault="00891198">
          <w:pPr>
            <w:pStyle w:val="TOC2"/>
            <w:tabs>
              <w:tab w:val="right" w:leader="dot" w:pos="9350"/>
            </w:tabs>
            <w:rPr>
              <w:rFonts w:eastAsiaTheme="minorEastAsia"/>
              <w:noProof/>
            </w:rPr>
          </w:pPr>
          <w:hyperlink w:anchor="_Toc124583927" w:history="1">
            <w:r w:rsidRPr="004A7B4D">
              <w:rPr>
                <w:rStyle w:val="Hyperlink"/>
                <w:noProof/>
              </w:rPr>
              <w:t>2.1 EDAM Disease Surveillance (DS) Project</w:t>
            </w:r>
            <w:r>
              <w:rPr>
                <w:noProof/>
                <w:webHidden/>
              </w:rPr>
              <w:tab/>
            </w:r>
            <w:r>
              <w:rPr>
                <w:noProof/>
                <w:webHidden/>
              </w:rPr>
              <w:fldChar w:fldCharType="begin"/>
            </w:r>
            <w:r>
              <w:rPr>
                <w:noProof/>
                <w:webHidden/>
              </w:rPr>
              <w:instrText xml:space="preserve"> PAGEREF _Toc124583927 \h </w:instrText>
            </w:r>
            <w:r>
              <w:rPr>
                <w:noProof/>
                <w:webHidden/>
              </w:rPr>
            </w:r>
            <w:r>
              <w:rPr>
                <w:noProof/>
                <w:webHidden/>
              </w:rPr>
              <w:fldChar w:fldCharType="separate"/>
            </w:r>
            <w:r>
              <w:rPr>
                <w:noProof/>
                <w:webHidden/>
              </w:rPr>
              <w:t>3</w:t>
            </w:r>
            <w:r>
              <w:rPr>
                <w:noProof/>
                <w:webHidden/>
              </w:rPr>
              <w:fldChar w:fldCharType="end"/>
            </w:r>
          </w:hyperlink>
        </w:p>
        <w:p w14:paraId="789B7D38" w14:textId="15F4C465" w:rsidR="00891198" w:rsidRDefault="00891198">
          <w:pPr>
            <w:pStyle w:val="TOC2"/>
            <w:tabs>
              <w:tab w:val="right" w:leader="dot" w:pos="9350"/>
            </w:tabs>
            <w:rPr>
              <w:rFonts w:eastAsiaTheme="minorEastAsia"/>
              <w:noProof/>
            </w:rPr>
          </w:pPr>
          <w:hyperlink w:anchor="_Toc124583928" w:history="1">
            <w:r w:rsidRPr="004A7B4D">
              <w:rPr>
                <w:rStyle w:val="Hyperlink"/>
                <w:noProof/>
              </w:rPr>
              <w:t>2.2 Getting Started</w:t>
            </w:r>
            <w:r>
              <w:rPr>
                <w:noProof/>
                <w:webHidden/>
              </w:rPr>
              <w:tab/>
            </w:r>
            <w:r>
              <w:rPr>
                <w:noProof/>
                <w:webHidden/>
              </w:rPr>
              <w:fldChar w:fldCharType="begin"/>
            </w:r>
            <w:r>
              <w:rPr>
                <w:noProof/>
                <w:webHidden/>
              </w:rPr>
              <w:instrText xml:space="preserve"> PAGEREF _Toc124583928 \h </w:instrText>
            </w:r>
            <w:r>
              <w:rPr>
                <w:noProof/>
                <w:webHidden/>
              </w:rPr>
            </w:r>
            <w:r>
              <w:rPr>
                <w:noProof/>
                <w:webHidden/>
              </w:rPr>
              <w:fldChar w:fldCharType="separate"/>
            </w:r>
            <w:r>
              <w:rPr>
                <w:noProof/>
                <w:webHidden/>
              </w:rPr>
              <w:t>3</w:t>
            </w:r>
            <w:r>
              <w:rPr>
                <w:noProof/>
                <w:webHidden/>
              </w:rPr>
              <w:fldChar w:fldCharType="end"/>
            </w:r>
          </w:hyperlink>
        </w:p>
        <w:p w14:paraId="001FC9C4" w14:textId="67E19865" w:rsidR="00891198" w:rsidRDefault="00891198">
          <w:pPr>
            <w:pStyle w:val="TOC2"/>
            <w:tabs>
              <w:tab w:val="right" w:leader="dot" w:pos="9350"/>
            </w:tabs>
            <w:rPr>
              <w:rFonts w:eastAsiaTheme="minorEastAsia"/>
              <w:noProof/>
            </w:rPr>
          </w:pPr>
          <w:hyperlink w:anchor="_Toc124583929" w:history="1">
            <w:r w:rsidRPr="004A7B4D">
              <w:rPr>
                <w:rStyle w:val="Hyperlink"/>
                <w:noProof/>
              </w:rPr>
              <w:t>2.3 RVCT Document Sample</w:t>
            </w:r>
            <w:r>
              <w:rPr>
                <w:noProof/>
                <w:webHidden/>
              </w:rPr>
              <w:tab/>
            </w:r>
            <w:r>
              <w:rPr>
                <w:noProof/>
                <w:webHidden/>
              </w:rPr>
              <w:fldChar w:fldCharType="begin"/>
            </w:r>
            <w:r>
              <w:rPr>
                <w:noProof/>
                <w:webHidden/>
              </w:rPr>
              <w:instrText xml:space="preserve"> PAGEREF _Toc124583929 \h </w:instrText>
            </w:r>
            <w:r>
              <w:rPr>
                <w:noProof/>
                <w:webHidden/>
              </w:rPr>
            </w:r>
            <w:r>
              <w:rPr>
                <w:noProof/>
                <w:webHidden/>
              </w:rPr>
              <w:fldChar w:fldCharType="separate"/>
            </w:r>
            <w:r>
              <w:rPr>
                <w:noProof/>
                <w:webHidden/>
              </w:rPr>
              <w:t>3</w:t>
            </w:r>
            <w:r>
              <w:rPr>
                <w:noProof/>
                <w:webHidden/>
              </w:rPr>
              <w:fldChar w:fldCharType="end"/>
            </w:r>
          </w:hyperlink>
        </w:p>
        <w:p w14:paraId="5E8C1C2C" w14:textId="71226DC2" w:rsidR="00891198" w:rsidRDefault="00891198">
          <w:pPr>
            <w:pStyle w:val="TOC1"/>
            <w:tabs>
              <w:tab w:val="right" w:leader="dot" w:pos="9350"/>
            </w:tabs>
            <w:rPr>
              <w:rFonts w:eastAsiaTheme="minorEastAsia"/>
              <w:noProof/>
            </w:rPr>
          </w:pPr>
          <w:hyperlink w:anchor="_Toc124583930" w:history="1">
            <w:r w:rsidRPr="004A7B4D">
              <w:rPr>
                <w:rStyle w:val="Hyperlink"/>
                <w:noProof/>
              </w:rPr>
              <w:t>3. EDAM Features</w:t>
            </w:r>
            <w:r>
              <w:rPr>
                <w:noProof/>
                <w:webHidden/>
              </w:rPr>
              <w:tab/>
            </w:r>
            <w:r>
              <w:rPr>
                <w:noProof/>
                <w:webHidden/>
              </w:rPr>
              <w:fldChar w:fldCharType="begin"/>
            </w:r>
            <w:r>
              <w:rPr>
                <w:noProof/>
                <w:webHidden/>
              </w:rPr>
              <w:instrText xml:space="preserve"> PAGEREF _Toc124583930 \h </w:instrText>
            </w:r>
            <w:r>
              <w:rPr>
                <w:noProof/>
                <w:webHidden/>
              </w:rPr>
            </w:r>
            <w:r>
              <w:rPr>
                <w:noProof/>
                <w:webHidden/>
              </w:rPr>
              <w:fldChar w:fldCharType="separate"/>
            </w:r>
            <w:r>
              <w:rPr>
                <w:noProof/>
                <w:webHidden/>
              </w:rPr>
              <w:t>3</w:t>
            </w:r>
            <w:r>
              <w:rPr>
                <w:noProof/>
                <w:webHidden/>
              </w:rPr>
              <w:fldChar w:fldCharType="end"/>
            </w:r>
          </w:hyperlink>
        </w:p>
        <w:p w14:paraId="4021B820" w14:textId="448B3BA6" w:rsidR="00891198" w:rsidRDefault="00891198">
          <w:pPr>
            <w:pStyle w:val="TOC1"/>
            <w:tabs>
              <w:tab w:val="right" w:leader="dot" w:pos="9350"/>
            </w:tabs>
            <w:rPr>
              <w:rFonts w:eastAsiaTheme="minorEastAsia"/>
              <w:noProof/>
            </w:rPr>
          </w:pPr>
          <w:hyperlink w:anchor="_Toc124583931" w:history="1">
            <w:r w:rsidRPr="004A7B4D">
              <w:rPr>
                <w:rStyle w:val="Hyperlink"/>
                <w:noProof/>
              </w:rPr>
              <w:t>4. EDAM UI Screens and Forms</w:t>
            </w:r>
            <w:r>
              <w:rPr>
                <w:noProof/>
                <w:webHidden/>
              </w:rPr>
              <w:tab/>
            </w:r>
            <w:r>
              <w:rPr>
                <w:noProof/>
                <w:webHidden/>
              </w:rPr>
              <w:fldChar w:fldCharType="begin"/>
            </w:r>
            <w:r>
              <w:rPr>
                <w:noProof/>
                <w:webHidden/>
              </w:rPr>
              <w:instrText xml:space="preserve"> PAGEREF _Toc124583931 \h </w:instrText>
            </w:r>
            <w:r>
              <w:rPr>
                <w:noProof/>
                <w:webHidden/>
              </w:rPr>
            </w:r>
            <w:r>
              <w:rPr>
                <w:noProof/>
                <w:webHidden/>
              </w:rPr>
              <w:fldChar w:fldCharType="separate"/>
            </w:r>
            <w:r>
              <w:rPr>
                <w:noProof/>
                <w:webHidden/>
              </w:rPr>
              <w:t>5</w:t>
            </w:r>
            <w:r>
              <w:rPr>
                <w:noProof/>
                <w:webHidden/>
              </w:rPr>
              <w:fldChar w:fldCharType="end"/>
            </w:r>
          </w:hyperlink>
        </w:p>
        <w:p w14:paraId="68A17A51" w14:textId="1C268206" w:rsidR="00891198" w:rsidRDefault="00891198">
          <w:pPr>
            <w:pStyle w:val="TOC2"/>
            <w:tabs>
              <w:tab w:val="right" w:leader="dot" w:pos="9350"/>
            </w:tabs>
            <w:rPr>
              <w:rFonts w:eastAsiaTheme="minorEastAsia"/>
              <w:noProof/>
            </w:rPr>
          </w:pPr>
          <w:hyperlink w:anchor="_Toc124583932" w:history="1">
            <w:r w:rsidRPr="004A7B4D">
              <w:rPr>
                <w:rStyle w:val="Hyperlink"/>
                <w:noProof/>
              </w:rPr>
              <w:t>4.1 EDAM App Main Screen</w:t>
            </w:r>
            <w:r>
              <w:rPr>
                <w:noProof/>
                <w:webHidden/>
              </w:rPr>
              <w:tab/>
            </w:r>
            <w:r>
              <w:rPr>
                <w:noProof/>
                <w:webHidden/>
              </w:rPr>
              <w:fldChar w:fldCharType="begin"/>
            </w:r>
            <w:r>
              <w:rPr>
                <w:noProof/>
                <w:webHidden/>
              </w:rPr>
              <w:instrText xml:space="preserve"> PAGEREF _Toc124583932 \h </w:instrText>
            </w:r>
            <w:r>
              <w:rPr>
                <w:noProof/>
                <w:webHidden/>
              </w:rPr>
            </w:r>
            <w:r>
              <w:rPr>
                <w:noProof/>
                <w:webHidden/>
              </w:rPr>
              <w:fldChar w:fldCharType="separate"/>
            </w:r>
            <w:r>
              <w:rPr>
                <w:noProof/>
                <w:webHidden/>
              </w:rPr>
              <w:t>5</w:t>
            </w:r>
            <w:r>
              <w:rPr>
                <w:noProof/>
                <w:webHidden/>
              </w:rPr>
              <w:fldChar w:fldCharType="end"/>
            </w:r>
          </w:hyperlink>
        </w:p>
        <w:p w14:paraId="15DE5556" w14:textId="5C3D5534" w:rsidR="00891198" w:rsidRDefault="00891198">
          <w:pPr>
            <w:pStyle w:val="TOC2"/>
            <w:tabs>
              <w:tab w:val="right" w:leader="dot" w:pos="9350"/>
            </w:tabs>
            <w:rPr>
              <w:rFonts w:eastAsiaTheme="minorEastAsia"/>
              <w:noProof/>
            </w:rPr>
          </w:pPr>
          <w:hyperlink w:anchor="_Toc124583933" w:history="1">
            <w:r w:rsidRPr="004A7B4D">
              <w:rPr>
                <w:rStyle w:val="Hyperlink"/>
                <w:noProof/>
              </w:rPr>
              <w:t>4.2 EDAM Asset Dictionary</w:t>
            </w:r>
            <w:r>
              <w:rPr>
                <w:noProof/>
                <w:webHidden/>
              </w:rPr>
              <w:tab/>
            </w:r>
            <w:r>
              <w:rPr>
                <w:noProof/>
                <w:webHidden/>
              </w:rPr>
              <w:fldChar w:fldCharType="begin"/>
            </w:r>
            <w:r>
              <w:rPr>
                <w:noProof/>
                <w:webHidden/>
              </w:rPr>
              <w:instrText xml:space="preserve"> PAGEREF _Toc124583933 \h </w:instrText>
            </w:r>
            <w:r>
              <w:rPr>
                <w:noProof/>
                <w:webHidden/>
              </w:rPr>
            </w:r>
            <w:r>
              <w:rPr>
                <w:noProof/>
                <w:webHidden/>
              </w:rPr>
              <w:fldChar w:fldCharType="separate"/>
            </w:r>
            <w:r>
              <w:rPr>
                <w:noProof/>
                <w:webHidden/>
              </w:rPr>
              <w:t>6</w:t>
            </w:r>
            <w:r>
              <w:rPr>
                <w:noProof/>
                <w:webHidden/>
              </w:rPr>
              <w:fldChar w:fldCharType="end"/>
            </w:r>
          </w:hyperlink>
        </w:p>
        <w:p w14:paraId="0D7C8AE7" w14:textId="174D55C8" w:rsidR="00891198" w:rsidRDefault="00891198">
          <w:pPr>
            <w:pStyle w:val="TOC2"/>
            <w:tabs>
              <w:tab w:val="right" w:leader="dot" w:pos="9350"/>
            </w:tabs>
            <w:rPr>
              <w:rFonts w:eastAsiaTheme="minorEastAsia"/>
              <w:noProof/>
            </w:rPr>
          </w:pPr>
          <w:hyperlink w:anchor="_Toc124583934" w:history="1">
            <w:r w:rsidRPr="004A7B4D">
              <w:rPr>
                <w:rStyle w:val="Hyperlink"/>
                <w:noProof/>
              </w:rPr>
              <w:t>4.3 EDAM Asset Data Output Options</w:t>
            </w:r>
            <w:r>
              <w:rPr>
                <w:noProof/>
                <w:webHidden/>
              </w:rPr>
              <w:tab/>
            </w:r>
            <w:r>
              <w:rPr>
                <w:noProof/>
                <w:webHidden/>
              </w:rPr>
              <w:fldChar w:fldCharType="begin"/>
            </w:r>
            <w:r>
              <w:rPr>
                <w:noProof/>
                <w:webHidden/>
              </w:rPr>
              <w:instrText xml:space="preserve"> PAGEREF _Toc124583934 \h </w:instrText>
            </w:r>
            <w:r>
              <w:rPr>
                <w:noProof/>
                <w:webHidden/>
              </w:rPr>
            </w:r>
            <w:r>
              <w:rPr>
                <w:noProof/>
                <w:webHidden/>
              </w:rPr>
              <w:fldChar w:fldCharType="separate"/>
            </w:r>
            <w:r>
              <w:rPr>
                <w:noProof/>
                <w:webHidden/>
              </w:rPr>
              <w:t>7</w:t>
            </w:r>
            <w:r>
              <w:rPr>
                <w:noProof/>
                <w:webHidden/>
              </w:rPr>
              <w:fldChar w:fldCharType="end"/>
            </w:r>
          </w:hyperlink>
        </w:p>
        <w:p w14:paraId="7DE97E68" w14:textId="525EDBD4" w:rsidR="00891198" w:rsidRDefault="00891198">
          <w:pPr>
            <w:pStyle w:val="TOC2"/>
            <w:tabs>
              <w:tab w:val="right" w:leader="dot" w:pos="9350"/>
            </w:tabs>
            <w:rPr>
              <w:rFonts w:eastAsiaTheme="minorEastAsia"/>
              <w:noProof/>
            </w:rPr>
          </w:pPr>
          <w:hyperlink w:anchor="_Toc124583935" w:history="1">
            <w:r w:rsidRPr="004A7B4D">
              <w:rPr>
                <w:rStyle w:val="Hyperlink"/>
                <w:noProof/>
              </w:rPr>
              <w:t>4.4 EDAM Asset Tree Structure</w:t>
            </w:r>
            <w:r>
              <w:rPr>
                <w:noProof/>
                <w:webHidden/>
              </w:rPr>
              <w:tab/>
            </w:r>
            <w:r>
              <w:rPr>
                <w:noProof/>
                <w:webHidden/>
              </w:rPr>
              <w:fldChar w:fldCharType="begin"/>
            </w:r>
            <w:r>
              <w:rPr>
                <w:noProof/>
                <w:webHidden/>
              </w:rPr>
              <w:instrText xml:space="preserve"> PAGEREF _Toc124583935 \h </w:instrText>
            </w:r>
            <w:r>
              <w:rPr>
                <w:noProof/>
                <w:webHidden/>
              </w:rPr>
            </w:r>
            <w:r>
              <w:rPr>
                <w:noProof/>
                <w:webHidden/>
              </w:rPr>
              <w:fldChar w:fldCharType="separate"/>
            </w:r>
            <w:r>
              <w:rPr>
                <w:noProof/>
                <w:webHidden/>
              </w:rPr>
              <w:t>9</w:t>
            </w:r>
            <w:r>
              <w:rPr>
                <w:noProof/>
                <w:webHidden/>
              </w:rPr>
              <w:fldChar w:fldCharType="end"/>
            </w:r>
          </w:hyperlink>
        </w:p>
        <w:p w14:paraId="01A3485B" w14:textId="1EDAAA1F" w:rsidR="00891198" w:rsidRDefault="00891198">
          <w:pPr>
            <w:pStyle w:val="TOC2"/>
            <w:tabs>
              <w:tab w:val="right" w:leader="dot" w:pos="9350"/>
            </w:tabs>
            <w:rPr>
              <w:rFonts w:eastAsiaTheme="minorEastAsia"/>
              <w:noProof/>
            </w:rPr>
          </w:pPr>
          <w:hyperlink w:anchor="_Toc124583936" w:history="1">
            <w:r w:rsidRPr="004A7B4D">
              <w:rPr>
                <w:rStyle w:val="Hyperlink"/>
                <w:noProof/>
              </w:rPr>
              <w:t xml:space="preserve">4.5 EDAM Use Case – Mappings </w:t>
            </w:r>
            <w:r>
              <w:rPr>
                <w:noProof/>
                <w:webHidden/>
              </w:rPr>
              <w:tab/>
            </w:r>
            <w:r>
              <w:rPr>
                <w:noProof/>
                <w:webHidden/>
              </w:rPr>
              <w:fldChar w:fldCharType="begin"/>
            </w:r>
            <w:r>
              <w:rPr>
                <w:noProof/>
                <w:webHidden/>
              </w:rPr>
              <w:instrText xml:space="preserve"> PAGEREF _Toc124583936 \h </w:instrText>
            </w:r>
            <w:r>
              <w:rPr>
                <w:noProof/>
                <w:webHidden/>
              </w:rPr>
            </w:r>
            <w:r>
              <w:rPr>
                <w:noProof/>
                <w:webHidden/>
              </w:rPr>
              <w:fldChar w:fldCharType="separate"/>
            </w:r>
            <w:r>
              <w:rPr>
                <w:noProof/>
                <w:webHidden/>
              </w:rPr>
              <w:t>10</w:t>
            </w:r>
            <w:r>
              <w:rPr>
                <w:noProof/>
                <w:webHidden/>
              </w:rPr>
              <w:fldChar w:fldCharType="end"/>
            </w:r>
          </w:hyperlink>
        </w:p>
        <w:p w14:paraId="701B862D" w14:textId="5FC9C1A1" w:rsidR="00891198" w:rsidRDefault="00891198">
          <w:pPr>
            <w:pStyle w:val="TOC3"/>
            <w:tabs>
              <w:tab w:val="right" w:leader="dot" w:pos="9350"/>
            </w:tabs>
            <w:rPr>
              <w:rFonts w:eastAsiaTheme="minorEastAsia"/>
              <w:noProof/>
            </w:rPr>
          </w:pPr>
          <w:hyperlink w:anchor="_Toc124583937" w:history="1">
            <w:r w:rsidRPr="004A7B4D">
              <w:rPr>
                <w:rStyle w:val="Hyperlink"/>
                <w:noProof/>
              </w:rPr>
              <w:t>4.5.1 Use Case Definitions</w:t>
            </w:r>
            <w:r>
              <w:rPr>
                <w:noProof/>
                <w:webHidden/>
              </w:rPr>
              <w:tab/>
            </w:r>
            <w:r>
              <w:rPr>
                <w:noProof/>
                <w:webHidden/>
              </w:rPr>
              <w:fldChar w:fldCharType="begin"/>
            </w:r>
            <w:r>
              <w:rPr>
                <w:noProof/>
                <w:webHidden/>
              </w:rPr>
              <w:instrText xml:space="preserve"> PAGEREF _Toc124583937 \h </w:instrText>
            </w:r>
            <w:r>
              <w:rPr>
                <w:noProof/>
                <w:webHidden/>
              </w:rPr>
            </w:r>
            <w:r>
              <w:rPr>
                <w:noProof/>
                <w:webHidden/>
              </w:rPr>
              <w:fldChar w:fldCharType="separate"/>
            </w:r>
            <w:r>
              <w:rPr>
                <w:noProof/>
                <w:webHidden/>
              </w:rPr>
              <w:t>10</w:t>
            </w:r>
            <w:r>
              <w:rPr>
                <w:noProof/>
                <w:webHidden/>
              </w:rPr>
              <w:fldChar w:fldCharType="end"/>
            </w:r>
          </w:hyperlink>
        </w:p>
        <w:p w14:paraId="6AF75240" w14:textId="4E152796" w:rsidR="00891198" w:rsidRDefault="00891198">
          <w:pPr>
            <w:pStyle w:val="TOC2"/>
            <w:tabs>
              <w:tab w:val="right" w:leader="dot" w:pos="9350"/>
            </w:tabs>
            <w:rPr>
              <w:rFonts w:eastAsiaTheme="minorEastAsia"/>
              <w:noProof/>
            </w:rPr>
          </w:pPr>
          <w:hyperlink w:anchor="_Toc124583938" w:history="1">
            <w:r w:rsidRPr="004A7B4D">
              <w:rPr>
                <w:rStyle w:val="Hyperlink"/>
                <w:noProof/>
              </w:rPr>
              <w:t>4.6 EDAM Use Case – Book – Booklets</w:t>
            </w:r>
            <w:r>
              <w:rPr>
                <w:noProof/>
                <w:webHidden/>
              </w:rPr>
              <w:tab/>
            </w:r>
            <w:r>
              <w:rPr>
                <w:noProof/>
                <w:webHidden/>
              </w:rPr>
              <w:fldChar w:fldCharType="begin"/>
            </w:r>
            <w:r>
              <w:rPr>
                <w:noProof/>
                <w:webHidden/>
              </w:rPr>
              <w:instrText xml:space="preserve"> PAGEREF _Toc124583938 \h </w:instrText>
            </w:r>
            <w:r>
              <w:rPr>
                <w:noProof/>
                <w:webHidden/>
              </w:rPr>
            </w:r>
            <w:r>
              <w:rPr>
                <w:noProof/>
                <w:webHidden/>
              </w:rPr>
              <w:fldChar w:fldCharType="separate"/>
            </w:r>
            <w:r>
              <w:rPr>
                <w:noProof/>
                <w:webHidden/>
              </w:rPr>
              <w:t>11</w:t>
            </w:r>
            <w:r>
              <w:rPr>
                <w:noProof/>
                <w:webHidden/>
              </w:rPr>
              <w:fldChar w:fldCharType="end"/>
            </w:r>
          </w:hyperlink>
        </w:p>
        <w:p w14:paraId="2D1B47D4" w14:textId="0BE7F752" w:rsidR="00891198" w:rsidRDefault="00891198">
          <w:pPr>
            <w:pStyle w:val="TOC3"/>
            <w:tabs>
              <w:tab w:val="right" w:leader="dot" w:pos="9350"/>
            </w:tabs>
            <w:rPr>
              <w:rFonts w:eastAsiaTheme="minorEastAsia"/>
              <w:noProof/>
            </w:rPr>
          </w:pPr>
          <w:hyperlink w:anchor="_Toc124583939" w:history="1">
            <w:r w:rsidRPr="004A7B4D">
              <w:rPr>
                <w:rStyle w:val="Hyperlink"/>
                <w:noProof/>
              </w:rPr>
              <w:t>4.6.1 Understanding Books and Booklets</w:t>
            </w:r>
            <w:r>
              <w:rPr>
                <w:noProof/>
                <w:webHidden/>
              </w:rPr>
              <w:tab/>
            </w:r>
            <w:r>
              <w:rPr>
                <w:noProof/>
                <w:webHidden/>
              </w:rPr>
              <w:fldChar w:fldCharType="begin"/>
            </w:r>
            <w:r>
              <w:rPr>
                <w:noProof/>
                <w:webHidden/>
              </w:rPr>
              <w:instrText xml:space="preserve"> PAGEREF _Toc124583939 \h </w:instrText>
            </w:r>
            <w:r>
              <w:rPr>
                <w:noProof/>
                <w:webHidden/>
              </w:rPr>
            </w:r>
            <w:r>
              <w:rPr>
                <w:noProof/>
                <w:webHidden/>
              </w:rPr>
              <w:fldChar w:fldCharType="separate"/>
            </w:r>
            <w:r>
              <w:rPr>
                <w:noProof/>
                <w:webHidden/>
              </w:rPr>
              <w:t>11</w:t>
            </w:r>
            <w:r>
              <w:rPr>
                <w:noProof/>
                <w:webHidden/>
              </w:rPr>
              <w:fldChar w:fldCharType="end"/>
            </w:r>
          </w:hyperlink>
        </w:p>
        <w:p w14:paraId="0A9F5D1F" w14:textId="58E9BFBB" w:rsidR="00891198" w:rsidRDefault="00891198">
          <w:pPr>
            <w:pStyle w:val="TOC3"/>
            <w:tabs>
              <w:tab w:val="right" w:leader="dot" w:pos="9350"/>
            </w:tabs>
            <w:rPr>
              <w:rFonts w:eastAsiaTheme="minorEastAsia"/>
              <w:noProof/>
            </w:rPr>
          </w:pPr>
          <w:hyperlink w:anchor="_Toc124583940" w:history="1">
            <w:r w:rsidRPr="004A7B4D">
              <w:rPr>
                <w:rStyle w:val="Hyperlink"/>
                <w:noProof/>
              </w:rPr>
              <w:t>4.6.2 EDAM Use Case Mappings – Map Play (JSONata)</w:t>
            </w:r>
            <w:r>
              <w:rPr>
                <w:noProof/>
                <w:webHidden/>
              </w:rPr>
              <w:tab/>
            </w:r>
            <w:r>
              <w:rPr>
                <w:noProof/>
                <w:webHidden/>
              </w:rPr>
              <w:fldChar w:fldCharType="begin"/>
            </w:r>
            <w:r>
              <w:rPr>
                <w:noProof/>
                <w:webHidden/>
              </w:rPr>
              <w:instrText xml:space="preserve"> PAGEREF _Toc124583940 \h </w:instrText>
            </w:r>
            <w:r>
              <w:rPr>
                <w:noProof/>
                <w:webHidden/>
              </w:rPr>
            </w:r>
            <w:r>
              <w:rPr>
                <w:noProof/>
                <w:webHidden/>
              </w:rPr>
              <w:fldChar w:fldCharType="separate"/>
            </w:r>
            <w:r>
              <w:rPr>
                <w:noProof/>
                <w:webHidden/>
              </w:rPr>
              <w:t>14</w:t>
            </w:r>
            <w:r>
              <w:rPr>
                <w:noProof/>
                <w:webHidden/>
              </w:rPr>
              <w:fldChar w:fldCharType="end"/>
            </w:r>
          </w:hyperlink>
        </w:p>
        <w:p w14:paraId="1EC41E38" w14:textId="07126AA4" w:rsidR="00891198" w:rsidRDefault="00891198">
          <w:pPr>
            <w:pStyle w:val="TOC1"/>
            <w:tabs>
              <w:tab w:val="right" w:leader="dot" w:pos="9350"/>
            </w:tabs>
            <w:rPr>
              <w:rFonts w:eastAsiaTheme="minorEastAsia"/>
              <w:noProof/>
            </w:rPr>
          </w:pPr>
          <w:hyperlink w:anchor="_Toc124583941" w:history="1">
            <w:r w:rsidRPr="004A7B4D">
              <w:rPr>
                <w:rStyle w:val="Hyperlink"/>
                <w:noProof/>
              </w:rPr>
              <w:t>Appendix A. EDAM Projects Structure</w:t>
            </w:r>
            <w:r>
              <w:rPr>
                <w:noProof/>
                <w:webHidden/>
              </w:rPr>
              <w:tab/>
            </w:r>
            <w:r>
              <w:rPr>
                <w:noProof/>
                <w:webHidden/>
              </w:rPr>
              <w:fldChar w:fldCharType="begin"/>
            </w:r>
            <w:r>
              <w:rPr>
                <w:noProof/>
                <w:webHidden/>
              </w:rPr>
              <w:instrText xml:space="preserve"> PAGEREF _Toc124583941 \h </w:instrText>
            </w:r>
            <w:r>
              <w:rPr>
                <w:noProof/>
                <w:webHidden/>
              </w:rPr>
            </w:r>
            <w:r>
              <w:rPr>
                <w:noProof/>
                <w:webHidden/>
              </w:rPr>
              <w:fldChar w:fldCharType="separate"/>
            </w:r>
            <w:r>
              <w:rPr>
                <w:noProof/>
                <w:webHidden/>
              </w:rPr>
              <w:t>15</w:t>
            </w:r>
            <w:r>
              <w:rPr>
                <w:noProof/>
                <w:webHidden/>
              </w:rPr>
              <w:fldChar w:fldCharType="end"/>
            </w:r>
          </w:hyperlink>
        </w:p>
        <w:p w14:paraId="64C80769" w14:textId="7CDE254C" w:rsidR="00891198" w:rsidRDefault="00891198">
          <w:pPr>
            <w:pStyle w:val="TOC2"/>
            <w:tabs>
              <w:tab w:val="right" w:leader="dot" w:pos="9350"/>
            </w:tabs>
            <w:rPr>
              <w:rFonts w:eastAsiaTheme="minorEastAsia"/>
              <w:noProof/>
            </w:rPr>
          </w:pPr>
          <w:hyperlink w:anchor="_Toc124583942" w:history="1">
            <w:r w:rsidRPr="004A7B4D">
              <w:rPr>
                <w:rStyle w:val="Hyperlink"/>
                <w:noProof/>
              </w:rPr>
              <w:t>A.1 EDAM App Data Templates and Projects</w:t>
            </w:r>
            <w:r>
              <w:rPr>
                <w:noProof/>
                <w:webHidden/>
              </w:rPr>
              <w:tab/>
            </w:r>
            <w:r>
              <w:rPr>
                <w:noProof/>
                <w:webHidden/>
              </w:rPr>
              <w:fldChar w:fldCharType="begin"/>
            </w:r>
            <w:r>
              <w:rPr>
                <w:noProof/>
                <w:webHidden/>
              </w:rPr>
              <w:instrText xml:space="preserve"> PAGEREF _Toc124583942 \h </w:instrText>
            </w:r>
            <w:r>
              <w:rPr>
                <w:noProof/>
                <w:webHidden/>
              </w:rPr>
            </w:r>
            <w:r>
              <w:rPr>
                <w:noProof/>
                <w:webHidden/>
              </w:rPr>
              <w:fldChar w:fldCharType="separate"/>
            </w:r>
            <w:r>
              <w:rPr>
                <w:noProof/>
                <w:webHidden/>
              </w:rPr>
              <w:t>15</w:t>
            </w:r>
            <w:r>
              <w:rPr>
                <w:noProof/>
                <w:webHidden/>
              </w:rPr>
              <w:fldChar w:fldCharType="end"/>
            </w:r>
          </w:hyperlink>
        </w:p>
        <w:p w14:paraId="68D12268" w14:textId="1CC2DF65" w:rsidR="00891198" w:rsidRDefault="00891198">
          <w:pPr>
            <w:pStyle w:val="TOC2"/>
            <w:tabs>
              <w:tab w:val="right" w:leader="dot" w:pos="9350"/>
            </w:tabs>
            <w:rPr>
              <w:rFonts w:eastAsiaTheme="minorEastAsia"/>
              <w:noProof/>
            </w:rPr>
          </w:pPr>
          <w:hyperlink w:anchor="_Toc124583943" w:history="1">
            <w:r w:rsidRPr="004A7B4D">
              <w:rPr>
                <w:rStyle w:val="Hyperlink"/>
                <w:noProof/>
              </w:rPr>
              <w:t>A.2 Projects Folder</w:t>
            </w:r>
            <w:r>
              <w:rPr>
                <w:noProof/>
                <w:webHidden/>
              </w:rPr>
              <w:tab/>
            </w:r>
            <w:r>
              <w:rPr>
                <w:noProof/>
                <w:webHidden/>
              </w:rPr>
              <w:fldChar w:fldCharType="begin"/>
            </w:r>
            <w:r>
              <w:rPr>
                <w:noProof/>
                <w:webHidden/>
              </w:rPr>
              <w:instrText xml:space="preserve"> PAGEREF _Toc124583943 \h </w:instrText>
            </w:r>
            <w:r>
              <w:rPr>
                <w:noProof/>
                <w:webHidden/>
              </w:rPr>
            </w:r>
            <w:r>
              <w:rPr>
                <w:noProof/>
                <w:webHidden/>
              </w:rPr>
              <w:fldChar w:fldCharType="separate"/>
            </w:r>
            <w:r>
              <w:rPr>
                <w:noProof/>
                <w:webHidden/>
              </w:rPr>
              <w:t>15</w:t>
            </w:r>
            <w:r>
              <w:rPr>
                <w:noProof/>
                <w:webHidden/>
              </w:rPr>
              <w:fldChar w:fldCharType="end"/>
            </w:r>
          </w:hyperlink>
        </w:p>
        <w:p w14:paraId="3A21D2C3" w14:textId="3EA1D932" w:rsidR="00891198" w:rsidRDefault="00891198">
          <w:pPr>
            <w:pStyle w:val="TOC2"/>
            <w:tabs>
              <w:tab w:val="right" w:leader="dot" w:pos="9350"/>
            </w:tabs>
            <w:rPr>
              <w:rFonts w:eastAsiaTheme="minorEastAsia"/>
              <w:noProof/>
            </w:rPr>
          </w:pPr>
          <w:hyperlink w:anchor="_Toc124583944" w:history="1">
            <w:r w:rsidRPr="004A7B4D">
              <w:rPr>
                <w:rStyle w:val="Hyperlink"/>
                <w:noProof/>
              </w:rPr>
              <w:t>A.3 Understanding the Project Process Arguments</w:t>
            </w:r>
            <w:r>
              <w:rPr>
                <w:noProof/>
                <w:webHidden/>
              </w:rPr>
              <w:tab/>
            </w:r>
            <w:r>
              <w:rPr>
                <w:noProof/>
                <w:webHidden/>
              </w:rPr>
              <w:fldChar w:fldCharType="begin"/>
            </w:r>
            <w:r>
              <w:rPr>
                <w:noProof/>
                <w:webHidden/>
              </w:rPr>
              <w:instrText xml:space="preserve"> PAGEREF _Toc124583944 \h </w:instrText>
            </w:r>
            <w:r>
              <w:rPr>
                <w:noProof/>
                <w:webHidden/>
              </w:rPr>
            </w:r>
            <w:r>
              <w:rPr>
                <w:noProof/>
                <w:webHidden/>
              </w:rPr>
              <w:fldChar w:fldCharType="separate"/>
            </w:r>
            <w:r>
              <w:rPr>
                <w:noProof/>
                <w:webHidden/>
              </w:rPr>
              <w:t>15</w:t>
            </w:r>
            <w:r>
              <w:rPr>
                <w:noProof/>
                <w:webHidden/>
              </w:rPr>
              <w:fldChar w:fldCharType="end"/>
            </w:r>
          </w:hyperlink>
        </w:p>
        <w:p w14:paraId="7DE349A5" w14:textId="3E9F5AA8"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4583924"/>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 xml:space="preserve">a substantial set of features to do data assets management that we could rely on without </w:t>
      </w:r>
      <w:proofErr w:type="gramStart"/>
      <w:r w:rsidR="005E7ABB">
        <w:t>some kind of financial</w:t>
      </w:r>
      <w:proofErr w:type="gramEnd"/>
      <w:r w:rsidR="005E7ABB">
        <w:t xml:space="preserve">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4583925"/>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198AFA9D" w14:textId="6F1BEF5F" w:rsidR="00CC0956" w:rsidRDefault="00CC0956" w:rsidP="00CC0956">
      <w:pPr>
        <w:pStyle w:val="Heading1"/>
      </w:pPr>
      <w:bookmarkStart w:id="2" w:name="_Toc124583926"/>
      <w:r>
        <w:t>2. Communicable Diseases Assets Management</w:t>
      </w:r>
      <w:bookmarkEnd w:id="2"/>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lastRenderedPageBreak/>
        <w:t xml:space="preserve">The DS database is used in the first release of EDAM as a sample non-trivial collection of data entities and components that show case </w:t>
      </w:r>
      <w:r w:rsidR="00786A81">
        <w:t>supported features</w:t>
      </w:r>
      <w:r>
        <w:t>.</w:t>
      </w:r>
    </w:p>
    <w:p w14:paraId="37D76D5A" w14:textId="7E940100" w:rsidR="00092F61" w:rsidRDefault="00092F61" w:rsidP="00092F61">
      <w:pPr>
        <w:pStyle w:val="Heading2"/>
      </w:pPr>
      <w:bookmarkStart w:id="3" w:name="_Toc124583927"/>
      <w:r>
        <w:t>2.1 EDAM Disease Surveillance</w:t>
      </w:r>
      <w:r w:rsidR="00DB7998">
        <w:t xml:space="preserve"> (DS)</w:t>
      </w:r>
      <w:r>
        <w:t xml:space="preserve"> Project</w:t>
      </w:r>
      <w:bookmarkEnd w:id="3"/>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8"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4D06B65A" w:rsidR="00E274CE" w:rsidRDefault="00E274CE">
      <w:r>
        <w:t>There the “</w:t>
      </w:r>
      <w:proofErr w:type="spellStart"/>
      <w:proofErr w:type="gramStart"/>
      <w:r>
        <w:t>Edam.App.Data</w:t>
      </w:r>
      <w:proofErr w:type="spellEnd"/>
      <w:proofErr w:type="gramEnd"/>
      <w:r>
        <w:t xml:space="preserve">” folder will be found </w:t>
      </w:r>
      <w:r w:rsidR="00C72977">
        <w:t>and as shown in Appendix A, it</w:t>
      </w:r>
      <w:r>
        <w:t xml:space="preserve"> contains EDAM projects scripts, definition files and other artifacts.</w:t>
      </w:r>
    </w:p>
    <w:p w14:paraId="419335FF" w14:textId="3009AFF8" w:rsidR="00092F61" w:rsidRDefault="00616193" w:rsidP="00616193">
      <w:pPr>
        <w:pStyle w:val="Heading2"/>
      </w:pPr>
      <w:bookmarkStart w:id="4" w:name="_Toc124583928"/>
      <w:r>
        <w:t>2.2 Getting Started</w:t>
      </w:r>
      <w:bookmarkEnd w:id="4"/>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6CBE9712"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Appendix A.3 section.</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43A44672" w:rsidR="002A64AA" w:rsidRDefault="002A64AA" w:rsidP="002A64AA">
      <w:pPr>
        <w:pStyle w:val="Heading2"/>
      </w:pPr>
      <w:bookmarkStart w:id="5" w:name="_Toc124583929"/>
      <w:r>
        <w:t>2.3 RVCT Document Sample</w:t>
      </w:r>
      <w:bookmarkEnd w:id="5"/>
    </w:p>
    <w:p w14:paraId="102F6AD1" w14:textId="743CA689" w:rsidR="002A64AA" w:rsidRPr="00616193" w:rsidRDefault="002A64AA">
      <w:proofErr w:type="spellStart"/>
      <w:r>
        <w:t>Datovy</w:t>
      </w:r>
      <w:proofErr w:type="spellEnd"/>
      <w:r>
        <w:t xml:space="preserve"> has been working on the definition of an XSD schema to support the “Report of Verified Case of Tuberculosis” based on the related CDC RVCT form template.  Using this </w:t>
      </w:r>
      <w:proofErr w:type="gramStart"/>
      <w:r>
        <w:t>schema</w:t>
      </w:r>
      <w:proofErr w:type="gramEnd"/>
      <w:r>
        <w:t xml:space="preserve"> the EDAM functionality can be tested.</w:t>
      </w:r>
    </w:p>
    <w:p w14:paraId="0B62AD7F" w14:textId="2988989B" w:rsidR="00CC0956" w:rsidRDefault="00C3211F" w:rsidP="007743D5">
      <w:pPr>
        <w:pStyle w:val="Heading1"/>
      </w:pPr>
      <w:bookmarkStart w:id="6" w:name="_Toc124583930"/>
      <w:r>
        <w:t>3. EDAM Features</w:t>
      </w:r>
      <w:bookmarkEnd w:id="6"/>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A project is composed of an expected minimum folder structure that should include an “Arguments” folder that define details about the Asset to be managed.</w:t>
            </w:r>
          </w:p>
        </w:tc>
        <w:tc>
          <w:tcPr>
            <w:tcW w:w="1435" w:type="dxa"/>
          </w:tcPr>
          <w:p w14:paraId="7C3526C5" w14:textId="3242A50D" w:rsidR="00CA5F8F" w:rsidRPr="007743D5" w:rsidRDefault="00CA5F8F" w:rsidP="002A6820">
            <w:r>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lastRenderedPageBreak/>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2D995AA7" w:rsidR="00880FBA" w:rsidRDefault="0014017C" w:rsidP="00775CE4">
            <w:r>
              <w:t>Given a Use Case definition that uses a subset of an asset, output its (XSD) schema</w:t>
            </w:r>
            <w:r w:rsidR="00880FBA">
              <w:t>.</w:t>
            </w:r>
            <w:r>
              <w:t xml:space="preserve">  Use the “</w:t>
            </w:r>
            <w:proofErr w:type="spellStart"/>
            <w:r>
              <w:t>UseCaseToFile</w:t>
            </w:r>
            <w:proofErr w:type="spellEnd"/>
            <w:r>
              <w:t>” directive</w:t>
            </w:r>
            <w:r w:rsidR="001D6714">
              <w:t xml:space="preserve"> (see Appendix A)</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7" w:name="_Toc124583931"/>
      <w:r>
        <w:lastRenderedPageBreak/>
        <w:t>4. EDAM UI Screens and Forms</w:t>
      </w:r>
      <w:bookmarkEnd w:id="7"/>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8" w:name="_Toc124583932"/>
      <w:r>
        <w:t xml:space="preserve">4.1 </w:t>
      </w:r>
      <w:r w:rsidR="00AA4E97">
        <w:t xml:space="preserve">EDAM </w:t>
      </w:r>
      <w:r>
        <w:t>App Main Screen</w:t>
      </w:r>
      <w:bookmarkEnd w:id="8"/>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xml:space="preserve">”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9" w:name="_Toc124583933"/>
      <w:r>
        <w:lastRenderedPageBreak/>
        <w:t xml:space="preserve">4.2 </w:t>
      </w:r>
      <w:r w:rsidR="00F973D2">
        <w:t>EDAM Asset Dictionary</w:t>
      </w:r>
      <w:bookmarkEnd w:id="9"/>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0" w:name="_Toc124583934"/>
      <w:r>
        <w:lastRenderedPageBreak/>
        <w:t xml:space="preserve">4.3 </w:t>
      </w:r>
      <w:r w:rsidR="008D6692">
        <w:t>EDAM Asset Data Output Options</w:t>
      </w:r>
      <w:bookmarkEnd w:id="10"/>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1" w:name="_Toc124583935"/>
      <w:r>
        <w:lastRenderedPageBreak/>
        <w:t>4.</w:t>
      </w:r>
      <w:r w:rsidR="000A3F21">
        <w:t>4</w:t>
      </w:r>
      <w:r>
        <w:t xml:space="preserve"> </w:t>
      </w:r>
      <w:r w:rsidR="00AA4E97">
        <w:t xml:space="preserve">EDAM </w:t>
      </w:r>
      <w:r>
        <w:t>Asset Tree Structure</w:t>
      </w:r>
      <w:bookmarkEnd w:id="11"/>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proofErr w:type="gramStart"/>
      <w:r>
        <w:t>use</w:t>
      </w:r>
      <w:proofErr w:type="spellEnd"/>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2" w:name="_Toc124583936"/>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2"/>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3" w:name="_Toc124583937"/>
      <w:r>
        <w:t>4.5.1 Use Case Definitions</w:t>
      </w:r>
      <w:bookmarkEnd w:id="13"/>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4" w:name="_Toc124583938"/>
      <w:r>
        <w:lastRenderedPageBreak/>
        <w:t>4.6 EDAM Use Case – Book – Booklets</w:t>
      </w:r>
      <w:bookmarkEnd w:id="14"/>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5" w:name="_Toc124583939"/>
      <w:r>
        <w:t>4.6.1 Understanding Books and Booklets</w:t>
      </w:r>
      <w:bookmarkEnd w:id="15"/>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19"/>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cr:ReviewDate</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tr:ReportYear</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cr:ClinicalReview</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proofErr w:type="gramStart"/>
            <w:r w:rsidRPr="0062318A">
              <w:rPr>
                <w:rFonts w:ascii="Calibri" w:eastAsia="Times New Roman" w:hAnsi="Calibri" w:cs="Calibri"/>
                <w:color w:val="000000"/>
                <w:sz w:val="16"/>
                <w:szCs w:val="16"/>
              </w:rPr>
              <w:t>year,month</w:t>
            </w:r>
            <w:proofErr w:type="gramEnd"/>
            <w:r w:rsidRPr="0062318A">
              <w:rPr>
                <w:rFonts w:ascii="Calibri" w:eastAsia="Times New Roman" w:hAnsi="Calibri" w:cs="Calibri"/>
                <w:color w:val="000000"/>
                <w:sz w:val="16"/>
                <w:szCs w:val="16"/>
              </w:rPr>
              <w:t>,day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tr:ReportMonth</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tr:ReportDay</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7B947FEB" w14:textId="5829FC16" w:rsidR="007743D5" w:rsidRDefault="00F065FC" w:rsidP="00F065FC">
      <w:pPr>
        <w:pStyle w:val="Heading3"/>
        <w:keepNext w:val="0"/>
        <w:keepLines w:val="0"/>
      </w:pPr>
      <w:bookmarkStart w:id="16" w:name="_Toc124583940"/>
      <w:r>
        <w:lastRenderedPageBreak/>
        <w:t>4</w:t>
      </w:r>
      <w:r w:rsidR="00320A46">
        <w:t>.6.</w:t>
      </w:r>
      <w:r w:rsidR="000556A8">
        <w:t>2</w:t>
      </w:r>
      <w:r w:rsidR="00320A46">
        <w:t xml:space="preserve"> EDAM Use Case Mappings – Map Play (</w:t>
      </w:r>
      <w:proofErr w:type="spellStart"/>
      <w:r w:rsidR="00320A46">
        <w:t>JS</w:t>
      </w:r>
      <w:r w:rsidR="00DF56A1">
        <w:t>ON</w:t>
      </w:r>
      <w:r w:rsidR="00320A46">
        <w:t>ata</w:t>
      </w:r>
      <w:proofErr w:type="spellEnd"/>
      <w:r w:rsidR="00320A46">
        <w:t>)</w:t>
      </w:r>
      <w:bookmarkEnd w:id="16"/>
    </w:p>
    <w:p w14:paraId="2E87E09C" w14:textId="12D87B0D"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0556A8">
        <w:t>2</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0"/>
                    <a:stretch>
                      <a:fillRect/>
                    </a:stretch>
                  </pic:blipFill>
                  <pic:spPr>
                    <a:xfrm>
                      <a:off x="0" y="0"/>
                      <a:ext cx="5943600" cy="3656330"/>
                    </a:xfrm>
                    <a:prstGeom prst="rect">
                      <a:avLst/>
                    </a:prstGeom>
                  </pic:spPr>
                </pic:pic>
              </a:graphicData>
            </a:graphic>
          </wp:inline>
        </w:drawing>
      </w:r>
    </w:p>
    <w:p w14:paraId="7BB10B1C" w14:textId="02DA7449" w:rsidR="00320A46" w:rsidRDefault="00320A46" w:rsidP="00320A46">
      <w:pPr>
        <w:keepNext/>
        <w:keepLines/>
        <w:spacing w:before="120" w:after="120"/>
        <w:jc w:val="center"/>
      </w:pPr>
      <w:r>
        <w:t xml:space="preserve">Figure </w:t>
      </w:r>
      <w:proofErr w:type="gramStart"/>
      <w:r>
        <w:t>4.6.</w:t>
      </w:r>
      <w:r w:rsidR="000556A8">
        <w:t>2</w:t>
      </w:r>
      <w:r>
        <w:t xml:space="preserve">  Use</w:t>
      </w:r>
      <w:proofErr w:type="gramEnd"/>
      <w:r>
        <w:t xml:space="preserve"> Case Mappings Play using </w:t>
      </w:r>
      <w:proofErr w:type="spellStart"/>
      <w:r>
        <w:t>JSON</w:t>
      </w:r>
      <w:r w:rsidR="00DF56A1">
        <w:t>ata</w:t>
      </w:r>
      <w:proofErr w:type="spellEnd"/>
      <w:r>
        <w:t>.</w:t>
      </w:r>
    </w:p>
    <w:p w14:paraId="4730D854" w14:textId="4724A74E" w:rsidR="00320A46" w:rsidRDefault="00443DAC" w:rsidP="007743D5">
      <w:pPr>
        <w:spacing w:before="120" w:after="120"/>
      </w:pPr>
      <w:r>
        <w:t>For these examples some code can be tested by placing it on the “Request” panel and executing it by pressing the “Execute” button.  The output of the request is shown in the “Results” panel.</w:t>
      </w:r>
    </w:p>
    <w:p w14:paraId="2AC3B1BA" w14:textId="77777777" w:rsidR="00E80A05" w:rsidRDefault="00E80A05">
      <w:pPr>
        <w:rPr>
          <w:rFonts w:asciiTheme="majorHAnsi" w:eastAsiaTheme="majorEastAsia" w:hAnsiTheme="majorHAnsi" w:cstheme="majorBidi"/>
          <w:color w:val="2F5496" w:themeColor="accent1" w:themeShade="BF"/>
          <w:sz w:val="32"/>
          <w:szCs w:val="32"/>
        </w:rPr>
      </w:pPr>
      <w:r>
        <w:br w:type="page"/>
      </w:r>
    </w:p>
    <w:p w14:paraId="64332A15" w14:textId="54E68686" w:rsidR="00E274CE" w:rsidRDefault="00E274CE" w:rsidP="00E274CE">
      <w:pPr>
        <w:pStyle w:val="Heading1"/>
      </w:pPr>
      <w:bookmarkStart w:id="17" w:name="_Toc124583941"/>
      <w:r>
        <w:lastRenderedPageBreak/>
        <w:t>Appendix A. EDAM Projects Structure</w:t>
      </w:r>
      <w:bookmarkEnd w:id="17"/>
    </w:p>
    <w:p w14:paraId="291C50A7" w14:textId="0F5657CB" w:rsidR="00E274CE" w:rsidRDefault="00E274CE" w:rsidP="007743D5">
      <w:pPr>
        <w:spacing w:before="120" w:after="120"/>
      </w:pPr>
      <w:r>
        <w:t>To implement the EDAM an Application (App) folder needs to be identified in the “</w:t>
      </w:r>
      <w:proofErr w:type="spellStart"/>
      <w:proofErr w:type="gramStart"/>
      <w:r>
        <w:t>appsettings.json</w:t>
      </w:r>
      <w:proofErr w:type="spellEnd"/>
      <w:proofErr w:type="gramEnd"/>
      <w:r>
        <w:t>” configuration file.  Within the “</w:t>
      </w:r>
      <w:proofErr w:type="spellStart"/>
      <w:r>
        <w:t>AppSettings</w:t>
      </w:r>
      <w:proofErr w:type="spellEnd"/>
      <w:r>
        <w:t xml:space="preserve">” the </w:t>
      </w:r>
      <w:r w:rsidR="00075D3A">
        <w:t>“AssetConsolePath” key value will identify the full folder pathname that by default points to “…/</w:t>
      </w:r>
      <w:proofErr w:type="spellStart"/>
      <w:r w:rsidR="00075D3A">
        <w:t>Datovy.Edam</w:t>
      </w:r>
      <w:proofErr w:type="spellEnd"/>
      <w:r w:rsidR="00075D3A">
        <w:t>/</w:t>
      </w:r>
      <w:proofErr w:type="spellStart"/>
      <w:r w:rsidR="00075D3A">
        <w:t>Edam.App.Data</w:t>
      </w:r>
      <w:proofErr w:type="spellEnd"/>
      <w:r w:rsidR="00075D3A">
        <w:t>/”.   After installing the App or code make sure to update this path to that folder location to quickly test the application using the “Communicable Diseases” (“Disease Surveillance”) EDAM Project”.</w:t>
      </w:r>
    </w:p>
    <w:p w14:paraId="7E72C1B6" w14:textId="7D3041D5" w:rsidR="00075D3A" w:rsidRDefault="00075D3A" w:rsidP="00FF7F4F">
      <w:pPr>
        <w:pStyle w:val="Heading2"/>
      </w:pPr>
      <w:bookmarkStart w:id="18" w:name="_Toc124583942"/>
      <w:r>
        <w:t xml:space="preserve">A.1 </w:t>
      </w:r>
      <w:r w:rsidR="00FF7F4F">
        <w:t>EDAM App Data Templates and Projects</w:t>
      </w:r>
      <w:bookmarkEnd w:id="18"/>
    </w:p>
    <w:p w14:paraId="3F5A94DF" w14:textId="0D41A994" w:rsidR="00FF7F4F" w:rsidRDefault="00FF7F4F" w:rsidP="007743D5">
      <w:pPr>
        <w:spacing w:before="120" w:after="120"/>
      </w:pPr>
      <w:r>
        <w:t>In the “…/</w:t>
      </w:r>
      <w:proofErr w:type="spellStart"/>
      <w:proofErr w:type="gramStart"/>
      <w:r>
        <w:t>Edam.App.Data</w:t>
      </w:r>
      <w:proofErr w:type="spellEnd"/>
      <w:proofErr w:type="gramEnd"/>
      <w:r>
        <w:t>/” folder the following application resources will be found:</w:t>
      </w:r>
    </w:p>
    <w:p w14:paraId="2B135454" w14:textId="789E570F" w:rsidR="00FF7F4F" w:rsidRDefault="00AE2264" w:rsidP="00AE2264">
      <w:pPr>
        <w:pStyle w:val="ListParagraph"/>
        <w:numPr>
          <w:ilvl w:val="0"/>
          <w:numId w:val="1"/>
        </w:numPr>
        <w:spacing w:before="120" w:after="120"/>
      </w:pPr>
      <w:r>
        <w:t>Arguments – Sample project arguments / parameters script may be found here.</w:t>
      </w:r>
    </w:p>
    <w:p w14:paraId="6D7EE1FE" w14:textId="7BD5052C" w:rsidR="00AE2264" w:rsidRDefault="00AE2264" w:rsidP="00AE2264">
      <w:pPr>
        <w:pStyle w:val="ListParagraph"/>
        <w:numPr>
          <w:ilvl w:val="0"/>
          <w:numId w:val="1"/>
        </w:numPr>
        <w:spacing w:before="120" w:after="120"/>
      </w:pPr>
      <w:r>
        <w:t>Documents – Sample</w:t>
      </w:r>
      <w:r w:rsidR="00914606">
        <w:t xml:space="preserve"> output</w:t>
      </w:r>
      <w:r>
        <w:t xml:space="preserve"> document </w:t>
      </w:r>
      <w:r w:rsidR="00914606">
        <w:t>files</w:t>
      </w:r>
      <w:r>
        <w:t xml:space="preserve"> may be found here.</w:t>
      </w:r>
    </w:p>
    <w:p w14:paraId="696E15DA" w14:textId="0FACBCFB" w:rsidR="00AE2264" w:rsidRDefault="00AE2264" w:rsidP="00AE2264">
      <w:pPr>
        <w:pStyle w:val="ListParagraph"/>
        <w:numPr>
          <w:ilvl w:val="0"/>
          <w:numId w:val="1"/>
        </w:numPr>
        <w:spacing w:before="120" w:after="120"/>
      </w:pPr>
      <w:r>
        <w:t>Files – Sample input files may be found here.</w:t>
      </w:r>
    </w:p>
    <w:p w14:paraId="70DA9444" w14:textId="1200AA93" w:rsidR="00AE2264" w:rsidRDefault="00AE2264" w:rsidP="00AE2264">
      <w:pPr>
        <w:pStyle w:val="ListParagraph"/>
        <w:numPr>
          <w:ilvl w:val="0"/>
          <w:numId w:val="1"/>
        </w:numPr>
        <w:spacing w:before="120" w:after="120"/>
      </w:pPr>
      <w:r>
        <w:t>Projects – Keep all your projects here.</w:t>
      </w:r>
    </w:p>
    <w:p w14:paraId="3E9C8E30" w14:textId="44468E7D" w:rsidR="00AE2264" w:rsidRDefault="00AE2264" w:rsidP="00AE2264">
      <w:pPr>
        <w:pStyle w:val="ListParagraph"/>
        <w:numPr>
          <w:ilvl w:val="0"/>
          <w:numId w:val="1"/>
        </w:numPr>
        <w:spacing w:before="120" w:after="120"/>
      </w:pPr>
      <w:r>
        <w:t>Samples – Additional sample artifacts.</w:t>
      </w:r>
    </w:p>
    <w:p w14:paraId="61D526C0" w14:textId="4CBDF9AF" w:rsidR="00AE2264" w:rsidRDefault="00AE2264" w:rsidP="00AE2264">
      <w:pPr>
        <w:pStyle w:val="ListParagraph"/>
        <w:numPr>
          <w:ilvl w:val="0"/>
          <w:numId w:val="1"/>
        </w:numPr>
        <w:spacing w:before="120" w:after="120"/>
      </w:pPr>
      <w:r>
        <w:t>Templates – Schemas for different DDL SQL variants (My SQL, MS SQL, and Oracle), and other artifacts are provided here.</w:t>
      </w:r>
    </w:p>
    <w:p w14:paraId="2F207C47" w14:textId="54DD7B83" w:rsidR="00AE2264" w:rsidRDefault="00AE2264" w:rsidP="00AE2264">
      <w:pPr>
        <w:pStyle w:val="ListParagraph"/>
        <w:numPr>
          <w:ilvl w:val="0"/>
          <w:numId w:val="1"/>
        </w:numPr>
        <w:spacing w:before="120" w:after="120"/>
      </w:pPr>
      <w:proofErr w:type="spellStart"/>
      <w:r>
        <w:t>TextMaps</w:t>
      </w:r>
      <w:proofErr w:type="spellEnd"/>
      <w:r>
        <w:t xml:space="preserve"> – Sample text mapping configuration files like XSD types to SQL types are found here.</w:t>
      </w:r>
    </w:p>
    <w:p w14:paraId="4FD82D6D" w14:textId="41B82F45" w:rsidR="00AE2264" w:rsidRDefault="00AE2264" w:rsidP="00AE2264">
      <w:pPr>
        <w:pStyle w:val="ListParagraph"/>
        <w:numPr>
          <w:ilvl w:val="0"/>
          <w:numId w:val="1"/>
        </w:numPr>
        <w:spacing w:before="120" w:after="120"/>
      </w:pPr>
      <w:proofErr w:type="spellStart"/>
      <w:proofErr w:type="gramStart"/>
      <w:r>
        <w:t>Edam.Settings.json</w:t>
      </w:r>
      <w:proofErr w:type="spellEnd"/>
      <w:proofErr w:type="gramEnd"/>
      <w:r>
        <w:t xml:space="preserve"> – Additional EDAM settings file.</w:t>
      </w:r>
    </w:p>
    <w:p w14:paraId="72CE0FF6" w14:textId="658F2E3C" w:rsidR="00AE2264" w:rsidRDefault="00AE2264" w:rsidP="00AE2264">
      <w:pPr>
        <w:pStyle w:val="Heading2"/>
      </w:pPr>
      <w:bookmarkStart w:id="19" w:name="_Toc124583943"/>
      <w:r>
        <w:t>A.2 Projects Folder</w:t>
      </w:r>
      <w:bookmarkEnd w:id="19"/>
    </w:p>
    <w:p w14:paraId="40EDA8D6" w14:textId="60E803BA" w:rsidR="00AE2264" w:rsidRDefault="00AE2264" w:rsidP="007743D5">
      <w:pPr>
        <w:spacing w:before="120" w:after="120"/>
      </w:pPr>
      <w:r>
        <w:t>The Project folder contains all projects</w:t>
      </w:r>
      <w:r w:rsidR="00914606">
        <w:t xml:space="preserve"> folders</w:t>
      </w:r>
      <w:r>
        <w:t xml:space="preserve"> </w:t>
      </w:r>
      <w:r w:rsidR="00914606">
        <w:t>each having a structure like A.1 including:</w:t>
      </w:r>
    </w:p>
    <w:p w14:paraId="719102EC" w14:textId="4CCC74B7" w:rsidR="00914606" w:rsidRDefault="00914606" w:rsidP="00914606">
      <w:pPr>
        <w:pStyle w:val="ListParagraph"/>
        <w:numPr>
          <w:ilvl w:val="0"/>
          <w:numId w:val="2"/>
        </w:numPr>
        <w:spacing w:before="120" w:after="120"/>
      </w:pPr>
      <w:r>
        <w:t>Archive – A collection of artifacts that may be used while executing a process as specified by a script found in the Arguments folder.</w:t>
      </w:r>
    </w:p>
    <w:p w14:paraId="3E4C51D2" w14:textId="77777777" w:rsidR="00914606" w:rsidRDefault="00914606" w:rsidP="00914606">
      <w:pPr>
        <w:pStyle w:val="ListParagraph"/>
        <w:numPr>
          <w:ilvl w:val="0"/>
          <w:numId w:val="1"/>
        </w:numPr>
        <w:spacing w:before="120" w:after="120"/>
      </w:pPr>
      <w:r>
        <w:t>Arguments – Sample project arguments / parameters script may be found here.</w:t>
      </w:r>
    </w:p>
    <w:p w14:paraId="10EBCB6B" w14:textId="77777777" w:rsidR="00914606" w:rsidRDefault="00914606" w:rsidP="00914606">
      <w:pPr>
        <w:pStyle w:val="ListParagraph"/>
        <w:numPr>
          <w:ilvl w:val="0"/>
          <w:numId w:val="1"/>
        </w:numPr>
        <w:spacing w:before="120" w:after="120"/>
      </w:pPr>
      <w:r>
        <w:t>Documents – Sample output document files may be found here.</w:t>
      </w:r>
    </w:p>
    <w:p w14:paraId="40E79173" w14:textId="72C3B586" w:rsidR="00914606" w:rsidRDefault="00914606" w:rsidP="00914606">
      <w:pPr>
        <w:pStyle w:val="ListParagraph"/>
        <w:numPr>
          <w:ilvl w:val="0"/>
          <w:numId w:val="1"/>
        </w:numPr>
        <w:spacing w:before="120" w:after="120"/>
      </w:pPr>
      <w:r>
        <w:t>Files – Sample input files may be found here.</w:t>
      </w:r>
    </w:p>
    <w:p w14:paraId="5AA67110" w14:textId="05DB8E0D" w:rsidR="00914606" w:rsidRDefault="00914606" w:rsidP="007743D5">
      <w:pPr>
        <w:pStyle w:val="ListParagraph"/>
        <w:numPr>
          <w:ilvl w:val="0"/>
          <w:numId w:val="1"/>
        </w:numPr>
        <w:spacing w:before="120" w:after="120"/>
      </w:pPr>
      <w:proofErr w:type="spellStart"/>
      <w:r>
        <w:t>UseCases</w:t>
      </w:r>
      <w:proofErr w:type="spellEnd"/>
      <w:r>
        <w:t xml:space="preserve"> – The application uses this folder to store Use Case JSON files (see sample in the “Datovy.HC.CD/</w:t>
      </w:r>
      <w:proofErr w:type="spellStart"/>
      <w:r>
        <w:t>UseCase</w:t>
      </w:r>
      <w:proofErr w:type="spellEnd"/>
      <w:r>
        <w:t>” folder”.</w:t>
      </w:r>
    </w:p>
    <w:p w14:paraId="52E54BC8" w14:textId="20FF7924" w:rsidR="00914606" w:rsidRDefault="00906BDE" w:rsidP="00906BDE">
      <w:pPr>
        <w:pStyle w:val="Heading2"/>
      </w:pPr>
      <w:bookmarkStart w:id="20" w:name="_Toc124583944"/>
      <w:r>
        <w:t xml:space="preserve">A.3 </w:t>
      </w:r>
      <w:r w:rsidR="00DB7998">
        <w:t xml:space="preserve">Understanding the </w:t>
      </w:r>
      <w:r>
        <w:t>Project Process Arguments</w:t>
      </w:r>
      <w:bookmarkEnd w:id="20"/>
    </w:p>
    <w:p w14:paraId="245C8D03" w14:textId="2A3D109B" w:rsidR="00906BDE" w:rsidRDefault="00906BDE" w:rsidP="00914606">
      <w:pPr>
        <w:spacing w:before="120" w:after="120"/>
      </w:pPr>
      <w:r>
        <w:t xml:space="preserve">EDAM was a command prompt tool only and a </w:t>
      </w:r>
      <w:proofErr w:type="spellStart"/>
      <w:r>
        <w:t>WinUI</w:t>
      </w:r>
      <w:proofErr w:type="spellEnd"/>
      <w:r>
        <w:t xml:space="preserve"> interface was </w:t>
      </w:r>
      <w:proofErr w:type="spellStart"/>
      <w:proofErr w:type="gramStart"/>
      <w:r>
        <w:t>build</w:t>
      </w:r>
      <w:proofErr w:type="spellEnd"/>
      <w:proofErr w:type="gramEnd"/>
      <w:r>
        <w:t xml:space="preserve"> to ease working with the command Arguments list, therefore all processing must have one or multiple …</w:t>
      </w:r>
      <w:proofErr w:type="spellStart"/>
      <w:r>
        <w:t>Args.json</w:t>
      </w:r>
      <w:proofErr w:type="spellEnd"/>
      <w:r>
        <w:t xml:space="preserve"> (or arguments JSON</w:t>
      </w:r>
      <w:r w:rsidR="002B00E2">
        <w:t>) files.</w:t>
      </w:r>
      <w:r w:rsidR="00623388">
        <w:t xml:space="preserve">  An arguments file will contain a definition of a “Process” that when executed will produce the requested artifacts.</w:t>
      </w:r>
      <w:r w:rsidR="002B00E2">
        <w:t xml:space="preserve">  The structure of this file as prepared for the “Disease Surveillance” example follows:</w:t>
      </w:r>
    </w:p>
    <w:p w14:paraId="29418D7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w:t>
      </w:r>
    </w:p>
    <w:p w14:paraId="52DCC63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context</w:t>
      </w:r>
      <w:proofErr w:type="spellEnd"/>
      <w:r w:rsidRPr="002B00E2">
        <w:rPr>
          <w:rFonts w:ascii="Consolas" w:hAnsi="Consolas"/>
          <w:lang w:val="es-PR"/>
        </w:rPr>
        <w:t>": {</w:t>
      </w:r>
    </w:p>
    <w:p w14:paraId="7AAC86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edam</w:t>
      </w:r>
      <w:proofErr w:type="spellEnd"/>
      <w:r w:rsidRPr="002B00E2">
        <w:rPr>
          <w:rFonts w:ascii="Consolas" w:hAnsi="Consolas"/>
          <w:lang w:val="es-PR"/>
        </w:rPr>
        <w:t>": "http://www.datovy.com/edam/arguments"</w:t>
      </w:r>
    </w:p>
    <w:p w14:paraId="47B7166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55E4386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2F53A07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6404DD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BF75C6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3BA04B0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0F6A6E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010C0EB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469E165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39CCE65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04ADAD3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5DBCCE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C4FDE2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0F0984A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B32233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4D7E42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FD8B7A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3809B2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RecordId</w:t>
      </w:r>
      <w:proofErr w:type="spellEnd"/>
      <w:r w:rsidRPr="002B00E2">
        <w:rPr>
          <w:rFonts w:ascii="Consolas" w:hAnsi="Consolas"/>
        </w:rPr>
        <w:t>": null,</w:t>
      </w:r>
    </w:p>
    <w:p w14:paraId="670D9F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10BD8C7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2C24F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3682A6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E2FF34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2094012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68FCBD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430F5D5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3F7C41B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1CF31B4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569181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1BCD891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3710F85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211327C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76E9A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C2F9E4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49D7280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E26D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128A02B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53972BE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97D103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DE3139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0B74A33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14A6308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6A1543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6285DE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5A843C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633D451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08F8F38"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5E761C5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742A8DB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F8AE02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w:t>
      </w:r>
    </w:p>
    <w:p w14:paraId="3465A52C" w14:textId="5CAAB60F" w:rsidR="002B00E2" w:rsidRDefault="002B00E2" w:rsidP="002B00E2">
      <w:pPr>
        <w:spacing w:before="120" w:after="120"/>
      </w:pPr>
      <w:r>
        <w:lastRenderedPageBreak/>
        <w:t>Each section will be explained individually ahead.</w:t>
      </w:r>
    </w:p>
    <w:p w14:paraId="431CC974" w14:textId="2C69E1C0" w:rsidR="002B00E2" w:rsidRPr="002B00E2" w:rsidRDefault="002B00E2" w:rsidP="002B00E2">
      <w:pPr>
        <w:spacing w:before="120" w:after="120"/>
        <w:rPr>
          <w:color w:val="2F5496" w:themeColor="accent1" w:themeShade="BF"/>
        </w:rPr>
      </w:pPr>
      <w:r w:rsidRPr="002B00E2">
        <w:rPr>
          <w:color w:val="2F5496" w:themeColor="accent1" w:themeShade="BF"/>
        </w:rPr>
        <w:t>Step 1: Establish the JSON vocabulary – context with the following:</w:t>
      </w:r>
    </w:p>
    <w:p w14:paraId="0C384B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rPr>
        <w:t xml:space="preserve">   </w:t>
      </w:r>
      <w:r w:rsidRPr="002B00E2">
        <w:rPr>
          <w:rFonts w:ascii="Consolas" w:hAnsi="Consolas"/>
          <w:lang w:val="es-PR"/>
        </w:rPr>
        <w:t>"@</w:t>
      </w:r>
      <w:proofErr w:type="spellStart"/>
      <w:r w:rsidRPr="002B00E2">
        <w:rPr>
          <w:rFonts w:ascii="Consolas" w:hAnsi="Consolas"/>
          <w:lang w:val="es-PR"/>
        </w:rPr>
        <w:t>context</w:t>
      </w:r>
      <w:proofErr w:type="spellEnd"/>
      <w:r w:rsidRPr="002B00E2">
        <w:rPr>
          <w:rFonts w:ascii="Consolas" w:hAnsi="Consolas"/>
          <w:lang w:val="es-PR"/>
        </w:rPr>
        <w:t>": {</w:t>
      </w:r>
    </w:p>
    <w:p w14:paraId="66AC9C4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w:t>
      </w:r>
      <w:proofErr w:type="spellStart"/>
      <w:r w:rsidRPr="002B00E2">
        <w:rPr>
          <w:rFonts w:ascii="Consolas" w:hAnsi="Consolas"/>
          <w:lang w:val="es-PR"/>
        </w:rPr>
        <w:t>edam</w:t>
      </w:r>
      <w:proofErr w:type="spellEnd"/>
      <w:r w:rsidRPr="002B00E2">
        <w:rPr>
          <w:rFonts w:ascii="Consolas" w:hAnsi="Consolas"/>
          <w:lang w:val="es-PR"/>
        </w:rPr>
        <w:t>": "http://www.datovy.com/edam/arguments"</w:t>
      </w:r>
    </w:p>
    <w:p w14:paraId="06F39C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750642A9" w14:textId="4CD02658" w:rsidR="002B00E2" w:rsidRDefault="002B00E2" w:rsidP="002B00E2">
      <w:pPr>
        <w:spacing w:before="120" w:after="120"/>
      </w:pPr>
      <w:r>
        <w:t>Always include the above at the top of the file.</w:t>
      </w:r>
    </w:p>
    <w:p w14:paraId="74CE6683" w14:textId="73B92135" w:rsidR="002B00E2" w:rsidRPr="002B00E2" w:rsidRDefault="002B00E2" w:rsidP="002B00E2">
      <w:pPr>
        <w:spacing w:before="120" w:after="120"/>
        <w:rPr>
          <w:color w:val="2F5496" w:themeColor="accent1" w:themeShade="BF"/>
        </w:rPr>
      </w:pPr>
      <w:r w:rsidRPr="002B00E2">
        <w:rPr>
          <w:color w:val="2F5496" w:themeColor="accent1" w:themeShade="BF"/>
        </w:rPr>
        <w:t>Step 2: Define the Asset Domain</w:t>
      </w:r>
    </w:p>
    <w:p w14:paraId="093B74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48DF2E1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DomainId</w:t>
      </w:r>
      <w:proofErr w:type="spellEnd"/>
      <w:r w:rsidRPr="002B00E2">
        <w:rPr>
          <w:rFonts w:ascii="Consolas" w:hAnsi="Consolas"/>
        </w:rPr>
        <w:t>": "Datovy.HC.CD",</w:t>
      </w:r>
    </w:p>
    <w:p w14:paraId="34F9459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9EF5B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E682F9" w14:textId="1CE6F0D0" w:rsidR="002B00E2" w:rsidRDefault="002B00E2" w:rsidP="002B00E2">
      <w:pPr>
        <w:spacing w:before="120" w:after="120"/>
      </w:pPr>
      <w:r>
        <w:t>EDAM will use this section to manage the (Assets) Domain Catalog.  Once an Argument file is selected, the application looks for this section and try to find the “</w:t>
      </w:r>
      <w:proofErr w:type="spellStart"/>
      <w:r>
        <w:t>DomainId</w:t>
      </w:r>
      <w:proofErr w:type="spellEnd"/>
      <w:r>
        <w:t xml:space="preserve">”, if not found will attempt to add it on the EDAM database.  </w:t>
      </w:r>
    </w:p>
    <w:p w14:paraId="3CBC63F9" w14:textId="4969E219" w:rsidR="002B00E2" w:rsidRPr="002B00E2" w:rsidRDefault="002B00E2" w:rsidP="002B00E2">
      <w:pPr>
        <w:spacing w:before="120" w:after="120"/>
        <w:rPr>
          <w:color w:val="2F5496" w:themeColor="accent1" w:themeShade="BF"/>
        </w:rPr>
      </w:pPr>
      <w:r w:rsidRPr="002B00E2">
        <w:rPr>
          <w:color w:val="2F5496" w:themeColor="accent1" w:themeShade="BF"/>
        </w:rPr>
        <w:t>Step 3: Define the Asset URI</w:t>
      </w:r>
    </w:p>
    <w:p w14:paraId="32903D4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628C24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OrganizationDomainId</w:t>
      </w:r>
      <w:proofErr w:type="spellEnd"/>
      <w:r w:rsidRPr="002B00E2">
        <w:rPr>
          <w:rFonts w:ascii="Consolas" w:hAnsi="Consolas"/>
        </w:rPr>
        <w:t>": "datovy.hc.cd",</w:t>
      </w:r>
    </w:p>
    <w:p w14:paraId="356FEC9C"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21D4F5D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01E7F2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3A4C17B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RootElementName</w:t>
      </w:r>
      <w:proofErr w:type="spellEnd"/>
      <w:r w:rsidRPr="002B00E2">
        <w:rPr>
          <w:rFonts w:ascii="Consolas" w:hAnsi="Consolas"/>
        </w:rPr>
        <w:t>": "</w:t>
      </w:r>
      <w:proofErr w:type="spellStart"/>
      <w:proofErr w:type="gramStart"/>
      <w:r w:rsidRPr="002B00E2">
        <w:rPr>
          <w:rFonts w:ascii="Consolas" w:hAnsi="Consolas"/>
        </w:rPr>
        <w:t>cd:Disease</w:t>
      </w:r>
      <w:proofErr w:type="gramEnd"/>
      <w:r w:rsidRPr="002B00E2">
        <w:rPr>
          <w:rFonts w:ascii="Consolas" w:hAnsi="Consolas"/>
        </w:rPr>
        <w:t>_Surveillance_Document</w:t>
      </w:r>
      <w:proofErr w:type="spellEnd"/>
      <w:r w:rsidRPr="002B00E2">
        <w:rPr>
          <w:rFonts w:ascii="Consolas" w:hAnsi="Consolas"/>
        </w:rPr>
        <w:t>"</w:t>
      </w:r>
    </w:p>
    <w:p w14:paraId="1436925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0EF044E8" w14:textId="0AA63780" w:rsidR="002B00E2" w:rsidRDefault="00623388" w:rsidP="002B00E2">
      <w:pPr>
        <w:spacing w:before="120" w:after="120"/>
      </w:pPr>
      <w:r>
        <w:t>Use this section to specify the Asset URI, its prefix, and “Root Element”.  The “Root Element Name” is needed since some Assets don’t support an entry point in the schema that generally will contain many elements.  The root can be thought as the schema node that represents a Use Case whose data component contain child relevant data entities for a particular scenario.</w:t>
      </w:r>
    </w:p>
    <w:p w14:paraId="25ABEB4A" w14:textId="6EC09A1E" w:rsidR="00623388" w:rsidRDefault="00623388" w:rsidP="002B00E2">
      <w:pPr>
        <w:spacing w:before="120" w:after="120"/>
      </w:pPr>
      <w:r>
        <w:t xml:space="preserve">As soon as the process of this example is executed and as defined will produce a Root or Document element in the target language (XSD, JSON or other) if it may be relevant to the language.  Note that the generated “root” document may not be valid or </w:t>
      </w:r>
      <w:r w:rsidR="00D86C3C">
        <w:t>relevant,</w:t>
      </w:r>
      <w:r>
        <w:t xml:space="preserve"> but every other schema artifact should be valid and represent the data entities </w:t>
      </w:r>
      <w:r w:rsidR="00D86C3C">
        <w:t>needed to support the Asset definition in the target language.</w:t>
      </w:r>
    </w:p>
    <w:p w14:paraId="1B05000F" w14:textId="0B5FB37F" w:rsidR="00D86C3C" w:rsidRPr="00DF4288" w:rsidRDefault="00DF4288" w:rsidP="002B00E2">
      <w:pPr>
        <w:spacing w:before="120" w:after="120"/>
        <w:rPr>
          <w:color w:val="2F5496" w:themeColor="accent1" w:themeShade="BF"/>
        </w:rPr>
      </w:pPr>
      <w:r w:rsidRPr="00DF4288">
        <w:rPr>
          <w:color w:val="2F5496" w:themeColor="accent1" w:themeShade="BF"/>
        </w:rPr>
        <w:t>Step 4: Define the Project</w:t>
      </w:r>
    </w:p>
    <w:p w14:paraId="4F27C227"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4350354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7198A5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w:t>
      </w:r>
      <w:proofErr w:type="spellStart"/>
      <w:r w:rsidRPr="002B00E2">
        <w:rPr>
          <w:rFonts w:ascii="Consolas" w:hAnsi="Consolas"/>
        </w:rPr>
        <w:t>VersionId</w:t>
      </w:r>
      <w:proofErr w:type="spellEnd"/>
      <w:r w:rsidRPr="002B00E2">
        <w:rPr>
          <w:rFonts w:ascii="Consolas" w:hAnsi="Consolas"/>
        </w:rPr>
        <w:t>": "v1r0"</w:t>
      </w:r>
    </w:p>
    <w:p w14:paraId="29DDDEE3"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175CC33" w14:textId="54FC5698" w:rsidR="00DF4288" w:rsidRDefault="00DF4288" w:rsidP="002B00E2">
      <w:pPr>
        <w:spacing w:before="120" w:after="120"/>
      </w:pPr>
      <w:r>
        <w:t>Detail the project name and version.</w:t>
      </w:r>
    </w:p>
    <w:p w14:paraId="6F92E43A" w14:textId="2AD3FB38" w:rsidR="00DF4288" w:rsidRPr="00DF4288" w:rsidRDefault="00DF4288" w:rsidP="002B00E2">
      <w:pPr>
        <w:spacing w:before="120" w:after="120"/>
        <w:rPr>
          <w:color w:val="2F5496" w:themeColor="accent1" w:themeShade="BF"/>
        </w:rPr>
      </w:pPr>
      <w:r w:rsidRPr="00DF4288">
        <w:rPr>
          <w:color w:val="2F5496" w:themeColor="accent1" w:themeShade="BF"/>
        </w:rPr>
        <w:t>Step 5: Define the Process</w:t>
      </w:r>
    </w:p>
    <w:p w14:paraId="5D9CC6B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62805FD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roofErr w:type="spellStart"/>
      <w:r w:rsidRPr="002B00E2">
        <w:rPr>
          <w:rFonts w:ascii="Consolas" w:hAnsi="Consolas"/>
        </w:rPr>
        <w:t>RecordId</w:t>
      </w:r>
      <w:proofErr w:type="spellEnd"/>
      <w:r w:rsidRPr="002B00E2">
        <w:rPr>
          <w:rFonts w:ascii="Consolas" w:hAnsi="Consolas"/>
        </w:rPr>
        <w:t>": null,</w:t>
      </w:r>
    </w:p>
    <w:p w14:paraId="71EA145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Datovy.HC.CD.ToAssets</w:t>
      </w:r>
      <w:proofErr w:type="spellEnd"/>
      <w:r w:rsidRPr="002B00E2">
        <w:rPr>
          <w:rFonts w:ascii="Consolas" w:hAnsi="Consolas"/>
        </w:rPr>
        <w:t>",</w:t>
      </w:r>
    </w:p>
    <w:p w14:paraId="3C1A7DB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OrganizationId</w:t>
      </w:r>
      <w:proofErr w:type="spellEnd"/>
      <w:r w:rsidRPr="002B00E2">
        <w:rPr>
          <w:rFonts w:ascii="Consolas" w:hAnsi="Consolas"/>
        </w:rPr>
        <w:t>": "</w:t>
      </w:r>
      <w:proofErr w:type="spellStart"/>
      <w:r w:rsidRPr="002B00E2">
        <w:rPr>
          <w:rFonts w:ascii="Consolas" w:hAnsi="Consolas"/>
        </w:rPr>
        <w:t>Datovy</w:t>
      </w:r>
      <w:proofErr w:type="spellEnd"/>
      <w:r w:rsidRPr="002B00E2">
        <w:rPr>
          <w:rFonts w:ascii="Consolas" w:hAnsi="Consolas"/>
        </w:rPr>
        <w:t>",</w:t>
      </w:r>
    </w:p>
    <w:p w14:paraId="5F56572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OrganizationDomainUri</w:t>
      </w:r>
      <w:proofErr w:type="spellEnd"/>
      <w:r w:rsidRPr="002B00E2">
        <w:rPr>
          <w:rFonts w:ascii="Consolas" w:hAnsi="Consolas"/>
        </w:rPr>
        <w:t>": null,</w:t>
      </w:r>
    </w:p>
    <w:p w14:paraId="0E5A8CC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ProcedureName</w:t>
      </w:r>
      <w:proofErr w:type="spellEnd"/>
      <w:r w:rsidRPr="002B00E2">
        <w:rPr>
          <w:rFonts w:ascii="Consolas" w:hAnsi="Consolas"/>
        </w:rPr>
        <w:t>": "</w:t>
      </w:r>
      <w:proofErr w:type="spellStart"/>
      <w:r w:rsidRPr="002B00E2">
        <w:rPr>
          <w:rFonts w:ascii="Consolas" w:hAnsi="Consolas"/>
        </w:rPr>
        <w:t>DdlImportToAssets</w:t>
      </w:r>
      <w:proofErr w:type="spellEnd"/>
      <w:r w:rsidRPr="002B00E2">
        <w:rPr>
          <w:rFonts w:ascii="Consolas" w:hAnsi="Consolas"/>
        </w:rPr>
        <w:t>",</w:t>
      </w:r>
    </w:p>
    <w:p w14:paraId="42D7495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ProcedureTag</w:t>
      </w:r>
      <w:proofErr w:type="spellEnd"/>
      <w:r w:rsidRPr="002B00E2">
        <w:rPr>
          <w:rFonts w:ascii="Consolas" w:hAnsi="Consolas"/>
        </w:rPr>
        <w:t>": "</w:t>
      </w:r>
      <w:proofErr w:type="spellStart"/>
      <w:r w:rsidRPr="002B00E2">
        <w:rPr>
          <w:rFonts w:ascii="Consolas" w:hAnsi="Consolas"/>
        </w:rPr>
        <w:t>DDL.DdlImportFileReader</w:t>
      </w:r>
      <w:proofErr w:type="spellEnd"/>
      <w:r w:rsidRPr="002B00E2">
        <w:rPr>
          <w:rFonts w:ascii="Consolas" w:hAnsi="Consolas"/>
        </w:rPr>
        <w:t>",</w:t>
      </w:r>
    </w:p>
    <w:p w14:paraId="58257E6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SchemaType</w:t>
      </w:r>
      <w:proofErr w:type="spellEnd"/>
      <w:r w:rsidRPr="002B00E2">
        <w:rPr>
          <w:rFonts w:ascii="Consolas" w:hAnsi="Consolas"/>
        </w:rPr>
        <w:t>": 1,</w:t>
      </w:r>
    </w:p>
    <w:p w14:paraId="316EE93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NextProcess</w:t>
      </w:r>
      <w:proofErr w:type="spellEnd"/>
      <w:r w:rsidRPr="002B00E2">
        <w:rPr>
          <w:rFonts w:ascii="Consolas" w:hAnsi="Consolas"/>
        </w:rPr>
        <w:t>": "",</w:t>
      </w:r>
    </w:p>
    <w:p w14:paraId="06F4EA5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NextProcedure</w:t>
      </w:r>
      <w:proofErr w:type="spellEnd"/>
      <w:r w:rsidRPr="002B00E2">
        <w:rPr>
          <w:rFonts w:ascii="Consolas" w:hAnsi="Consolas"/>
        </w:rPr>
        <w:t>": [""]</w:t>
      </w:r>
    </w:p>
    <w:p w14:paraId="7CCF213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1594A91" w14:textId="615A8F33" w:rsidR="00DF4288" w:rsidRDefault="00DF4288" w:rsidP="002B00E2">
      <w:pPr>
        <w:spacing w:before="120" w:after="120"/>
      </w:pPr>
      <w:r>
        <w:t>Provide information of the above to define the process.  Here the “</w:t>
      </w:r>
      <w:proofErr w:type="spellStart"/>
      <w:r>
        <w:t>ProcedureName</w:t>
      </w:r>
      <w:proofErr w:type="spellEnd"/>
      <w:r>
        <w:t>” to be executed must be provided.</w:t>
      </w:r>
      <w:r w:rsidR="0009032A">
        <w:t xml:space="preserve">  Valid values for this name should match existing enumerator values as found in:</w:t>
      </w:r>
    </w:p>
    <w:p w14:paraId="6A347842" w14:textId="6BE0DA7E" w:rsidR="0009032A" w:rsidRDefault="0009032A" w:rsidP="000903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09032A">
        <w:rPr>
          <w:color w:val="2F5496" w:themeColor="accent1" w:themeShade="BF"/>
        </w:rPr>
        <w:t>Edam.Data.AssetConsole.AssetConsoleProcedure</w:t>
      </w:r>
      <w:proofErr w:type="spellEnd"/>
      <w:proofErr w:type="gramEnd"/>
      <w:r w:rsidRPr="0009032A">
        <w:rPr>
          <w:color w:val="2F5496" w:themeColor="accent1" w:themeShade="BF"/>
        </w:rPr>
        <w:t xml:space="preserve">  </w:t>
      </w:r>
      <w:r w:rsidRPr="0009032A">
        <w:rPr>
          <w:i/>
          <w:iCs/>
        </w:rPr>
        <w:t>(file)</w:t>
      </w:r>
    </w:p>
    <w:p w14:paraId="75A31F89" w14:textId="0FB85DB0" w:rsidR="00DF4288" w:rsidRDefault="0009032A" w:rsidP="002B00E2">
      <w:pPr>
        <w:spacing w:before="120" w:after="120"/>
      </w:pPr>
      <w:r>
        <w:t>Processes could be join using the “</w:t>
      </w:r>
      <w:proofErr w:type="spellStart"/>
      <w:r>
        <w:t>NextProcess</w:t>
      </w:r>
      <w:proofErr w:type="spellEnd"/>
      <w:r>
        <w:t>” and “</w:t>
      </w:r>
      <w:proofErr w:type="spellStart"/>
      <w:r>
        <w:t>NextProcedure</w:t>
      </w:r>
      <w:proofErr w:type="spellEnd"/>
      <w:r>
        <w:t>” but those will be documented in detail somewhere else.</w:t>
      </w:r>
    </w:p>
    <w:p w14:paraId="2EEEF3DE" w14:textId="125E162F" w:rsidR="0009032A" w:rsidRPr="009304AD" w:rsidRDefault="009304AD" w:rsidP="002B00E2">
      <w:pPr>
        <w:spacing w:before="120" w:after="120"/>
        <w:rPr>
          <w:color w:val="2F5496" w:themeColor="accent1" w:themeShade="BF"/>
        </w:rPr>
      </w:pPr>
      <w:r w:rsidRPr="009304AD">
        <w:rPr>
          <w:color w:val="2F5496" w:themeColor="accent1" w:themeShade="BF"/>
        </w:rPr>
        <w:t>Step 6. Define the Input and Output File (defaults)</w:t>
      </w:r>
    </w:p>
    <w:p w14:paraId="63E3C4D3"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InputFile</w:t>
      </w:r>
      <w:proofErr w:type="spellEnd"/>
      <w:r w:rsidRPr="002B00E2">
        <w:rPr>
          <w:rFonts w:ascii="Consolas" w:hAnsi="Consolas"/>
        </w:rPr>
        <w:t>": {</w:t>
      </w:r>
    </w:p>
    <w:p w14:paraId="3402BA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67B117A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r w:rsidRPr="002B00E2">
        <w:rPr>
          <w:rFonts w:ascii="Consolas" w:hAnsi="Consolas"/>
        </w:rPr>
        <w:t>datovy.hc.cd.mdf</w:t>
      </w:r>
      <w:proofErr w:type="spellEnd"/>
      <w:r w:rsidRPr="002B00E2">
        <w:rPr>
          <w:rFonts w:ascii="Consolas" w:hAnsi="Consolas"/>
        </w:rPr>
        <w:t>",</w:t>
      </w:r>
    </w:p>
    <w:p w14:paraId="0FE51DB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Files",</w:t>
      </w:r>
    </w:p>
    <w:p w14:paraId="63B0AF5E"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0C449F7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A6447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OutputFile</w:t>
      </w:r>
      <w:proofErr w:type="spellEnd"/>
      <w:r w:rsidRPr="002B00E2">
        <w:rPr>
          <w:rFonts w:ascii="Consolas" w:hAnsi="Consolas"/>
        </w:rPr>
        <w:t>": {</w:t>
      </w:r>
    </w:p>
    <w:p w14:paraId="689C5CF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1A77F9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w:t>
      </w:r>
      <w:proofErr w:type="spellStart"/>
      <w:proofErr w:type="gramStart"/>
      <w:r w:rsidRPr="002B00E2">
        <w:rPr>
          <w:rFonts w:ascii="Consolas" w:hAnsi="Consolas"/>
        </w:rPr>
        <w:t>datovy.hc.cd.dictionary</w:t>
      </w:r>
      <w:proofErr w:type="spellEnd"/>
      <w:proofErr w:type="gramEnd"/>
      <w:r w:rsidRPr="002B00E2">
        <w:rPr>
          <w:rFonts w:ascii="Consolas" w:hAnsi="Consolas"/>
        </w:rPr>
        <w:t>",</w:t>
      </w:r>
    </w:p>
    <w:p w14:paraId="21D6BA7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w:t>
      </w:r>
      <w:proofErr w:type="gramStart"/>
      <w:r w:rsidRPr="002B00E2">
        <w:rPr>
          <w:rFonts w:ascii="Consolas" w:hAnsi="Consolas"/>
        </w:rPr>
        <w:t>"./</w:t>
      </w:r>
      <w:proofErr w:type="gramEnd"/>
      <w:r w:rsidRPr="002B00E2">
        <w:rPr>
          <w:rFonts w:ascii="Consolas" w:hAnsi="Consolas"/>
        </w:rPr>
        <w:t>Documents",</w:t>
      </w:r>
    </w:p>
    <w:p w14:paraId="45BC55AD"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52F9DA5"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EFBA197" w14:textId="17EB0449" w:rsidR="00DF4288" w:rsidRDefault="009304AD" w:rsidP="002B00E2">
      <w:pPr>
        <w:spacing w:before="120" w:after="120"/>
      </w:pPr>
      <w:r>
        <w:t xml:space="preserve">If the </w:t>
      </w:r>
      <w:proofErr w:type="spellStart"/>
      <w:r>
        <w:t>WinUI</w:t>
      </w:r>
      <w:proofErr w:type="spellEnd"/>
      <w:r>
        <w:t xml:space="preserve"> console is used the above may not be relevant since options could be selected in the app.</w:t>
      </w:r>
    </w:p>
    <w:p w14:paraId="2E102DCD" w14:textId="12A86990" w:rsidR="009304AD" w:rsidRPr="009304AD" w:rsidRDefault="009304AD" w:rsidP="002B00E2">
      <w:pPr>
        <w:spacing w:before="120" w:after="120"/>
        <w:rPr>
          <w:color w:val="2F5496" w:themeColor="accent1" w:themeShade="BF"/>
        </w:rPr>
      </w:pPr>
      <w:r w:rsidRPr="009304AD">
        <w:rPr>
          <w:color w:val="2F5496" w:themeColor="accent1" w:themeShade="BF"/>
        </w:rPr>
        <w:t>Step 7. Define the Location of the Input File(s)</w:t>
      </w:r>
    </w:p>
    <w:p w14:paraId="3E10B541"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UriList</w:t>
      </w:r>
      <w:proofErr w:type="spellEnd"/>
      <w:r w:rsidRPr="002B00E2">
        <w:rPr>
          <w:rFonts w:ascii="Consolas" w:hAnsi="Consolas"/>
        </w:rPr>
        <w:t>": [</w:t>
      </w:r>
    </w:p>
    <w:p w14:paraId="220642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6529521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F9E90DB" w14:textId="5B52AA6F" w:rsidR="009304AD" w:rsidRDefault="009304AD" w:rsidP="002B00E2">
      <w:pPr>
        <w:spacing w:before="120" w:after="120"/>
      </w:pPr>
      <w:r>
        <w:t xml:space="preserve">This is a list of paths and in the example relative to </w:t>
      </w:r>
      <w:proofErr w:type="gramStart"/>
      <w:r>
        <w:t>“./</w:t>
      </w:r>
      <w:proofErr w:type="gramEnd"/>
      <w:r>
        <w:t>Archive” within the project folder.  If multiple files are provided it will make a composition of all data elements found in all files.  If the language supports the use of namespaces, such as an XSD, those will be brough in as defined and separate from others.</w:t>
      </w:r>
    </w:p>
    <w:p w14:paraId="0D614057" w14:textId="2343BA89" w:rsidR="009304AD" w:rsidRPr="009304AD" w:rsidRDefault="009304AD" w:rsidP="002B00E2">
      <w:pPr>
        <w:spacing w:before="120" w:after="120"/>
        <w:rPr>
          <w:color w:val="2F5496" w:themeColor="accent1" w:themeShade="BF"/>
        </w:rPr>
      </w:pPr>
      <w:r w:rsidRPr="009304AD">
        <w:rPr>
          <w:color w:val="2F5496" w:themeColor="accent1" w:themeShade="BF"/>
        </w:rPr>
        <w:t>Step 8. Define How to Inspect Artifacts</w:t>
      </w:r>
    </w:p>
    <w:p w14:paraId="40B6793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InspectArguments</w:t>
      </w:r>
      <w:proofErr w:type="spellEnd"/>
      <w:r w:rsidRPr="002B00E2">
        <w:rPr>
          <w:rFonts w:ascii="Consolas" w:hAnsi="Consolas"/>
        </w:rPr>
        <w:t>": {</w:t>
      </w:r>
    </w:p>
    <w:p w14:paraId="3354858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ListLength</w:t>
      </w:r>
      <w:proofErr w:type="spellEnd"/>
      <w:r w:rsidRPr="002B00E2">
        <w:rPr>
          <w:rFonts w:ascii="Consolas" w:hAnsi="Consolas"/>
        </w:rPr>
        <w:t>": "1",</w:t>
      </w:r>
    </w:p>
    <w:p w14:paraId="4C924F8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MaxThreshold</w:t>
      </w:r>
      <w:proofErr w:type="spellEnd"/>
      <w:r w:rsidRPr="002B00E2">
        <w:rPr>
          <w:rFonts w:ascii="Consolas" w:hAnsi="Consolas"/>
        </w:rPr>
        <w:t>": "1"</w:t>
      </w:r>
    </w:p>
    <w:p w14:paraId="2401A139"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711B55C6" w14:textId="4BEF2CDC" w:rsidR="009304AD" w:rsidRDefault="009304AD" w:rsidP="002B00E2">
      <w:pPr>
        <w:spacing w:before="120" w:after="120"/>
      </w:pPr>
      <w:r>
        <w:t>TBD</w:t>
      </w:r>
    </w:p>
    <w:p w14:paraId="5D5B052F" w14:textId="6D1DF162" w:rsidR="009304AD" w:rsidRPr="009304AD" w:rsidRDefault="009304AD" w:rsidP="002B00E2">
      <w:pPr>
        <w:spacing w:before="120" w:after="120"/>
        <w:rPr>
          <w:color w:val="2F5496" w:themeColor="accent1" w:themeShade="BF"/>
        </w:rPr>
      </w:pPr>
      <w:r w:rsidRPr="009304AD">
        <w:rPr>
          <w:color w:val="2F5496" w:themeColor="accent1" w:themeShade="BF"/>
        </w:rPr>
        <w:t>Step 9.  Define Additional Arguments</w:t>
      </w:r>
    </w:p>
    <w:p w14:paraId="6E7EDF9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ConnectionString</w:t>
      </w:r>
      <w:proofErr w:type="spellEnd"/>
      <w:r w:rsidRPr="002B00E2">
        <w:rPr>
          <w:rFonts w:ascii="Consolas" w:hAnsi="Consolas"/>
        </w:rPr>
        <w:t>": "",</w:t>
      </w:r>
    </w:p>
    <w:p w14:paraId="14545F9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ElementTransform</w:t>
      </w:r>
      <w:proofErr w:type="spellEnd"/>
      <w:r w:rsidRPr="002B00E2">
        <w:rPr>
          <w:rFonts w:ascii="Consolas" w:hAnsi="Consolas"/>
        </w:rPr>
        <w:t>": null,</w:t>
      </w:r>
    </w:p>
    <w:p w14:paraId="03E35B6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roofErr w:type="spellStart"/>
      <w:r w:rsidRPr="002B00E2">
        <w:rPr>
          <w:rFonts w:ascii="Consolas" w:hAnsi="Consolas"/>
        </w:rPr>
        <w:t>TextMapFilePath</w:t>
      </w:r>
      <w:proofErr w:type="spellEnd"/>
      <w:r w:rsidRPr="002B00E2">
        <w:rPr>
          <w:rFonts w:ascii="Consolas" w:hAnsi="Consolas"/>
        </w:rPr>
        <w:t>": "./Archive/</w:t>
      </w:r>
      <w:proofErr w:type="spellStart"/>
      <w:r w:rsidRPr="002B00E2">
        <w:rPr>
          <w:rFonts w:ascii="Consolas" w:hAnsi="Consolas"/>
        </w:rPr>
        <w:t>DdlTextMap.json</w:t>
      </w:r>
      <w:proofErr w:type="spellEnd"/>
      <w:r w:rsidRPr="002B00E2">
        <w:rPr>
          <w:rFonts w:ascii="Consolas" w:hAnsi="Consolas"/>
        </w:rPr>
        <w:t>"</w:t>
      </w:r>
    </w:p>
    <w:p w14:paraId="1C2C185F" w14:textId="77777777" w:rsidR="00841118" w:rsidRDefault="009304AD" w:rsidP="00841118">
      <w:pPr>
        <w:pStyle w:val="ListParagraph"/>
        <w:numPr>
          <w:ilvl w:val="0"/>
          <w:numId w:val="4"/>
        </w:numPr>
        <w:spacing w:before="120" w:after="120"/>
      </w:pPr>
      <w:r>
        <w:t xml:space="preserve">If the procedure involves a </w:t>
      </w:r>
      <w:r w:rsidR="00841118">
        <w:t>database put the “</w:t>
      </w:r>
      <w:proofErr w:type="spellStart"/>
      <w:r w:rsidR="00841118">
        <w:t>ConnectionString</w:t>
      </w:r>
      <w:proofErr w:type="spellEnd"/>
      <w:r w:rsidR="00841118">
        <w:t>” here.</w:t>
      </w:r>
    </w:p>
    <w:p w14:paraId="59D57F3B" w14:textId="088FDDCB" w:rsidR="009304AD" w:rsidRDefault="00841118" w:rsidP="00841118">
      <w:pPr>
        <w:pStyle w:val="ListParagraph"/>
        <w:numPr>
          <w:ilvl w:val="0"/>
          <w:numId w:val="4"/>
        </w:numPr>
        <w:spacing w:before="120" w:after="120"/>
      </w:pPr>
      <w:r>
        <w:t>“</w:t>
      </w:r>
      <w:proofErr w:type="spellStart"/>
      <w:r>
        <w:t>ElementTransform</w:t>
      </w:r>
      <w:proofErr w:type="spellEnd"/>
      <w:r>
        <w:t>” will be documented later.</w:t>
      </w:r>
    </w:p>
    <w:p w14:paraId="0DDE769C" w14:textId="6341212F" w:rsidR="00DF4288" w:rsidRDefault="00841118" w:rsidP="00841118">
      <w:pPr>
        <w:pStyle w:val="ListParagraph"/>
        <w:numPr>
          <w:ilvl w:val="0"/>
          <w:numId w:val="4"/>
        </w:numPr>
        <w:spacing w:before="120" w:after="120"/>
      </w:pPr>
      <w:r>
        <w:t>“</w:t>
      </w:r>
      <w:proofErr w:type="spellStart"/>
      <w:r>
        <w:t>TextMapFilePath</w:t>
      </w:r>
      <w:proofErr w:type="spellEnd"/>
      <w:r>
        <w:t>” is used to provide text mappings from one language to another, or guide how to traverse through the Asset document structure.  Samples will be given elsewhere.</w:t>
      </w:r>
    </w:p>
    <w:p w14:paraId="7E6F9C25" w14:textId="77777777" w:rsidR="00DF4288" w:rsidRDefault="00DF4288" w:rsidP="002B00E2">
      <w:pPr>
        <w:spacing w:before="120" w:after="120"/>
      </w:pPr>
    </w:p>
    <w:p w14:paraId="4129C9A2" w14:textId="77777777" w:rsidR="002B00E2" w:rsidRDefault="002B00E2" w:rsidP="002B00E2">
      <w:pPr>
        <w:spacing w:before="120" w:after="120"/>
      </w:pP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DD54A" w14:textId="77777777" w:rsidR="00FE0666" w:rsidRDefault="00FE0666" w:rsidP="002266C1">
      <w:pPr>
        <w:spacing w:after="0" w:line="240" w:lineRule="auto"/>
      </w:pPr>
      <w:r>
        <w:separator/>
      </w:r>
    </w:p>
  </w:endnote>
  <w:endnote w:type="continuationSeparator" w:id="0">
    <w:p w14:paraId="0B715430" w14:textId="77777777" w:rsidR="00FE0666" w:rsidRDefault="00FE0666"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3790C" w14:textId="77777777" w:rsidR="00FE0666" w:rsidRDefault="00FE0666" w:rsidP="002266C1">
      <w:pPr>
        <w:spacing w:after="0" w:line="240" w:lineRule="auto"/>
      </w:pPr>
      <w:r>
        <w:separator/>
      </w:r>
    </w:p>
  </w:footnote>
  <w:footnote w:type="continuationSeparator" w:id="0">
    <w:p w14:paraId="63F41C29" w14:textId="77777777" w:rsidR="00FE0666" w:rsidRDefault="00FE0666"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69751F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556A8"/>
    <w:rsid w:val="00066363"/>
    <w:rsid w:val="00075D3A"/>
    <w:rsid w:val="0009032A"/>
    <w:rsid w:val="00092F61"/>
    <w:rsid w:val="000A3F21"/>
    <w:rsid w:val="00103144"/>
    <w:rsid w:val="0014017C"/>
    <w:rsid w:val="001C4348"/>
    <w:rsid w:val="001D3ECC"/>
    <w:rsid w:val="001D6714"/>
    <w:rsid w:val="002226C7"/>
    <w:rsid w:val="002266C1"/>
    <w:rsid w:val="00254079"/>
    <w:rsid w:val="002A64AA"/>
    <w:rsid w:val="002B00E2"/>
    <w:rsid w:val="0030079F"/>
    <w:rsid w:val="0030601C"/>
    <w:rsid w:val="00320A46"/>
    <w:rsid w:val="003A5010"/>
    <w:rsid w:val="00415872"/>
    <w:rsid w:val="00443DAC"/>
    <w:rsid w:val="004B2C7B"/>
    <w:rsid w:val="004B6871"/>
    <w:rsid w:val="004F185B"/>
    <w:rsid w:val="00512099"/>
    <w:rsid w:val="005222AB"/>
    <w:rsid w:val="005434C9"/>
    <w:rsid w:val="005D2406"/>
    <w:rsid w:val="005E7ABB"/>
    <w:rsid w:val="006003C8"/>
    <w:rsid w:val="00616193"/>
    <w:rsid w:val="0062318A"/>
    <w:rsid w:val="00623388"/>
    <w:rsid w:val="006D48CA"/>
    <w:rsid w:val="006D7000"/>
    <w:rsid w:val="00703913"/>
    <w:rsid w:val="007665BA"/>
    <w:rsid w:val="007672EF"/>
    <w:rsid w:val="007743D5"/>
    <w:rsid w:val="00774F91"/>
    <w:rsid w:val="00785DDB"/>
    <w:rsid w:val="00786A81"/>
    <w:rsid w:val="007E49C2"/>
    <w:rsid w:val="00835BF2"/>
    <w:rsid w:val="00841118"/>
    <w:rsid w:val="00842E69"/>
    <w:rsid w:val="00880FBA"/>
    <w:rsid w:val="00891198"/>
    <w:rsid w:val="008B5E18"/>
    <w:rsid w:val="008D5B2D"/>
    <w:rsid w:val="008D6692"/>
    <w:rsid w:val="00906BDE"/>
    <w:rsid w:val="00914606"/>
    <w:rsid w:val="009304AD"/>
    <w:rsid w:val="0094253D"/>
    <w:rsid w:val="00971FD4"/>
    <w:rsid w:val="009A4D9F"/>
    <w:rsid w:val="009C18E6"/>
    <w:rsid w:val="00A36F97"/>
    <w:rsid w:val="00A9188A"/>
    <w:rsid w:val="00AA4E97"/>
    <w:rsid w:val="00AE2264"/>
    <w:rsid w:val="00BE749F"/>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F065FC"/>
    <w:rsid w:val="00F358FA"/>
    <w:rsid w:val="00F973D2"/>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obrino/Datovy.Eda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19</Pages>
  <Words>3768</Words>
  <Characters>21481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52</cp:revision>
  <dcterms:created xsi:type="dcterms:W3CDTF">2022-12-14T13:48:00Z</dcterms:created>
  <dcterms:modified xsi:type="dcterms:W3CDTF">2023-01-14T15:18:00Z</dcterms:modified>
</cp:coreProperties>
</file>