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Beer</w:t>
      </w:r>
      <w:r>
        <w:t xml:space="preserve"> </w:t>
      </w:r>
      <w:r>
        <w:t xml:space="preserve">Awards</w:t>
      </w:r>
      <w:r>
        <w:t xml:space="preserve"> </w:t>
      </w:r>
      <w:r>
        <w:t xml:space="preserve">in</w:t>
      </w:r>
      <w:r>
        <w:t xml:space="preserve"> </w:t>
      </w:r>
      <w:r>
        <w:t xml:space="preserve">the</w:t>
      </w:r>
      <w:r>
        <w:t xml:space="preserve"> </w:t>
      </w:r>
      <w:r>
        <w:t xml:space="preserve">US</w:t>
      </w:r>
    </w:p>
    <w:p>
      <w:pPr>
        <w:pStyle w:val="Author"/>
      </w:pPr>
      <w:r>
        <w:t xml:space="preserve">Adriana</w:t>
      </w:r>
      <w:r>
        <w:t xml:space="preserve"> </w:t>
      </w:r>
      <w:r>
        <w:t xml:space="preserve">Picoral</w:t>
      </w:r>
    </w:p>
    <w:p>
      <w:pPr>
        <w:pStyle w:val="Date"/>
      </w:pPr>
      <w:r>
        <w:t xml:space="preserve">November</w:t>
      </w:r>
      <w:r>
        <w:t xml:space="preserve"> </w:t>
      </w:r>
      <w:r>
        <w:t xml:space="preserve">10,</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formatting"/>
      <w:r>
        <w:t xml:space="preserve">Formatting</w:t>
      </w:r>
      <w:bookmarkEnd w:id="20"/>
    </w:p>
    <w:p>
      <w:pPr>
        <w:pStyle w:val="Heading2"/>
      </w:pPr>
      <w:bookmarkStart w:id="21" w:name="text-formatting"/>
      <w:r>
        <w:t xml:space="preserve">Text Formatting</w:t>
      </w:r>
      <w:bookmarkEnd w:id="21"/>
    </w:p>
    <w:p>
      <w:pPr>
        <w:pStyle w:val="FirstParagraph"/>
      </w:pPr>
      <w:r>
        <w:t xml:space="preserve">You can make words</w:t>
      </w:r>
      <w:r>
        <w:t xml:space="preserve"> </w:t>
      </w:r>
      <w:r>
        <w:rPr>
          <w:b/>
        </w:rPr>
        <w:t xml:space="preserve">bold</w:t>
      </w:r>
      <w:r>
        <w:t xml:space="preserve"> </w:t>
      </w:r>
      <w:r>
        <w:t xml:space="preserve">or</w:t>
      </w:r>
      <w:r>
        <w:t xml:space="preserve"> </w:t>
      </w:r>
      <w:r>
        <w:rPr>
          <w:i/>
        </w:rPr>
        <w:t xml:space="preserve">italics</w:t>
      </w:r>
      <w:r>
        <w:t xml:space="preserve">.</w:t>
      </w:r>
    </w:p>
    <w:p>
      <w:pPr>
        <w:pStyle w:val="BodyText"/>
      </w:pPr>
      <w:r>
        <w:t xml:space="preserve">You can also underscore for</w:t>
      </w:r>
      <w:r>
        <w:t xml:space="preserve"> </w:t>
      </w:r>
      <w:r>
        <w:rPr>
          <w:b/>
        </w:rPr>
        <w:t xml:space="preserve">bold</w:t>
      </w:r>
      <w:r>
        <w:t xml:space="preserve"> </w:t>
      </w:r>
      <w:r>
        <w:t xml:space="preserve">or</w:t>
      </w:r>
      <w:r>
        <w:t xml:space="preserve"> </w:t>
      </w:r>
      <w:r>
        <w:rPr>
          <w:i/>
        </w:rPr>
        <w:t xml:space="preserve">italics</w:t>
      </w:r>
      <w:r>
        <w:t xml:space="preserve">.</w:t>
      </w:r>
    </w:p>
    <w:p>
      <w:pPr>
        <w:pStyle w:val="Heading2"/>
      </w:pPr>
      <w:bookmarkStart w:id="22" w:name="lists"/>
      <w:r>
        <w:t xml:space="preserve">Lists</w:t>
      </w:r>
      <w:bookmarkEnd w:id="22"/>
    </w:p>
    <w:p>
      <w:pPr>
        <w:pStyle w:val="FirstParagraph"/>
      </w:pPr>
      <w:r>
        <w:t xml:space="preserve">There are two types of lists</w:t>
      </w:r>
    </w:p>
    <w:p>
      <w:pPr>
        <w:pStyle w:val="Compact"/>
        <w:numPr>
          <w:numId w:val="1001"/>
          <w:ilvl w:val="0"/>
        </w:numPr>
      </w:pPr>
      <w:r>
        <w:t xml:space="preserve">first bullet list item</w:t>
      </w:r>
    </w:p>
    <w:p>
      <w:pPr>
        <w:pStyle w:val="Compact"/>
        <w:numPr>
          <w:numId w:val="1001"/>
          <w:ilvl w:val="0"/>
        </w:numPr>
      </w:pPr>
      <w:r>
        <w:t xml:space="preserve">second bullet list item</w:t>
      </w:r>
    </w:p>
    <w:p>
      <w:pPr>
        <w:pStyle w:val="Compact"/>
        <w:numPr>
          <w:numId w:val="1002"/>
          <w:ilvl w:val="0"/>
        </w:numPr>
      </w:pPr>
      <w:r>
        <w:t xml:space="preserve">first numbered list item</w:t>
      </w:r>
    </w:p>
    <w:p>
      <w:pPr>
        <w:pStyle w:val="Compact"/>
        <w:numPr>
          <w:numId w:val="1002"/>
          <w:ilvl w:val="0"/>
        </w:numPr>
      </w:pPr>
      <w:r>
        <w:t xml:space="preserve">second numbered list item</w:t>
      </w:r>
    </w:p>
    <w:p>
      <w:pPr>
        <w:pStyle w:val="Compact"/>
        <w:numPr>
          <w:numId w:val="1002"/>
          <w:ilvl w:val="0"/>
        </w:numPr>
      </w:pPr>
      <w:r>
        <w:t xml:space="preserve">third numbered list item</w:t>
      </w:r>
    </w:p>
    <w:p>
      <w:pPr>
        <w:pStyle w:val="Heading2"/>
      </w:pPr>
      <w:bookmarkStart w:id="23" w:name="quotes"/>
      <w:r>
        <w:t xml:space="preserve">Quotes</w:t>
      </w:r>
      <w:bookmarkEnd w:id="23"/>
    </w:p>
    <w:p>
      <w:pPr>
        <w:pStyle w:val="BlockText"/>
      </w:pPr>
      <w:r>
        <w:t xml:space="preserve">This is a quote from someone</w:t>
      </w:r>
    </w:p>
    <w:p>
      <w:pPr>
        <w:pStyle w:val="Heading1"/>
      </w:pPr>
      <w:bookmarkStart w:id="24" w:name="beer-award-analysis"/>
      <w:r>
        <w:t xml:space="preserve">Beer Award Analysis</w:t>
      </w:r>
      <w:bookmarkEnd w:id="24"/>
    </w:p>
    <w:p>
      <w:pPr>
        <w:pStyle w:val="Heading2"/>
      </w:pPr>
      <w:bookmarkStart w:id="25" w:name="data-description"/>
      <w:r>
        <w:t xml:space="preserve">Data Description</w:t>
      </w:r>
      <w:bookmarkEnd w:id="25"/>
    </w:p>
    <w:p>
      <w:pPr>
        <w:pStyle w:val="FirstParagraph"/>
      </w:pPr>
      <w:r>
        <w:t xml:space="preserve">The data comes from the</w:t>
      </w:r>
      <w:r>
        <w:t xml:space="preserve"> </w:t>
      </w:r>
      <w:hyperlink r:id="rId26">
        <w:r>
          <w:rPr>
            <w:rStyle w:val="Hyperlink"/>
          </w:rPr>
          <w:t xml:space="preserve">Great American Beer Festival</w:t>
        </w:r>
      </w:hyperlink>
      <w:r>
        <w:t xml:space="preserve">.</w:t>
      </w:r>
    </w:p>
    <w:p>
      <w:pPr>
        <w:pStyle w:val="SourceCode"/>
      </w:pPr>
      <w:r>
        <w:rPr>
          <w:rStyle w:val="CommentTok"/>
        </w:rPr>
        <w:t xml:space="preserve"># read data in</w:t>
      </w:r>
      <w:r>
        <w:br/>
      </w:r>
      <w:r>
        <w:rPr>
          <w:rStyle w:val="NormalTok"/>
        </w:rPr>
        <w:t xml:space="preserve">beer_awards &lt;-</w:t>
      </w:r>
      <w:r>
        <w:rPr>
          <w:rStyle w:val="StringTok"/>
        </w:rPr>
        <w:t xml:space="preserve"> </w:t>
      </w:r>
      <w:r>
        <w:rPr>
          <w:rStyle w:val="KeywordTok"/>
        </w:rPr>
        <w:t xml:space="preserve">read_csv</w:t>
      </w:r>
      <w:r>
        <w:rPr>
          <w:rStyle w:val="NormalTok"/>
        </w:rPr>
        <w:t xml:space="preserve">(</w:t>
      </w:r>
      <w:r>
        <w:rPr>
          <w:rStyle w:val="StringTok"/>
        </w:rPr>
        <w:t xml:space="preserve">"data/clean_beer_awards.csv"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medal = col_character(),</w:t>
      </w:r>
      <w:r>
        <w:br/>
      </w:r>
      <w:r>
        <w:rPr>
          <w:rStyle w:val="VerbatimChar"/>
        </w:rPr>
        <w:t xml:space="preserve">##   beer_name = col_character(),</w:t>
      </w:r>
      <w:r>
        <w:br/>
      </w:r>
      <w:r>
        <w:rPr>
          <w:rStyle w:val="VerbatimChar"/>
        </w:rPr>
        <w:t xml:space="preserve">##   brewery = col_character(),</w:t>
      </w:r>
      <w:r>
        <w:br/>
      </w:r>
      <w:r>
        <w:rPr>
          <w:rStyle w:val="VerbatimChar"/>
        </w:rPr>
        <w:t xml:space="preserve">##   city = col_character(),</w:t>
      </w:r>
      <w:r>
        <w:br/>
      </w:r>
      <w:r>
        <w:rPr>
          <w:rStyle w:val="VerbatimChar"/>
        </w:rPr>
        <w:t xml:space="preserve">##   state = col_character(),</w:t>
      </w:r>
      <w:r>
        <w:br/>
      </w:r>
      <w:r>
        <w:rPr>
          <w:rStyle w:val="VerbatimChar"/>
        </w:rPr>
        <w:t xml:space="preserve">##   category = col_character(),</w:t>
      </w:r>
      <w:r>
        <w:br/>
      </w:r>
      <w:r>
        <w:rPr>
          <w:rStyle w:val="VerbatimChar"/>
        </w:rPr>
        <w:t xml:space="preserve">##   year = col_double(),</w:t>
      </w:r>
      <w:r>
        <w:br/>
      </w:r>
      <w:r>
        <w:rPr>
          <w:rStyle w:val="VerbatimChar"/>
        </w:rPr>
        <w:t xml:space="preserve">##   macro_category = col_character(),</w:t>
      </w:r>
      <w:r>
        <w:br/>
      </w:r>
      <w:r>
        <w:rPr>
          <w:rStyle w:val="VerbatimChar"/>
        </w:rPr>
        <w:t xml:space="preserve">##   state_area = col_double(),</w:t>
      </w:r>
      <w:r>
        <w:br/>
      </w:r>
      <w:r>
        <w:rPr>
          <w:rStyle w:val="VerbatimChar"/>
        </w:rPr>
        <w:t xml:space="preserve">##   region = col_character(),</w:t>
      </w:r>
      <w:r>
        <w:br/>
      </w:r>
      <w:r>
        <w:rPr>
          <w:rStyle w:val="VerbatimChar"/>
        </w:rPr>
        <w:t xml:space="preserve">##   state_name = col_character(),</w:t>
      </w:r>
      <w:r>
        <w:br/>
      </w:r>
      <w:r>
        <w:rPr>
          <w:rStyle w:val="VerbatimChar"/>
        </w:rPr>
        <w:t xml:space="preserve">##   state_division = col_character()</w:t>
      </w:r>
      <w:r>
        <w:br/>
      </w:r>
      <w:r>
        <w:rPr>
          <w:rStyle w:val="VerbatimChar"/>
        </w:rPr>
        <w:t xml:space="preserve">## )</w:t>
      </w:r>
    </w:p>
    <w:p>
      <w:pPr>
        <w:pStyle w:val="SourceCode"/>
      </w:pPr>
      <w:r>
        <w:rPr>
          <w:rStyle w:val="CommentTok"/>
        </w:rPr>
        <w:t xml:space="preserve">#beer_awards &lt;- read_csv("https://raw.githubusercontent.com/esoc214/fall2020_002_class_scripts/main/data/clean_beer_awards.csv")</w:t>
      </w:r>
    </w:p>
    <w:p>
      <w:pPr>
        <w:pStyle w:val="Heading2"/>
      </w:pPr>
      <w:bookmarkStart w:id="27" w:name="data-questions"/>
      <w:r>
        <w:t xml:space="preserve">Data Questions</w:t>
      </w:r>
      <w:bookmarkEnd w:id="27"/>
    </w:p>
    <w:p>
      <w:pPr>
        <w:pStyle w:val="FirstParagraph"/>
      </w:pPr>
      <w:r>
        <w:t xml:space="preserve">My data questions are as follows:</w:t>
      </w:r>
    </w:p>
    <w:p>
      <w:pPr>
        <w:pStyle w:val="Compact"/>
        <w:numPr>
          <w:numId w:val="1003"/>
          <w:ilvl w:val="0"/>
        </w:numPr>
      </w:pPr>
      <w:r>
        <w:t xml:space="preserve">Which region in the US has the most beer awards?</w:t>
      </w:r>
    </w:p>
    <w:p>
      <w:pPr>
        <w:pStyle w:val="Compact"/>
        <w:numPr>
          <w:numId w:val="1003"/>
          <w:ilvl w:val="0"/>
        </w:numPr>
      </w:pPr>
      <w:r>
        <w:t xml:space="preserve">Which type of beer gets the most awards across different regions in the US?</w:t>
      </w:r>
    </w:p>
    <w:p>
      <w:pPr>
        <w:pStyle w:val="Compact"/>
        <w:numPr>
          <w:numId w:val="1003"/>
          <w:ilvl w:val="0"/>
        </w:numPr>
      </w:pPr>
      <w:r>
        <w:t xml:space="preserve">Which type of beer gets the most awards across different years?</w:t>
      </w:r>
    </w:p>
    <w:p>
      <w:pPr>
        <w:pStyle w:val="Heading2"/>
      </w:pPr>
      <w:bookmarkStart w:id="28" w:name="number-of-awards-per-region"/>
      <w:r>
        <w:t xml:space="preserve">Number of Awards per Region</w:t>
      </w:r>
      <w:bookmarkEnd w:id="28"/>
    </w:p>
    <w:p>
      <w:pPr>
        <w:pStyle w:val="SourceCode"/>
      </w:pPr>
      <w:r>
        <w:rPr>
          <w:rStyle w:val="CommentTok"/>
        </w:rPr>
        <w:t xml:space="preserve"># start with beer_awards data and then</w:t>
      </w:r>
      <w:r>
        <w:br/>
      </w:r>
      <w:r>
        <w:rPr>
          <w:rStyle w:val="CommentTok"/>
        </w:rPr>
        <w:t xml:space="preserve"># filter District of Columbia out and then</w:t>
      </w:r>
      <w:r>
        <w:br/>
      </w:r>
      <w:r>
        <w:rPr>
          <w:rStyle w:val="CommentTok"/>
        </w:rPr>
        <w:t xml:space="preserve"># count region</w:t>
      </w:r>
      <w:r>
        <w:br/>
      </w:r>
      <w:r>
        <w:rPr>
          <w:rStyle w:val="NormalTok"/>
        </w:rPr>
        <w:t xml:space="preserve">beer_awards </w:t>
      </w:r>
      <w:r>
        <w:rPr>
          <w:rStyle w:val="OperatorTok"/>
        </w:rPr>
        <w:t xml:space="preserve">%&gt;%</w:t>
      </w:r>
      <w:r>
        <w:br/>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"District of Columbia"</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(region)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n) </w:t>
      </w:r>
      <w:r>
        <w:rPr>
          <w:rStyle w:val="OperatorTok"/>
        </w:rPr>
        <w:t xml:space="preserve">%&gt;%</w:t>
      </w:r>
      <w:r>
        <w:br/>
      </w:r>
      <w:r>
        <w:rPr>
          <w:rStyle w:val="StringTok"/>
        </w:rPr>
        <w:t xml:space="preserve">  </w:t>
      </w:r>
      <w:r>
        <w:rPr>
          <w:rStyle w:val="KeywordTok"/>
        </w:rPr>
        <w:t xml:space="preserve">kable</w:t>
      </w:r>
      <w:r>
        <w:rPr>
          <w:rStyle w:val="NormalTok"/>
        </w:rPr>
        <w:t xml:space="preserve">(</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"Regions in the US"</w:t>
      </w:r>
      <w:r>
        <w:rPr>
          <w:rStyle w:val="NormalTok"/>
        </w:rPr>
        <w:t xml:space="preserve">, </w:t>
      </w:r>
      <w:r>
        <w:rPr>
          <w:rStyle w:val="StringTok"/>
        </w:rPr>
        <w:t xml:space="preserve">"Total Awards"</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"Total number of beer awards per region in the US."</w:t>
      </w:r>
      <w:r>
        <w:rPr>
          <w:rStyle w:val="NormalTok"/>
        </w:rPr>
        <w:t xml:space="preserve">)</w:t>
      </w:r>
    </w:p>
    <w:p>
      <w:pPr>
        <w:pStyle w:val="TableCaption"/>
      </w:pPr>
      <w:r>
        <w:t xml:space="preserve">Total number of beer awards per region in the US.</w:t>
      </w:r>
    </w:p>
    <w:tbl>
      <w:tblPr>
        <w:tblStyle w:val="Table"/>
        <w:tblW w:type="pct" w:w="0.0"/>
        <w:tblLook w:firstRow="1"/>
        <w:tblCaption w:val="Total number of beer awards per region in the US."/>
      </w:tblPr>
      <w:tblGrid/>
      <w:tr>
        <w:trPr>
          <w:cnfStyle w:firstRow="1"/>
        </w:trPr>
        <w:tc>
          <w:tcPr>
            <w:tcBorders>
              <w:bottom w:val="single"/>
            </w:tcBorders>
            <w:vAlign w:val="bottom"/>
          </w:tcPr>
          <w:p>
            <w:pPr>
              <w:pStyle w:val="Compact"/>
              <w:jc w:val="left"/>
            </w:pPr>
            <w:r>
              <w:t xml:space="preserve">Regions in the US</w:t>
            </w:r>
          </w:p>
        </w:tc>
        <w:tc>
          <w:tcPr>
            <w:tcBorders>
              <w:bottom w:val="single"/>
            </w:tcBorders>
            <w:vAlign w:val="bottom"/>
          </w:tcPr>
          <w:p>
            <w:pPr>
              <w:pStyle w:val="Compact"/>
              <w:jc w:val="right"/>
            </w:pPr>
            <w:r>
              <w:t xml:space="preserve">Total Awards</w:t>
            </w:r>
          </w:p>
        </w:tc>
      </w:tr>
      <w:tr>
        <w:tc>
          <w:p>
            <w:pPr>
              <w:pStyle w:val="Compact"/>
              <w:jc w:val="left"/>
            </w:pPr>
            <w:r>
              <w:t xml:space="preserve">West</w:t>
            </w:r>
          </w:p>
        </w:tc>
        <w:tc>
          <w:p>
            <w:pPr>
              <w:pStyle w:val="Compact"/>
              <w:jc w:val="right"/>
            </w:pPr>
            <w:r>
              <w:t xml:space="preserve">2659</w:t>
            </w:r>
          </w:p>
        </w:tc>
      </w:tr>
      <w:tr>
        <w:tc>
          <w:p>
            <w:pPr>
              <w:pStyle w:val="Compact"/>
              <w:jc w:val="left"/>
            </w:pPr>
            <w:r>
              <w:t xml:space="preserve">North Central</w:t>
            </w:r>
          </w:p>
        </w:tc>
        <w:tc>
          <w:p>
            <w:pPr>
              <w:pStyle w:val="Compact"/>
              <w:jc w:val="right"/>
            </w:pPr>
            <w:r>
              <w:t xml:space="preserve">983</w:t>
            </w:r>
          </w:p>
        </w:tc>
      </w:tr>
      <w:tr>
        <w:tc>
          <w:p>
            <w:pPr>
              <w:pStyle w:val="Compact"/>
              <w:jc w:val="left"/>
            </w:pPr>
            <w:r>
              <w:t xml:space="preserve">South</w:t>
            </w:r>
          </w:p>
        </w:tc>
        <w:tc>
          <w:p>
            <w:pPr>
              <w:pStyle w:val="Compact"/>
              <w:jc w:val="right"/>
            </w:pPr>
            <w:r>
              <w:t xml:space="preserve">787</w:t>
            </w:r>
          </w:p>
        </w:tc>
      </w:tr>
      <w:tr>
        <w:tc>
          <w:p>
            <w:pPr>
              <w:pStyle w:val="Compact"/>
              <w:jc w:val="left"/>
            </w:pPr>
            <w:r>
              <w:t xml:space="preserve">Northeast</w:t>
            </w:r>
          </w:p>
        </w:tc>
        <w:tc>
          <w:p>
            <w:pPr>
              <w:pStyle w:val="Compact"/>
              <w:jc w:val="right"/>
            </w:pPr>
            <w:r>
              <w:t xml:space="preserve">537</w:t>
            </w:r>
          </w:p>
        </w:tc>
      </w:tr>
    </w:tbl>
    <w:p>
      <w:pPr>
        <w:pStyle w:val="BodyText"/>
      </w:pPr>
      <w:r>
        <w:t xml:space="preserve">Regarding my first data question (i.e.,</w:t>
      </w:r>
      <w:r>
        <w:t xml:space="preserve"> </w:t>
      </w:r>
      <w:r>
        <w:rPr>
          <w:i/>
        </w:rPr>
        <w:t xml:space="preserve">Which region in the US has the most beer awards?</w:t>
      </w:r>
      <w:r>
        <w:t xml:space="preserve">), the West has the most awards.</w:t>
      </w:r>
    </w:p>
    <w:p>
      <w:pPr>
        <w:pStyle w:val="Heading2"/>
      </w:pPr>
      <w:bookmarkStart w:id="29" w:name="beer-type-per-region"/>
      <w:r>
        <w:t xml:space="preserve">Beer Type per Region</w:t>
      </w:r>
      <w:bookmarkEnd w:id="29"/>
    </w:p>
    <w:p>
      <w:pPr>
        <w:pStyle w:val="FirstParagraph"/>
      </w:pPr>
      <w:r>
        <w:t xml:space="preserve">There is a total of 515 categories of beers in this data. These categories were re-coded into 20 beer type (also called macro-categories). See table below for an explanation of these beer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Beer Type</w:t>
            </w:r>
          </w:p>
        </w:tc>
        <w:tc>
          <w:tcPr>
            <w:tcBorders>
              <w:bottom w:val="single"/>
            </w:tcBorders>
            <w:vAlign w:val="bottom"/>
          </w:tcPr>
          <w:p>
            <w:pPr>
              <w:pStyle w:val="Compact"/>
              <w:jc w:val="left"/>
            </w:pPr>
            <w:r>
              <w:t xml:space="preserve">Explanation</w:t>
            </w:r>
          </w:p>
        </w:tc>
      </w:tr>
      <w:tr>
        <w:tc>
          <w:p>
            <w:pPr>
              <w:pStyle w:val="Compact"/>
              <w:jc w:val="left"/>
            </w:pPr>
            <w:r>
              <w:t xml:space="preserve">Ale</w:t>
            </w:r>
          </w:p>
        </w:tc>
        <w:tc>
          <w:p>
            <w:pPr>
              <w:pStyle w:val="Compact"/>
              <w:jc w:val="left"/>
            </w:pPr>
            <w:r>
              <w:t xml:space="preserve">Ales are any beers that have</w:t>
            </w:r>
            <w:r>
              <w:t xml:space="preserve"> </w:t>
            </w:r>
            <w:r>
              <w:t xml:space="preserve">“</w:t>
            </w:r>
            <w:r>
              <w:t xml:space="preserve">ale</w:t>
            </w:r>
            <w:r>
              <w:t xml:space="preserve">”</w:t>
            </w:r>
            <w:r>
              <w:t xml:space="preserve"> </w:t>
            </w:r>
            <w:r>
              <w:t xml:space="preserve">in their category name</w:t>
            </w:r>
          </w:p>
        </w:tc>
      </w:tr>
      <w:tr>
        <w:tc>
          <w:p>
            <w:pPr>
              <w:pStyle w:val="Compact"/>
              <w:jc w:val="left"/>
            </w:pPr>
            <w:r>
              <w:t xml:space="preserve">Aged</w:t>
            </w:r>
          </w:p>
        </w:tc>
        <w:tc>
          <w:p>
            <w:pPr>
              <w:pStyle w:val="Compact"/>
              <w:jc w:val="left"/>
            </w:pPr>
            <w:r>
              <w:t xml:space="preserve">Aged beers are beers that have</w:t>
            </w:r>
            <w:r>
              <w:t xml:space="preserve"> </w:t>
            </w:r>
            <w:r>
              <w:t xml:space="preserve">“</w:t>
            </w:r>
            <w:r>
              <w:t xml:space="preserve">aged</w:t>
            </w:r>
            <w:r>
              <w:t xml:space="preserve">”</w:t>
            </w:r>
            <w:r>
              <w:t xml:space="preserve"> </w:t>
            </w:r>
            <w:r>
              <w:t xml:space="preserve">in their category name</w:t>
            </w:r>
          </w:p>
        </w:tc>
      </w:tr>
    </w:tbl>
    <w:p>
      <w:pPr>
        <w:pStyle w:val="BodyText"/>
      </w:pPr>
      <w:r>
        <w:t xml:space="preserve">As show in the figure below, the type of beer that gets the most awards across different regions in the US is</w:t>
      </w:r>
      <w:r>
        <w:t xml:space="preserve"> </w:t>
      </w:r>
      <w:r>
        <w:rPr>
          <w:i/>
        </w:rPr>
        <w:t xml:space="preserve">ale</w:t>
      </w:r>
      <w:r>
        <w:t xml:space="preserve">.</w:t>
      </w:r>
    </w:p>
    <w:p>
      <w:pPr>
        <w:pStyle w:val="BodyText"/>
      </w:pPr>
      <w:r>
        <w:drawing>
          <wp:inline>
            <wp:extent cx="5334000" cy="4000500"/>
            <wp:effectExtent b="0" l="0" r="0" t="0"/>
            <wp:docPr descr="" title="" id="1" name="Picture"/>
            <a:graphic>
              <a:graphicData uri="http://schemas.openxmlformats.org/drawingml/2006/picture">
                <pic:pic>
                  <pic:nvPicPr>
                    <pic:cNvPr descr="10-r_markdown_files/figure-docx/unnamed-chunk-4-1.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As shown in the figure below, the type of beer that gets the most awards across different years is Ale by far. For comparison, the plot also displays the beer types with the second and third most awards.</w:t>
      </w:r>
    </w:p>
    <w:p>
      <w:pPr>
        <w:pStyle w:val="SourceCode"/>
      </w:pPr>
      <w:r>
        <w:rPr>
          <w:rStyle w:val="VerbatimChar"/>
        </w:rPr>
        <w:t xml:space="preserve">## Selecting by n</w:t>
      </w:r>
    </w:p>
    <w:p>
      <w:pPr>
        <w:pStyle w:val="SourceCode"/>
      </w:pPr>
      <w:r>
        <w:rPr>
          <w:rStyle w:val="VerbatimChar"/>
        </w:rPr>
        <w:t xml:space="preserve">## # A tibble: 5 x 2</w:t>
      </w:r>
      <w:r>
        <w:br/>
      </w:r>
      <w:r>
        <w:rPr>
          <w:rStyle w:val="VerbatimChar"/>
        </w:rPr>
        <w:t xml:space="preserve">##   macro_category     n</w:t>
      </w:r>
      <w:r>
        <w:br/>
      </w:r>
      <w:r>
        <w:rPr>
          <w:rStyle w:val="VerbatimChar"/>
        </w:rPr>
        <w:t xml:space="preserve">##   &lt;chr&gt;          &lt;int&gt;</w:t>
      </w:r>
      <w:r>
        <w:br/>
      </w:r>
      <w:r>
        <w:rPr>
          <w:rStyle w:val="VerbatimChar"/>
        </w:rPr>
        <w:t xml:space="preserve">## 1 ale             1750</w:t>
      </w:r>
      <w:r>
        <w:br/>
      </w:r>
      <w:r>
        <w:rPr>
          <w:rStyle w:val="VerbatimChar"/>
        </w:rPr>
        <w:t xml:space="preserve">## 2 flavored         272</w:t>
      </w:r>
      <w:r>
        <w:br/>
      </w:r>
      <w:r>
        <w:rPr>
          <w:rStyle w:val="VerbatimChar"/>
        </w:rPr>
        <w:t xml:space="preserve">## 3 lager            447</w:t>
      </w:r>
      <w:r>
        <w:br/>
      </w:r>
      <w:r>
        <w:rPr>
          <w:rStyle w:val="VerbatimChar"/>
        </w:rPr>
        <w:t xml:space="preserve">## 4 other            672</w:t>
      </w:r>
      <w:r>
        <w:br/>
      </w:r>
      <w:r>
        <w:rPr>
          <w:rStyle w:val="VerbatimChar"/>
        </w:rPr>
        <w:t xml:space="preserve">## 5 stout            383</w:t>
      </w:r>
    </w:p>
    <w:p>
      <w:pPr>
        <w:pStyle w:val="FirstParagraph"/>
      </w:pPr>
      <w:r>
        <w:drawing>
          <wp:inline>
            <wp:extent cx="5334000" cy="4267200"/>
            <wp:effectExtent b="0" l="0" r="0" t="0"/>
            <wp:docPr descr="" title="" id="1" name="Picture"/>
            <a:graphic>
              <a:graphicData uri="http://schemas.openxmlformats.org/drawingml/2006/picture">
                <pic:pic>
                  <pic:nvPicPr>
                    <pic:cNvPr descr="10-r_markdown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6" Target="https://www.greatamericanbeerfestival.com/the-competition/winners/" TargetMode="External" /></Relationships>
</file>

<file path=word/_rels/footnotes.xml.rels><?xml version="1.0" encoding="UTF-8"?>
<Relationships xmlns="http://schemas.openxmlformats.org/package/2006/relationships"><Relationship Type="http://schemas.openxmlformats.org/officeDocument/2006/relationships/hyperlink" Id="rId26" Target="https://www.greatamericanbeerfestival.com/the-competition/winn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Beer Awards in the US</dc:title>
  <dc:creator>Adriana Picoral</dc:creator>
  <cp:keywords/>
  <dcterms:created xsi:type="dcterms:W3CDTF">2020-11-12T22:12:38Z</dcterms:created>
  <dcterms:modified xsi:type="dcterms:W3CDTF">2020-11-12T22:12:38Z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10, 2020</vt:lpwstr>
  </property>
  <property fmtid="{D5CDD505-2E9C-101B-9397-08002B2CF9AE}" pid="3" name="output">
    <vt:lpwstr/>
  </property>
</Properties>
</file>