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100"/>
        <w:jc w:val="right"/>
      </w:pPr>
      <w:r>
        <w:rPr>
          <w:rFonts w:ascii="Vazirmatn" w:hAnsi="Vazirmatn" w:cs="Vazirmatn"/>
          <w:b/>
          <w:color w:val="17324D"/>
          <w:sz w:val="30"/>
        </w:rPr>
        <w:t>گزارش عملکرد مشاور — آشپزخانه، کانتین و رستوران داریوش</w:t>
      </w:r>
    </w:p>
    <w:p>
      <w:pPr>
        <w:bidi w:val="1"/>
        <w:spacing w:after="100"/>
        <w:jc w:val="right"/>
      </w:pPr>
      <w:r>
        <w:rPr>
          <w:rFonts w:ascii="Vazirmatn" w:hAnsi="Vazirmatn" w:cs="Vazirmatn"/>
          <w:b/>
          <w:color w:val="42657D"/>
          <w:sz w:val="21"/>
        </w:rPr>
        <w:t>شرکت مادکوش (سهامی خاص)</w:t>
      </w:r>
    </w:p>
    <w:p>
      <w:pPr>
        <w:bidi w:val="1"/>
        <w:spacing w:after="100"/>
        <w:jc w:val="right"/>
      </w:pPr>
      <w:r>
        <w:rPr>
          <w:rFonts w:ascii="Vazirmatn" w:hAnsi="Vazirmatn" w:cs="Vazirmatn"/>
          <w:b w:val="0"/>
          <w:color w:val="42657D"/>
          <w:sz w:val="18"/>
        </w:rPr>
        <w:t>مشاور: علی بهمن‌زاده    |    دوره گزارش: از ابتدای اردیبهشت ۱۴۰۵ تا پایان روز ۲۴ مهر ۱۴۰۵    |    تاریخ تنظیم: ۲۵ مهر ۱۴۰۵</w:t>
      </w:r>
    </w:p>
    <w:p>
      <w:pPr>
        <w:bidi w:val="1"/>
        <w:spacing w:after="100"/>
        <w:jc w:val="right"/>
      </w:pPr>
      <w:r>
        <w:rPr>
          <w:rFonts w:ascii="Vazirmatn" w:hAnsi="Vazirmatn" w:cs="Vazirmatn"/>
          <w:b/>
          <w:color w:val="17324D"/>
          <w:sz w:val="25"/>
        </w:rPr>
        <w:t>گزارش عملکرد مشاور — نظارت و اقدامات اصلاحی</w:t>
      </w:r>
    </w:p>
    <w:p>
      <w:pPr>
        <w:bidi w:val="1"/>
        <w:spacing w:after="100"/>
        <w:jc w:val="right"/>
      </w:pPr>
      <w:r>
        <w:rPr>
          <w:rFonts w:ascii="Vazirmatn" w:hAnsi="Vazirmatn" w:cs="Vazirmatn"/>
          <w:b w:val="0"/>
          <w:sz w:val="20"/>
        </w:rPr>
        <w:t>این گزارش، عملکرد مشاور را در واحدهای آشپزخانه، کانتین و رستوران داریوشِ شرکت مادکوش در بازه از ابتدای اردیبهشت ۱۴۰۵ تا پایان روز ۲۴ مهر ۱۴۰۵ ارائه می‌کند. محورهای فعالیت در این دوره عبارت‌اند از: نظارت مستمر بر نحوه پخت، نگهداری و توزیع غذا؛ کنترل کیفیت و بهداشت با استفاده از چک‌لیست استاندارد؛ مدیریت مصرف و ثبت آمار روزانه؛ پیگیری تعمیرات و تجهیزات؛ و کنترل اجرای تعهدات قراردادی. کلیه اقدامات مندرج در این گزارش بر پایه بازدیدهای میدانی، دستورهای ابلاغی به کادر خدماتی و آمارهای ثبت‌شده تنظیم شده است.</w:t>
      </w:r>
    </w:p>
    <w:p>
      <w:pPr>
        <w:bidi w:val="1"/>
        <w:spacing w:after="100"/>
        <w:jc w:val="right"/>
      </w:pPr>
      <w:r>
        <w:rPr>
          <w:rFonts w:ascii="Vazirmatn" w:hAnsi="Vazirmatn" w:cs="Vazirmatn"/>
          <w:b/>
          <w:color w:val="42657D"/>
          <w:sz w:val="22"/>
        </w:rPr>
        <w:t>خلاصه بازدیدها و دستورهای ابلاغی دوره</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bidi w:val="1"/>
              <w:jc w:val="right"/>
            </w:pPr>
            <w:r/>
            <w:r>
              <w:rPr>
                <w:rFonts w:ascii="Vazirmatn" w:hAnsi="Vazirmatn" w:cs="Vazirmatn"/>
                <w:b/>
                <w:color w:val="FFFFFF"/>
                <w:sz w:val="16"/>
              </w:rPr>
              <w:t>ردیف</w:t>
            </w:r>
          </w:p>
        </w:tc>
        <w:tc>
          <w:tcPr>
            <w:tcW w:type="dxa" w:w="2409"/>
          </w:tcPr>
          <w:p>
            <w:pPr>
              <w:bidi w:val="1"/>
              <w:jc w:val="right"/>
            </w:pPr>
            <w:r/>
            <w:r>
              <w:rPr>
                <w:rFonts w:ascii="Vazirmatn" w:hAnsi="Vazirmatn" w:cs="Vazirmatn"/>
                <w:b/>
                <w:color w:val="FFFFFF"/>
                <w:sz w:val="16"/>
              </w:rPr>
              <w:t>تاریخ</w:t>
            </w:r>
          </w:p>
        </w:tc>
        <w:tc>
          <w:tcPr>
            <w:tcW w:type="dxa" w:w="2409"/>
          </w:tcPr>
          <w:p>
            <w:pPr>
              <w:bidi w:val="1"/>
              <w:jc w:val="right"/>
            </w:pPr>
            <w:r/>
            <w:r>
              <w:rPr>
                <w:rFonts w:ascii="Vazirmatn" w:hAnsi="Vazirmatn" w:cs="Vazirmatn"/>
                <w:b/>
                <w:color w:val="FFFFFF"/>
                <w:sz w:val="16"/>
              </w:rPr>
              <w:t>واحد و موضوع بازدید</w:t>
            </w:r>
          </w:p>
        </w:tc>
        <w:tc>
          <w:tcPr>
            <w:tcW w:type="dxa" w:w="2409"/>
          </w:tcPr>
          <w:p>
            <w:pPr>
              <w:bidi w:val="1"/>
              <w:jc w:val="right"/>
            </w:pPr>
            <w:r/>
            <w:r>
              <w:rPr>
                <w:rFonts w:ascii="Vazirmatn" w:hAnsi="Vazirmatn" w:cs="Vazirmatn"/>
                <w:b/>
                <w:color w:val="FFFFFF"/>
                <w:sz w:val="16"/>
              </w:rPr>
              <w:t>شرح اقدام یا دستور ابلاغی</w:t>
            </w:r>
          </w:p>
        </w:tc>
      </w:tr>
      <w:tr>
        <w:tc>
          <w:tcPr>
            <w:tcW w:type="dxa" w:w="2409"/>
          </w:tcPr>
          <w:p>
            <w:pPr>
              <w:bidi w:val="1"/>
              <w:jc w:val="right"/>
            </w:pPr>
            <w:r/>
            <w:r>
              <w:rPr>
                <w:rFonts w:ascii="Vazirmatn" w:hAnsi="Vazirmatn" w:cs="Vazirmatn"/>
                <w:b w:val="0"/>
                <w:color w:val="22303C"/>
                <w:sz w:val="16"/>
              </w:rPr>
              <w:t>۱</w:t>
            </w:r>
          </w:p>
        </w:tc>
        <w:tc>
          <w:tcPr>
            <w:tcW w:type="dxa" w:w="2409"/>
          </w:tcPr>
          <w:p>
            <w:pPr>
              <w:bidi w:val="1"/>
              <w:jc w:val="right"/>
            </w:pPr>
            <w:r/>
            <w:r>
              <w:rPr>
                <w:rFonts w:ascii="Vazirmatn" w:hAnsi="Vazirmatn" w:cs="Vazirmatn"/>
                <w:b w:val="0"/>
                <w:color w:val="22303C"/>
                <w:sz w:val="16"/>
              </w:rPr>
              <w:t>۱۴۰۵/۰۱/۲۹</w:t>
            </w:r>
          </w:p>
        </w:tc>
        <w:tc>
          <w:tcPr>
            <w:tcW w:type="dxa" w:w="2409"/>
          </w:tcPr>
          <w:p>
            <w:pPr>
              <w:bidi w:val="1"/>
              <w:jc w:val="right"/>
            </w:pPr>
            <w:r/>
            <w:r>
              <w:rPr>
                <w:rFonts w:ascii="Vazirmatn" w:hAnsi="Vazirmatn" w:cs="Vazirmatn"/>
                <w:b w:val="0"/>
                <w:color w:val="22303C"/>
                <w:sz w:val="16"/>
              </w:rPr>
              <w:t>رستوران داریوش — نحوه پخت</w:t>
            </w:r>
          </w:p>
        </w:tc>
        <w:tc>
          <w:tcPr>
            <w:tcW w:type="dxa" w:w="2409"/>
          </w:tcPr>
          <w:p>
            <w:pPr>
              <w:bidi w:val="1"/>
              <w:jc w:val="right"/>
            </w:pPr>
            <w:r/>
            <w:r>
              <w:rPr>
                <w:rFonts w:ascii="Vazirmatn" w:hAnsi="Vazirmatn" w:cs="Vazirmatn"/>
                <w:b w:val="0"/>
                <w:color w:val="22303C"/>
                <w:sz w:val="16"/>
              </w:rPr>
              <w:t>بررسی پخت چلوگوشت و میرزاقاسمی؛ تأکید بر رعایت مراحل پخت، استفاده از مواد اولیه مناسب و مرغوب و دورچین باکیفیت</w:t>
            </w:r>
          </w:p>
        </w:tc>
      </w:tr>
      <w:tr>
        <w:tc>
          <w:tcPr>
            <w:tcW w:type="dxa" w:w="2409"/>
          </w:tcPr>
          <w:p>
            <w:pPr>
              <w:bidi w:val="1"/>
              <w:jc w:val="right"/>
            </w:pPr>
            <w:r/>
            <w:r>
              <w:rPr>
                <w:rFonts w:ascii="Vazirmatn" w:hAnsi="Vazirmatn" w:cs="Vazirmatn"/>
                <w:b w:val="0"/>
                <w:color w:val="22303C"/>
                <w:sz w:val="16"/>
              </w:rPr>
              <w:t>۲</w:t>
            </w:r>
          </w:p>
        </w:tc>
        <w:tc>
          <w:tcPr>
            <w:tcW w:type="dxa" w:w="2409"/>
          </w:tcPr>
          <w:p>
            <w:pPr>
              <w:bidi w:val="1"/>
              <w:jc w:val="right"/>
            </w:pPr>
            <w:r/>
            <w:r>
              <w:rPr>
                <w:rFonts w:ascii="Vazirmatn" w:hAnsi="Vazirmatn" w:cs="Vazirmatn"/>
                <w:b w:val="0"/>
                <w:color w:val="22303C"/>
                <w:sz w:val="16"/>
              </w:rPr>
              <w:t>۱۴۰۵/۰۱/۳۰</w:t>
            </w:r>
          </w:p>
        </w:tc>
        <w:tc>
          <w:tcPr>
            <w:tcW w:type="dxa" w:w="2409"/>
          </w:tcPr>
          <w:p>
            <w:pPr>
              <w:bidi w:val="1"/>
              <w:jc w:val="right"/>
            </w:pPr>
            <w:r/>
            <w:r>
              <w:rPr>
                <w:rFonts w:ascii="Vazirmatn" w:hAnsi="Vazirmatn" w:cs="Vazirmatn"/>
                <w:b w:val="0"/>
                <w:color w:val="22303C"/>
                <w:sz w:val="16"/>
              </w:rPr>
              <w:t>کانتین و انبار شیر و کیک — تعمیرات</w:t>
            </w:r>
          </w:p>
        </w:tc>
        <w:tc>
          <w:tcPr>
            <w:tcW w:type="dxa" w:w="2409"/>
          </w:tcPr>
          <w:p>
            <w:pPr>
              <w:bidi w:val="1"/>
              <w:jc w:val="right"/>
            </w:pPr>
            <w:r/>
            <w:r>
              <w:rPr>
                <w:rFonts w:ascii="Vazirmatn" w:hAnsi="Vazirmatn" w:cs="Vazirmatn"/>
                <w:b w:val="0"/>
                <w:color w:val="22303C"/>
                <w:sz w:val="16"/>
              </w:rPr>
              <w:t>تعمیر المنت کانتر سلف‌سرویس؛ تعمیر و سرویس کولر انبار شیر و کیک</w:t>
            </w:r>
          </w:p>
        </w:tc>
      </w:tr>
      <w:tr>
        <w:tc>
          <w:tcPr>
            <w:tcW w:type="dxa" w:w="2409"/>
          </w:tcPr>
          <w:p>
            <w:pPr>
              <w:bidi w:val="1"/>
              <w:jc w:val="right"/>
            </w:pPr>
            <w:r/>
            <w:r>
              <w:rPr>
                <w:rFonts w:ascii="Vazirmatn" w:hAnsi="Vazirmatn" w:cs="Vazirmatn"/>
                <w:b w:val="0"/>
                <w:color w:val="22303C"/>
                <w:sz w:val="16"/>
              </w:rPr>
              <w:t>۳</w:t>
            </w:r>
          </w:p>
        </w:tc>
        <w:tc>
          <w:tcPr>
            <w:tcW w:type="dxa" w:w="2409"/>
          </w:tcPr>
          <w:p>
            <w:pPr>
              <w:bidi w:val="1"/>
              <w:jc w:val="right"/>
            </w:pPr>
            <w:r/>
            <w:r>
              <w:rPr>
                <w:rFonts w:ascii="Vazirmatn" w:hAnsi="Vazirmatn" w:cs="Vazirmatn"/>
                <w:b w:val="0"/>
                <w:color w:val="22303C"/>
                <w:sz w:val="16"/>
              </w:rPr>
              <w:t>۱۴۰۵/۰۲/۰۸</w:t>
            </w:r>
          </w:p>
        </w:tc>
        <w:tc>
          <w:tcPr>
            <w:tcW w:type="dxa" w:w="2409"/>
          </w:tcPr>
          <w:p>
            <w:pPr>
              <w:bidi w:val="1"/>
              <w:jc w:val="right"/>
            </w:pPr>
            <w:r/>
            <w:r>
              <w:rPr>
                <w:rFonts w:ascii="Vazirmatn" w:hAnsi="Vazirmatn" w:cs="Vazirmatn"/>
                <w:b w:val="0"/>
                <w:color w:val="22303C"/>
                <w:sz w:val="16"/>
              </w:rPr>
              <w:t>رستوران داریوش — پیگیری مصوبات</w:t>
            </w:r>
          </w:p>
        </w:tc>
        <w:tc>
          <w:tcPr>
            <w:tcW w:type="dxa" w:w="2409"/>
          </w:tcPr>
          <w:p>
            <w:pPr>
              <w:bidi w:val="1"/>
              <w:jc w:val="right"/>
            </w:pPr>
            <w:r/>
            <w:r>
              <w:rPr>
                <w:rFonts w:ascii="Vazirmatn" w:hAnsi="Vazirmatn" w:cs="Vazirmatn"/>
                <w:b w:val="0"/>
                <w:color w:val="22303C"/>
                <w:sz w:val="16"/>
              </w:rPr>
              <w:t>پیگیری مصوبات صورتجلسه ۱۴۰۵/۰۲/۰۵ و رفع موارد دارای مشکل؛ تأکید بر پخت با مواد اولیه باکیفیت و تاریخ خرید جدید؛ الزام شست‌وشوی کامل ظروف با آب گرم و ماده شوینده</w:t>
            </w:r>
          </w:p>
        </w:tc>
      </w:tr>
      <w:tr>
        <w:tc>
          <w:tcPr>
            <w:tcW w:type="dxa" w:w="2409"/>
          </w:tcPr>
          <w:p>
            <w:pPr>
              <w:bidi w:val="1"/>
              <w:jc w:val="right"/>
            </w:pPr>
            <w:r/>
            <w:r>
              <w:rPr>
                <w:rFonts w:ascii="Vazirmatn" w:hAnsi="Vazirmatn" w:cs="Vazirmatn"/>
                <w:b w:val="0"/>
                <w:color w:val="22303C"/>
                <w:sz w:val="16"/>
              </w:rPr>
              <w:t>۴</w:t>
            </w:r>
          </w:p>
        </w:tc>
        <w:tc>
          <w:tcPr>
            <w:tcW w:type="dxa" w:w="2409"/>
          </w:tcPr>
          <w:p>
            <w:pPr>
              <w:bidi w:val="1"/>
              <w:jc w:val="right"/>
            </w:pPr>
            <w:r/>
            <w:r>
              <w:rPr>
                <w:rFonts w:ascii="Vazirmatn" w:hAnsi="Vazirmatn" w:cs="Vazirmatn"/>
                <w:b w:val="0"/>
                <w:color w:val="22303C"/>
                <w:sz w:val="16"/>
              </w:rPr>
              <w:t>۱۴۰۵/۰۲/۱۱</w:t>
            </w:r>
          </w:p>
        </w:tc>
        <w:tc>
          <w:tcPr>
            <w:tcW w:type="dxa" w:w="2409"/>
          </w:tcPr>
          <w:p>
            <w:pPr>
              <w:bidi w:val="1"/>
              <w:jc w:val="right"/>
            </w:pPr>
            <w:r/>
            <w:r>
              <w:rPr>
                <w:rFonts w:ascii="Vazirmatn" w:hAnsi="Vazirmatn" w:cs="Vazirmatn"/>
                <w:b w:val="0"/>
                <w:color w:val="22303C"/>
                <w:sz w:val="16"/>
              </w:rPr>
              <w:t>رستوران داریوش — کیفیت طبخ</w:t>
            </w:r>
          </w:p>
        </w:tc>
        <w:tc>
          <w:tcPr>
            <w:tcW w:type="dxa" w:w="2409"/>
          </w:tcPr>
          <w:p>
            <w:pPr>
              <w:bidi w:val="1"/>
              <w:jc w:val="right"/>
            </w:pPr>
            <w:r/>
            <w:r>
              <w:rPr>
                <w:rFonts w:ascii="Vazirmatn" w:hAnsi="Vazirmatn" w:cs="Vazirmatn"/>
                <w:b w:val="0"/>
                <w:color w:val="22303C"/>
                <w:sz w:val="16"/>
              </w:rPr>
              <w:t>طبخ غذاهای کبابی در آشپزخانه مادکوش؛ طعم‌دار کردن جوجه‌کباب با آبلیمو، پیاز، روغن، زعفران و کره؛ تعیین مواد اولیه چلوخورشت قورمه‌سبزی</w:t>
            </w:r>
          </w:p>
        </w:tc>
      </w:tr>
      <w:tr>
        <w:tc>
          <w:tcPr>
            <w:tcW w:type="dxa" w:w="2409"/>
          </w:tcPr>
          <w:p>
            <w:pPr>
              <w:bidi w:val="1"/>
              <w:jc w:val="right"/>
            </w:pPr>
            <w:r/>
            <w:r>
              <w:rPr>
                <w:rFonts w:ascii="Vazirmatn" w:hAnsi="Vazirmatn" w:cs="Vazirmatn"/>
                <w:b w:val="0"/>
                <w:color w:val="22303C"/>
                <w:sz w:val="16"/>
              </w:rPr>
              <w:t>۵</w:t>
            </w:r>
          </w:p>
        </w:tc>
        <w:tc>
          <w:tcPr>
            <w:tcW w:type="dxa" w:w="2409"/>
          </w:tcPr>
          <w:p>
            <w:pPr>
              <w:bidi w:val="1"/>
              <w:jc w:val="right"/>
            </w:pPr>
            <w:r/>
            <w:r>
              <w:rPr>
                <w:rFonts w:ascii="Vazirmatn" w:hAnsi="Vazirmatn" w:cs="Vazirmatn"/>
                <w:b w:val="0"/>
                <w:color w:val="22303C"/>
                <w:sz w:val="16"/>
              </w:rPr>
              <w:t>۱۴۰۵/۰۲/۱۲</w:t>
            </w:r>
          </w:p>
        </w:tc>
        <w:tc>
          <w:tcPr>
            <w:tcW w:type="dxa" w:w="2409"/>
          </w:tcPr>
          <w:p>
            <w:pPr>
              <w:bidi w:val="1"/>
              <w:jc w:val="right"/>
            </w:pPr>
            <w:r/>
            <w:r>
              <w:rPr>
                <w:rFonts w:ascii="Vazirmatn" w:hAnsi="Vazirmatn" w:cs="Vazirmatn"/>
                <w:b w:val="0"/>
                <w:color w:val="22303C"/>
                <w:sz w:val="16"/>
              </w:rPr>
              <w:t>کانتین، آشپزخانه، انبار و سلف‌سرویس</w:t>
            </w:r>
          </w:p>
        </w:tc>
        <w:tc>
          <w:tcPr>
            <w:tcW w:type="dxa" w:w="2409"/>
          </w:tcPr>
          <w:p>
            <w:pPr>
              <w:bidi w:val="1"/>
              <w:jc w:val="right"/>
            </w:pPr>
            <w:r/>
            <w:r>
              <w:rPr>
                <w:rFonts w:ascii="Vazirmatn" w:hAnsi="Vazirmatn" w:cs="Vazirmatn"/>
                <w:b w:val="0"/>
                <w:color w:val="22303C"/>
                <w:sz w:val="16"/>
              </w:rPr>
              <w:t>آماده شدن آمار پخت غذا پیش از ساعت ۸ صبح؛ توزیع میان‌وعده کیک و شیر طبق آمار حراست و پیمانکاران</w:t>
            </w:r>
          </w:p>
        </w:tc>
      </w:tr>
      <w:tr>
        <w:tc>
          <w:tcPr>
            <w:tcW w:type="dxa" w:w="2409"/>
          </w:tcPr>
          <w:p>
            <w:pPr>
              <w:bidi w:val="1"/>
              <w:jc w:val="right"/>
            </w:pPr>
            <w:r/>
            <w:r>
              <w:rPr>
                <w:rFonts w:ascii="Vazirmatn" w:hAnsi="Vazirmatn" w:cs="Vazirmatn"/>
                <w:b w:val="0"/>
                <w:color w:val="22303C"/>
                <w:sz w:val="16"/>
              </w:rPr>
              <w:t>۶</w:t>
            </w:r>
          </w:p>
        </w:tc>
        <w:tc>
          <w:tcPr>
            <w:tcW w:type="dxa" w:w="2409"/>
          </w:tcPr>
          <w:p>
            <w:pPr>
              <w:bidi w:val="1"/>
              <w:jc w:val="right"/>
            </w:pPr>
            <w:r/>
            <w:r>
              <w:rPr>
                <w:rFonts w:ascii="Vazirmatn" w:hAnsi="Vazirmatn" w:cs="Vazirmatn"/>
                <w:b w:val="0"/>
                <w:color w:val="22303C"/>
                <w:sz w:val="16"/>
              </w:rPr>
              <w:t>۱۴۰۵/۰۲/۱۳</w:t>
            </w:r>
          </w:p>
        </w:tc>
        <w:tc>
          <w:tcPr>
            <w:tcW w:type="dxa" w:w="2409"/>
          </w:tcPr>
          <w:p>
            <w:pPr>
              <w:bidi w:val="1"/>
              <w:jc w:val="right"/>
            </w:pPr>
            <w:r/>
            <w:r>
              <w:rPr>
                <w:rFonts w:ascii="Vazirmatn" w:hAnsi="Vazirmatn" w:cs="Vazirmatn"/>
                <w:b w:val="0"/>
                <w:color w:val="22303C"/>
                <w:sz w:val="16"/>
              </w:rPr>
              <w:t>کانتین (سلف‌سرویس، انبار، آشپزخانه)</w:t>
            </w:r>
          </w:p>
        </w:tc>
        <w:tc>
          <w:tcPr>
            <w:tcW w:type="dxa" w:w="2409"/>
          </w:tcPr>
          <w:p>
            <w:pPr>
              <w:bidi w:val="1"/>
              <w:jc w:val="right"/>
            </w:pPr>
            <w:r/>
            <w:r>
              <w:rPr>
                <w:rFonts w:ascii="Vazirmatn" w:hAnsi="Vazirmatn" w:cs="Vazirmatn"/>
                <w:b w:val="0"/>
                <w:color w:val="22303C"/>
                <w:sz w:val="16"/>
              </w:rPr>
              <w:t>ثبت ورودی و خروجی مصرفی آب روزانه در دفتر؛ توزیع شیر و کیک در ساعت اعلام‌شده</w:t>
            </w:r>
          </w:p>
        </w:tc>
      </w:tr>
      <w:tr>
        <w:tc>
          <w:tcPr>
            <w:tcW w:type="dxa" w:w="2409"/>
          </w:tcPr>
          <w:p>
            <w:pPr>
              <w:bidi w:val="1"/>
              <w:jc w:val="right"/>
            </w:pPr>
            <w:r/>
            <w:r>
              <w:rPr>
                <w:rFonts w:ascii="Vazirmatn" w:hAnsi="Vazirmatn" w:cs="Vazirmatn"/>
                <w:b w:val="0"/>
                <w:color w:val="22303C"/>
                <w:sz w:val="16"/>
              </w:rPr>
              <w:t>۷</w:t>
            </w:r>
          </w:p>
        </w:tc>
        <w:tc>
          <w:tcPr>
            <w:tcW w:type="dxa" w:w="2409"/>
          </w:tcPr>
          <w:p>
            <w:pPr>
              <w:bidi w:val="1"/>
              <w:jc w:val="right"/>
            </w:pPr>
            <w:r/>
            <w:r>
              <w:rPr>
                <w:rFonts w:ascii="Vazirmatn" w:hAnsi="Vazirmatn" w:cs="Vazirmatn"/>
                <w:b w:val="0"/>
                <w:color w:val="22303C"/>
                <w:sz w:val="16"/>
              </w:rPr>
              <w:t>۱۴۰۵/۰۲/۲۳</w:t>
            </w:r>
          </w:p>
        </w:tc>
        <w:tc>
          <w:tcPr>
            <w:tcW w:type="dxa" w:w="2409"/>
          </w:tcPr>
          <w:p>
            <w:pPr>
              <w:bidi w:val="1"/>
              <w:jc w:val="right"/>
            </w:pPr>
            <w:r/>
            <w:r>
              <w:rPr>
                <w:rFonts w:ascii="Vazirmatn" w:hAnsi="Vazirmatn" w:cs="Vazirmatn"/>
                <w:b w:val="0"/>
                <w:color w:val="22303C"/>
                <w:sz w:val="16"/>
              </w:rPr>
              <w:t>رستوران داریوش — بهداشت محیط</w:t>
            </w:r>
          </w:p>
        </w:tc>
        <w:tc>
          <w:tcPr>
            <w:tcW w:type="dxa" w:w="2409"/>
          </w:tcPr>
          <w:p>
            <w:pPr>
              <w:bidi w:val="1"/>
              <w:jc w:val="right"/>
            </w:pPr>
            <w:r/>
            <w:r>
              <w:rPr>
                <w:rFonts w:ascii="Vazirmatn" w:hAnsi="Vazirmatn" w:cs="Vazirmatn"/>
                <w:b w:val="0"/>
                <w:color w:val="22303C"/>
                <w:sz w:val="16"/>
              </w:rPr>
              <w:t>اصلاح و پیگیری خروجی آب فاضلاب جهت پیشگیری از ورود حشرات به آشپزخانه</w:t>
            </w:r>
          </w:p>
        </w:tc>
      </w:tr>
      <w:tr>
        <w:tc>
          <w:tcPr>
            <w:tcW w:type="dxa" w:w="2409"/>
          </w:tcPr>
          <w:p>
            <w:pPr>
              <w:bidi w:val="1"/>
              <w:jc w:val="right"/>
            </w:pPr>
            <w:r/>
            <w:r>
              <w:rPr>
                <w:rFonts w:ascii="Vazirmatn" w:hAnsi="Vazirmatn" w:cs="Vazirmatn"/>
                <w:b w:val="0"/>
                <w:color w:val="22303C"/>
                <w:sz w:val="16"/>
              </w:rPr>
              <w:t>۸</w:t>
            </w:r>
          </w:p>
        </w:tc>
        <w:tc>
          <w:tcPr>
            <w:tcW w:type="dxa" w:w="2409"/>
          </w:tcPr>
          <w:p>
            <w:pPr>
              <w:bidi w:val="1"/>
              <w:jc w:val="right"/>
            </w:pPr>
            <w:r/>
            <w:r>
              <w:rPr>
                <w:rFonts w:ascii="Vazirmatn" w:hAnsi="Vazirmatn" w:cs="Vazirmatn"/>
                <w:b w:val="0"/>
                <w:color w:val="22303C"/>
                <w:sz w:val="16"/>
              </w:rPr>
              <w:t>۱۴۰۵/۰۲/۲۹</w:t>
            </w:r>
          </w:p>
        </w:tc>
        <w:tc>
          <w:tcPr>
            <w:tcW w:type="dxa" w:w="2409"/>
          </w:tcPr>
          <w:p>
            <w:pPr>
              <w:bidi w:val="1"/>
              <w:jc w:val="right"/>
            </w:pPr>
            <w:r/>
            <w:r>
              <w:rPr>
                <w:rFonts w:ascii="Vazirmatn" w:hAnsi="Vazirmatn" w:cs="Vazirmatn"/>
                <w:b w:val="0"/>
                <w:color w:val="22303C"/>
                <w:sz w:val="16"/>
              </w:rPr>
              <w:t>رستوران داریوش — چک‌لیست کنترل کیفیت</w:t>
            </w:r>
          </w:p>
        </w:tc>
        <w:tc>
          <w:tcPr>
            <w:tcW w:type="dxa" w:w="2409"/>
          </w:tcPr>
          <w:p>
            <w:pPr>
              <w:bidi w:val="1"/>
              <w:jc w:val="right"/>
            </w:pPr>
            <w:r/>
            <w:r>
              <w:rPr>
                <w:rFonts w:ascii="Vazirmatn" w:hAnsi="Vazirmatn" w:cs="Vazirmatn"/>
                <w:b w:val="0"/>
                <w:color w:val="22303C"/>
                <w:sz w:val="16"/>
              </w:rPr>
              <w:t>ارزیابی ۱۰ قلمِ بخش سرویس‌های بهداشتی با کد فرم SKS-F4420007؛ ثبت ۷ مورد انطباق و ۳ مورد عدم انطباق</w:t>
            </w:r>
          </w:p>
        </w:tc>
      </w:tr>
      <w:tr>
        <w:tc>
          <w:tcPr>
            <w:tcW w:type="dxa" w:w="2409"/>
          </w:tcPr>
          <w:p>
            <w:pPr>
              <w:bidi w:val="1"/>
              <w:jc w:val="right"/>
            </w:pPr>
            <w:r/>
            <w:r>
              <w:rPr>
                <w:rFonts w:ascii="Vazirmatn" w:hAnsi="Vazirmatn" w:cs="Vazirmatn"/>
                <w:b w:val="0"/>
                <w:color w:val="22303C"/>
                <w:sz w:val="16"/>
              </w:rPr>
              <w:t>۹</w:t>
            </w:r>
          </w:p>
        </w:tc>
        <w:tc>
          <w:tcPr>
            <w:tcW w:type="dxa" w:w="2409"/>
          </w:tcPr>
          <w:p>
            <w:pPr>
              <w:bidi w:val="1"/>
              <w:jc w:val="right"/>
            </w:pPr>
            <w:r/>
            <w:r>
              <w:rPr>
                <w:rFonts w:ascii="Vazirmatn" w:hAnsi="Vazirmatn" w:cs="Vazirmatn"/>
                <w:b w:val="0"/>
                <w:color w:val="22303C"/>
                <w:sz w:val="16"/>
              </w:rPr>
              <w:t>۱۴۰۵</w:t>
            </w:r>
          </w:p>
        </w:tc>
        <w:tc>
          <w:tcPr>
            <w:tcW w:type="dxa" w:w="2409"/>
          </w:tcPr>
          <w:p>
            <w:pPr>
              <w:bidi w:val="1"/>
              <w:jc w:val="right"/>
            </w:pPr>
            <w:r/>
            <w:r>
              <w:rPr>
                <w:rFonts w:ascii="Vazirmatn" w:hAnsi="Vazirmatn" w:cs="Vazirmatn"/>
                <w:b w:val="0"/>
                <w:color w:val="22303C"/>
                <w:sz w:val="16"/>
              </w:rPr>
              <w:t>آشپزخانه، غذاخوری، انبار و سردخانه</w:t>
            </w:r>
          </w:p>
        </w:tc>
        <w:tc>
          <w:tcPr>
            <w:tcW w:type="dxa" w:w="2409"/>
          </w:tcPr>
          <w:p>
            <w:pPr>
              <w:bidi w:val="1"/>
              <w:jc w:val="right"/>
            </w:pPr>
            <w:r/>
            <w:r>
              <w:rPr>
                <w:rFonts w:ascii="Vazirmatn" w:hAnsi="Vazirmatn" w:cs="Vazirmatn"/>
                <w:b w:val="0"/>
                <w:color w:val="22303C"/>
                <w:sz w:val="16"/>
              </w:rPr>
              <w:t>ارزیابی ۱۹ قلمِ انبار مواد غذایی و سردخانه با کد فرم SKS-F4420007؛ ثبت ۱۵ مورد انطباق و ۴ مورد عدم انطباق</w:t>
            </w:r>
          </w:p>
        </w:tc>
      </w:tr>
      <w:tr>
        <w:tc>
          <w:tcPr>
            <w:tcW w:type="dxa" w:w="2409"/>
          </w:tcPr>
          <w:p>
            <w:pPr>
              <w:bidi w:val="1"/>
              <w:jc w:val="right"/>
            </w:pPr>
            <w:r/>
            <w:r>
              <w:rPr>
                <w:rFonts w:ascii="Vazirmatn" w:hAnsi="Vazirmatn" w:cs="Vazirmatn"/>
                <w:b w:val="0"/>
                <w:color w:val="22303C"/>
                <w:sz w:val="16"/>
              </w:rPr>
              <w:t>۱۰</w:t>
            </w:r>
          </w:p>
        </w:tc>
        <w:tc>
          <w:tcPr>
            <w:tcW w:type="dxa" w:w="2409"/>
          </w:tcPr>
          <w:p>
            <w:pPr>
              <w:bidi w:val="1"/>
              <w:jc w:val="right"/>
            </w:pPr>
            <w:r/>
            <w:r>
              <w:rPr>
                <w:rFonts w:ascii="Vazirmatn" w:hAnsi="Vazirmatn" w:cs="Vazirmatn"/>
                <w:b w:val="0"/>
                <w:color w:val="22303C"/>
                <w:sz w:val="16"/>
              </w:rPr>
              <w:t>۱۴۰۵/۰۳/۱۱</w:t>
            </w:r>
          </w:p>
        </w:tc>
        <w:tc>
          <w:tcPr>
            <w:tcW w:type="dxa" w:w="2409"/>
          </w:tcPr>
          <w:p>
            <w:pPr>
              <w:bidi w:val="1"/>
              <w:jc w:val="right"/>
            </w:pPr>
            <w:r/>
            <w:r>
              <w:rPr>
                <w:rFonts w:ascii="Vazirmatn" w:hAnsi="Vazirmatn" w:cs="Vazirmatn"/>
                <w:b w:val="0"/>
                <w:color w:val="22303C"/>
                <w:sz w:val="16"/>
              </w:rPr>
              <w:t>انبار، آشپزخانه و سلف‌سرویس</w:t>
            </w:r>
          </w:p>
        </w:tc>
        <w:tc>
          <w:tcPr>
            <w:tcW w:type="dxa" w:w="2409"/>
          </w:tcPr>
          <w:p>
            <w:pPr>
              <w:bidi w:val="1"/>
              <w:jc w:val="right"/>
            </w:pPr>
            <w:r/>
            <w:r>
              <w:rPr>
                <w:rFonts w:ascii="Vazirmatn" w:hAnsi="Vazirmatn" w:cs="Vazirmatn"/>
                <w:b w:val="0"/>
                <w:color w:val="22303C"/>
                <w:sz w:val="16"/>
              </w:rPr>
              <w:t>ابلاغ ۹ دستور: دریافت آمار موجودی کیک و شیر از شیفت قبل، اطمینان از شست‌وشوی کامل ظروف، نظافت سالن و شست‌وشوی کامل آشپزخانه، ذخیره آب معدنی در یخچال فریزر، تحویل لیست معرفی از شیفت قبل، پذیرش مسئولیت مغایرت آمار توسط شیفت جدید، نبود پسماند و انبارگردانی روزانه توسط انباردار</w:t>
            </w:r>
          </w:p>
        </w:tc>
      </w:tr>
      <w:tr>
        <w:tc>
          <w:tcPr>
            <w:tcW w:type="dxa" w:w="2409"/>
          </w:tcPr>
          <w:p>
            <w:pPr>
              <w:bidi w:val="1"/>
              <w:jc w:val="right"/>
            </w:pPr>
            <w:r/>
            <w:r>
              <w:rPr>
                <w:rFonts w:ascii="Vazirmatn" w:hAnsi="Vazirmatn" w:cs="Vazirmatn"/>
                <w:b w:val="0"/>
                <w:color w:val="22303C"/>
                <w:sz w:val="16"/>
              </w:rPr>
              <w:t>۱۱</w:t>
            </w:r>
          </w:p>
        </w:tc>
        <w:tc>
          <w:tcPr>
            <w:tcW w:type="dxa" w:w="2409"/>
          </w:tcPr>
          <w:p>
            <w:pPr>
              <w:bidi w:val="1"/>
              <w:jc w:val="right"/>
            </w:pPr>
            <w:r/>
            <w:r>
              <w:rPr>
                <w:rFonts w:ascii="Vazirmatn" w:hAnsi="Vazirmatn" w:cs="Vazirmatn"/>
                <w:b w:val="0"/>
                <w:color w:val="22303C"/>
                <w:sz w:val="16"/>
              </w:rPr>
              <w:t>۱۴۰۵/۰۳/۱۲</w:t>
            </w:r>
          </w:p>
        </w:tc>
        <w:tc>
          <w:tcPr>
            <w:tcW w:type="dxa" w:w="2409"/>
          </w:tcPr>
          <w:p>
            <w:pPr>
              <w:bidi w:val="1"/>
              <w:jc w:val="right"/>
            </w:pPr>
            <w:r/>
            <w:r>
              <w:rPr>
                <w:rFonts w:ascii="Vazirmatn" w:hAnsi="Vazirmatn" w:cs="Vazirmatn"/>
                <w:b w:val="0"/>
                <w:color w:val="22303C"/>
                <w:sz w:val="16"/>
              </w:rPr>
              <w:t>رستوران داریوش — ایمنی و بهداشت</w:t>
            </w:r>
          </w:p>
        </w:tc>
        <w:tc>
          <w:tcPr>
            <w:tcW w:type="dxa" w:w="2409"/>
          </w:tcPr>
          <w:p>
            <w:pPr>
              <w:bidi w:val="1"/>
              <w:jc w:val="right"/>
            </w:pPr>
            <w:r/>
            <w:r>
              <w:rPr>
                <w:rFonts w:ascii="Vazirmatn" w:hAnsi="Vazirmatn" w:cs="Vazirmatn"/>
                <w:b w:val="0"/>
                <w:color w:val="22303C"/>
                <w:sz w:val="16"/>
              </w:rPr>
              <w:t>استفاده از ظروف نو برای غذاهای سرخ‌کردنی؛ استفاده از دستکش هنگام آماده‌سازی دورچین؛ استحمام آشپز و کمک‌آشپز و پوشیدن لباس فرم تمیز پیش از توزیع غذا؛ استفاده از دستکش، ساق‌دست و کفش مخصوص آشپزخانه</w:t>
            </w:r>
          </w:p>
        </w:tc>
      </w:tr>
      <w:tr>
        <w:tc>
          <w:tcPr>
            <w:tcW w:type="dxa" w:w="2409"/>
          </w:tcPr>
          <w:p>
            <w:pPr>
              <w:bidi w:val="1"/>
              <w:jc w:val="right"/>
            </w:pPr>
            <w:r/>
            <w:r>
              <w:rPr>
                <w:rFonts w:ascii="Vazirmatn" w:hAnsi="Vazirmatn" w:cs="Vazirmatn"/>
                <w:b w:val="0"/>
                <w:color w:val="22303C"/>
                <w:sz w:val="16"/>
              </w:rPr>
              <w:t>۱۲</w:t>
            </w:r>
          </w:p>
        </w:tc>
        <w:tc>
          <w:tcPr>
            <w:tcW w:type="dxa" w:w="2409"/>
          </w:tcPr>
          <w:p>
            <w:pPr>
              <w:bidi w:val="1"/>
              <w:jc w:val="right"/>
            </w:pPr>
            <w:r/>
            <w:r>
              <w:rPr>
                <w:rFonts w:ascii="Vazirmatn" w:hAnsi="Vazirmatn" w:cs="Vazirmatn"/>
                <w:b w:val="0"/>
                <w:color w:val="22303C"/>
                <w:sz w:val="16"/>
              </w:rPr>
              <w:t>۱۴۰۵/۰۳/۱۳</w:t>
            </w:r>
          </w:p>
        </w:tc>
        <w:tc>
          <w:tcPr>
            <w:tcW w:type="dxa" w:w="2409"/>
          </w:tcPr>
          <w:p>
            <w:pPr>
              <w:bidi w:val="1"/>
              <w:jc w:val="right"/>
            </w:pPr>
            <w:r/>
            <w:r>
              <w:rPr>
                <w:rFonts w:ascii="Vazirmatn" w:hAnsi="Vazirmatn" w:cs="Vazirmatn"/>
                <w:b w:val="0"/>
                <w:color w:val="22303C"/>
                <w:sz w:val="16"/>
              </w:rPr>
              <w:t>انبار مواد غذایی رستوران داریوش</w:t>
            </w:r>
          </w:p>
        </w:tc>
        <w:tc>
          <w:tcPr>
            <w:tcW w:type="dxa" w:w="2409"/>
          </w:tcPr>
          <w:p>
            <w:pPr>
              <w:bidi w:val="1"/>
              <w:jc w:val="right"/>
            </w:pPr>
            <w:r/>
            <w:r>
              <w:rPr>
                <w:rFonts w:ascii="Vazirmatn" w:hAnsi="Vazirmatn" w:cs="Vazirmatn"/>
                <w:b w:val="0"/>
                <w:color w:val="22303C"/>
                <w:sz w:val="16"/>
              </w:rPr>
              <w:t>الزام خرید بهترین و باکیفیت‌ترین برند خیارشور با رعایت تاریخ تولید و انقضا؛ تعیین وزن ۲۵۰ گرم ماهی برای هر نفر</w:t>
            </w:r>
          </w:p>
        </w:tc>
      </w:tr>
      <w:tr>
        <w:tc>
          <w:tcPr>
            <w:tcW w:type="dxa" w:w="2409"/>
          </w:tcPr>
          <w:p>
            <w:pPr>
              <w:bidi w:val="1"/>
              <w:jc w:val="right"/>
            </w:pPr>
            <w:r/>
            <w:r>
              <w:rPr>
                <w:rFonts w:ascii="Vazirmatn" w:hAnsi="Vazirmatn" w:cs="Vazirmatn"/>
                <w:b w:val="0"/>
                <w:color w:val="22303C"/>
                <w:sz w:val="16"/>
              </w:rPr>
              <w:t>۱۳</w:t>
            </w:r>
          </w:p>
        </w:tc>
        <w:tc>
          <w:tcPr>
            <w:tcW w:type="dxa" w:w="2409"/>
          </w:tcPr>
          <w:p>
            <w:pPr>
              <w:bidi w:val="1"/>
              <w:jc w:val="right"/>
            </w:pPr>
            <w:r/>
            <w:r>
              <w:rPr>
                <w:rFonts w:ascii="Vazirmatn" w:hAnsi="Vazirmatn" w:cs="Vazirmatn"/>
                <w:b w:val="0"/>
                <w:color w:val="22303C"/>
                <w:sz w:val="16"/>
              </w:rPr>
              <w:t>۱۴۰۵/۰۳/۱۸</w:t>
            </w:r>
          </w:p>
        </w:tc>
        <w:tc>
          <w:tcPr>
            <w:tcW w:type="dxa" w:w="2409"/>
          </w:tcPr>
          <w:p>
            <w:pPr>
              <w:bidi w:val="1"/>
              <w:jc w:val="right"/>
            </w:pPr>
            <w:r/>
            <w:r>
              <w:rPr>
                <w:rFonts w:ascii="Vazirmatn" w:hAnsi="Vazirmatn" w:cs="Vazirmatn"/>
                <w:b w:val="0"/>
                <w:color w:val="22303C"/>
                <w:sz w:val="16"/>
              </w:rPr>
              <w:t>آشپزخانه، انبار و سلف‌سرویس (کانتین)</w:t>
            </w:r>
          </w:p>
        </w:tc>
        <w:tc>
          <w:tcPr>
            <w:tcW w:type="dxa" w:w="2409"/>
          </w:tcPr>
          <w:p>
            <w:pPr>
              <w:bidi w:val="1"/>
              <w:jc w:val="right"/>
            </w:pPr>
            <w:r/>
            <w:r>
              <w:rPr>
                <w:rFonts w:ascii="Vazirmatn" w:hAnsi="Vazirmatn" w:cs="Vazirmatn"/>
                <w:b w:val="0"/>
                <w:color w:val="22303C"/>
                <w:sz w:val="16"/>
              </w:rPr>
              <w:t>رفع جرم سیاه کف سالن و دیواره آشپزخانه با مایع جرم‌گیر؛ نظافت کامل سالن غذاخوری و آشپزخانه؛ انبارگردانی شیر، کیک و آب توسط انباردار؛ توزیع میان‌وعده توسط محمد مجیلی</w:t>
            </w:r>
          </w:p>
        </w:tc>
      </w:tr>
      <w:tr>
        <w:tc>
          <w:tcPr>
            <w:tcW w:type="dxa" w:w="2409"/>
          </w:tcPr>
          <w:p>
            <w:pPr>
              <w:bidi w:val="1"/>
              <w:jc w:val="right"/>
            </w:pPr>
            <w:r/>
            <w:r>
              <w:rPr>
                <w:rFonts w:ascii="Vazirmatn" w:hAnsi="Vazirmatn" w:cs="Vazirmatn"/>
                <w:b w:val="0"/>
                <w:color w:val="22303C"/>
                <w:sz w:val="16"/>
              </w:rPr>
              <w:t>۱۴</w:t>
            </w:r>
          </w:p>
        </w:tc>
        <w:tc>
          <w:tcPr>
            <w:tcW w:type="dxa" w:w="2409"/>
          </w:tcPr>
          <w:p>
            <w:pPr>
              <w:bidi w:val="1"/>
              <w:jc w:val="right"/>
            </w:pPr>
            <w:r/>
            <w:r>
              <w:rPr>
                <w:rFonts w:ascii="Vazirmatn" w:hAnsi="Vazirmatn" w:cs="Vazirmatn"/>
                <w:b w:val="0"/>
                <w:color w:val="22303C"/>
                <w:sz w:val="16"/>
              </w:rPr>
              <w:t>۱۴۰۵/۰۴/۱۲</w:t>
            </w:r>
          </w:p>
        </w:tc>
        <w:tc>
          <w:tcPr>
            <w:tcW w:type="dxa" w:w="2409"/>
          </w:tcPr>
          <w:p>
            <w:pPr>
              <w:bidi w:val="1"/>
              <w:jc w:val="right"/>
            </w:pPr>
            <w:r/>
            <w:r>
              <w:rPr>
                <w:rFonts w:ascii="Vazirmatn" w:hAnsi="Vazirmatn" w:cs="Vazirmatn"/>
                <w:b w:val="0"/>
                <w:color w:val="22303C"/>
                <w:sz w:val="16"/>
              </w:rPr>
              <w:t>رستوران داریوش — کیفیت طبخ</w:t>
            </w:r>
          </w:p>
        </w:tc>
        <w:tc>
          <w:tcPr>
            <w:tcW w:type="dxa" w:w="2409"/>
          </w:tcPr>
          <w:p>
            <w:pPr>
              <w:bidi w:val="1"/>
              <w:jc w:val="right"/>
            </w:pPr>
            <w:r/>
            <w:r>
              <w:rPr>
                <w:rFonts w:ascii="Vazirmatn" w:hAnsi="Vazirmatn" w:cs="Vazirmatn"/>
                <w:b w:val="0"/>
                <w:color w:val="22303C"/>
                <w:sz w:val="16"/>
              </w:rPr>
              <w:t>مخلوط کردن کامل میگو با ادویه‌جات، آبلیمو، پیاز و فلفل دلمه‌ای پیش از پخت؛ استفاده از روغن سرخ‌کردنی؛ استفاده از گوشت چرخ‌کرده و ادویه مخصوص در ماکارونی؛ استفاده از برند زر ماکارون؛ استفاده از زعفران</w:t>
            </w:r>
          </w:p>
        </w:tc>
      </w:tr>
      <w:tr>
        <w:tc>
          <w:tcPr>
            <w:tcW w:type="dxa" w:w="2409"/>
          </w:tcPr>
          <w:p>
            <w:pPr>
              <w:bidi w:val="1"/>
              <w:jc w:val="right"/>
            </w:pPr>
            <w:r/>
            <w:r>
              <w:rPr>
                <w:rFonts w:ascii="Vazirmatn" w:hAnsi="Vazirmatn" w:cs="Vazirmatn"/>
                <w:b w:val="0"/>
                <w:color w:val="22303C"/>
                <w:sz w:val="16"/>
              </w:rPr>
              <w:t>۱۵</w:t>
            </w:r>
          </w:p>
        </w:tc>
        <w:tc>
          <w:tcPr>
            <w:tcW w:type="dxa" w:w="2409"/>
          </w:tcPr>
          <w:p>
            <w:pPr>
              <w:bidi w:val="1"/>
              <w:jc w:val="right"/>
            </w:pPr>
            <w:r/>
            <w:r>
              <w:rPr>
                <w:rFonts w:ascii="Vazirmatn" w:hAnsi="Vazirmatn" w:cs="Vazirmatn"/>
                <w:b w:val="0"/>
                <w:color w:val="22303C"/>
                <w:sz w:val="16"/>
              </w:rPr>
              <w:t>۱۴۰۵/۰۶/۰۳</w:t>
            </w:r>
          </w:p>
        </w:tc>
        <w:tc>
          <w:tcPr>
            <w:tcW w:type="dxa" w:w="2409"/>
          </w:tcPr>
          <w:p>
            <w:pPr>
              <w:bidi w:val="1"/>
              <w:jc w:val="right"/>
            </w:pPr>
            <w:r/>
            <w:r>
              <w:rPr>
                <w:rFonts w:ascii="Vazirmatn" w:hAnsi="Vazirmatn" w:cs="Vazirmatn"/>
                <w:b w:val="0"/>
                <w:color w:val="22303C"/>
                <w:sz w:val="16"/>
              </w:rPr>
              <w:t>رستوران داریوش — کیفیت روغن و مواد اولیه</w:t>
            </w:r>
          </w:p>
        </w:tc>
        <w:tc>
          <w:tcPr>
            <w:tcW w:type="dxa" w:w="2409"/>
          </w:tcPr>
          <w:p>
            <w:pPr>
              <w:bidi w:val="1"/>
              <w:jc w:val="right"/>
            </w:pPr>
            <w:r/>
            <w:r>
              <w:rPr>
                <w:rFonts w:ascii="Vazirmatn" w:hAnsi="Vazirmatn" w:cs="Vazirmatn"/>
                <w:b w:val="0"/>
                <w:color w:val="22303C"/>
                <w:sz w:val="16"/>
              </w:rPr>
              <w:t>ممنوعیت استفاده مجدد از روغن سرخ‌کردنی؛ نگهداری بادمجان در آب، نمک و آبلیمو به مدت یک ساعت؛ استفاده از صیفی‌جات تازه برای دورچین؛ رعایت اندازه استاندارد مرغ شنیسل؛ اعلام کتبی تکرار نقص به قرارداد جهت لغو یا جریمه</w:t>
            </w:r>
          </w:p>
        </w:tc>
      </w:tr>
      <w:tr>
        <w:tc>
          <w:tcPr>
            <w:tcW w:type="dxa" w:w="2409"/>
          </w:tcPr>
          <w:p>
            <w:pPr>
              <w:bidi w:val="1"/>
              <w:jc w:val="right"/>
            </w:pPr>
            <w:r/>
            <w:r>
              <w:rPr>
                <w:rFonts w:ascii="Vazirmatn" w:hAnsi="Vazirmatn" w:cs="Vazirmatn"/>
                <w:b w:val="0"/>
                <w:color w:val="22303C"/>
                <w:sz w:val="16"/>
              </w:rPr>
              <w:t>۱۶</w:t>
            </w:r>
          </w:p>
        </w:tc>
        <w:tc>
          <w:tcPr>
            <w:tcW w:type="dxa" w:w="2409"/>
          </w:tcPr>
          <w:p>
            <w:pPr>
              <w:bidi w:val="1"/>
              <w:jc w:val="right"/>
            </w:pPr>
            <w:r/>
            <w:r>
              <w:rPr>
                <w:rFonts w:ascii="Vazirmatn" w:hAnsi="Vazirmatn" w:cs="Vazirmatn"/>
                <w:b w:val="0"/>
                <w:color w:val="22303C"/>
                <w:sz w:val="16"/>
              </w:rPr>
              <w:t>۱۴۰۵/۰۶/۰۷</w:t>
            </w:r>
          </w:p>
        </w:tc>
        <w:tc>
          <w:tcPr>
            <w:tcW w:type="dxa" w:w="2409"/>
          </w:tcPr>
          <w:p>
            <w:pPr>
              <w:bidi w:val="1"/>
              <w:jc w:val="right"/>
            </w:pPr>
            <w:r/>
            <w:r>
              <w:rPr>
                <w:rFonts w:ascii="Vazirmatn" w:hAnsi="Vazirmatn" w:cs="Vazirmatn"/>
                <w:b w:val="0"/>
                <w:color w:val="22303C"/>
                <w:sz w:val="16"/>
              </w:rPr>
              <w:t>رستوران داریوش — استاندارد مواد اولیه</w:t>
            </w:r>
          </w:p>
        </w:tc>
        <w:tc>
          <w:tcPr>
            <w:tcW w:type="dxa" w:w="2409"/>
          </w:tcPr>
          <w:p>
            <w:pPr>
              <w:bidi w:val="1"/>
              <w:jc w:val="right"/>
            </w:pPr>
            <w:r/>
            <w:r>
              <w:rPr>
                <w:rFonts w:ascii="Vazirmatn" w:hAnsi="Vazirmatn" w:cs="Vazirmatn"/>
                <w:b w:val="0"/>
                <w:color w:val="22303C"/>
                <w:sz w:val="16"/>
              </w:rPr>
              <w:t>تعیین مواد اولیه کتلت و کباب کوبیده؛ تخصیص ۲۰۰ گرم برای هر نفر؛ نگهداری مواد در دمای صفر درجه به مدت یک روز</w:t>
            </w:r>
          </w:p>
        </w:tc>
      </w:tr>
      <w:tr>
        <w:tc>
          <w:tcPr>
            <w:tcW w:type="dxa" w:w="2409"/>
          </w:tcPr>
          <w:p>
            <w:pPr>
              <w:bidi w:val="1"/>
              <w:jc w:val="right"/>
            </w:pPr>
            <w:r/>
            <w:r>
              <w:rPr>
                <w:rFonts w:ascii="Vazirmatn" w:hAnsi="Vazirmatn" w:cs="Vazirmatn"/>
                <w:b w:val="0"/>
                <w:color w:val="22303C"/>
                <w:sz w:val="16"/>
              </w:rPr>
              <w:t>۱۷</w:t>
            </w:r>
          </w:p>
        </w:tc>
        <w:tc>
          <w:tcPr>
            <w:tcW w:type="dxa" w:w="2409"/>
          </w:tcPr>
          <w:p>
            <w:pPr>
              <w:bidi w:val="1"/>
              <w:jc w:val="right"/>
            </w:pPr>
            <w:r/>
            <w:r>
              <w:rPr>
                <w:rFonts w:ascii="Vazirmatn" w:hAnsi="Vazirmatn" w:cs="Vazirmatn"/>
                <w:b w:val="0"/>
                <w:color w:val="22303C"/>
                <w:sz w:val="16"/>
              </w:rPr>
              <w:t>۱۴۰۵/۰۶/۱۱</w:t>
            </w:r>
          </w:p>
        </w:tc>
        <w:tc>
          <w:tcPr>
            <w:tcW w:type="dxa" w:w="2409"/>
          </w:tcPr>
          <w:p>
            <w:pPr>
              <w:bidi w:val="1"/>
              <w:jc w:val="right"/>
            </w:pPr>
            <w:r/>
            <w:r>
              <w:rPr>
                <w:rFonts w:ascii="Vazirmatn" w:hAnsi="Vazirmatn" w:cs="Vazirmatn"/>
                <w:b w:val="0"/>
                <w:color w:val="22303C"/>
                <w:sz w:val="16"/>
              </w:rPr>
              <w:t>کانتین و رستوران داریوش — کنترل هزینه</w:t>
            </w:r>
          </w:p>
        </w:tc>
        <w:tc>
          <w:tcPr>
            <w:tcW w:type="dxa" w:w="2409"/>
          </w:tcPr>
          <w:p>
            <w:pPr>
              <w:bidi w:val="1"/>
              <w:jc w:val="right"/>
            </w:pPr>
            <w:r/>
            <w:r>
              <w:rPr>
                <w:rFonts w:ascii="Vazirmatn" w:hAnsi="Vazirmatn" w:cs="Vazirmatn"/>
                <w:b w:val="0"/>
                <w:color w:val="22303C"/>
                <w:sz w:val="16"/>
              </w:rPr>
              <w:t>اعلام آمار غذا پیش از ساعت ۸ صبح بر اساس آمار حراست؛ مراجعه پرسنل و پیمانکاران به سالن غذاخوری و خودداری از غذاهای سفری فاقد توجیه</w:t>
            </w:r>
          </w:p>
        </w:tc>
      </w:tr>
      <w:tr>
        <w:tc>
          <w:tcPr>
            <w:tcW w:type="dxa" w:w="2409"/>
          </w:tcPr>
          <w:p>
            <w:pPr>
              <w:bidi w:val="1"/>
              <w:jc w:val="right"/>
            </w:pPr>
            <w:r/>
            <w:r>
              <w:rPr>
                <w:rFonts w:ascii="Vazirmatn" w:hAnsi="Vazirmatn" w:cs="Vazirmatn"/>
                <w:b w:val="0"/>
                <w:color w:val="22303C"/>
                <w:sz w:val="16"/>
              </w:rPr>
              <w:t>۱۸</w:t>
            </w:r>
          </w:p>
        </w:tc>
        <w:tc>
          <w:tcPr>
            <w:tcW w:type="dxa" w:w="2409"/>
          </w:tcPr>
          <w:p>
            <w:pPr>
              <w:bidi w:val="1"/>
              <w:jc w:val="right"/>
            </w:pPr>
            <w:r/>
            <w:r>
              <w:rPr>
                <w:rFonts w:ascii="Vazirmatn" w:hAnsi="Vazirmatn" w:cs="Vazirmatn"/>
                <w:b w:val="0"/>
                <w:color w:val="22303C"/>
                <w:sz w:val="16"/>
              </w:rPr>
              <w:t>۱۴۰۵/۰۶/۲۸</w:t>
            </w:r>
          </w:p>
        </w:tc>
        <w:tc>
          <w:tcPr>
            <w:tcW w:type="dxa" w:w="2409"/>
          </w:tcPr>
          <w:p>
            <w:pPr>
              <w:bidi w:val="1"/>
              <w:jc w:val="right"/>
            </w:pPr>
            <w:r/>
            <w:r>
              <w:rPr>
                <w:rFonts w:ascii="Vazirmatn" w:hAnsi="Vazirmatn" w:cs="Vazirmatn"/>
                <w:b w:val="0"/>
                <w:color w:val="22303C"/>
                <w:sz w:val="16"/>
              </w:rPr>
              <w:t>رستوران داریوش — کیفیت روغن و بهداشت طبخ</w:t>
            </w:r>
          </w:p>
        </w:tc>
        <w:tc>
          <w:tcPr>
            <w:tcW w:type="dxa" w:w="2409"/>
          </w:tcPr>
          <w:p>
            <w:pPr>
              <w:bidi w:val="1"/>
              <w:jc w:val="right"/>
            </w:pPr>
            <w:r/>
            <w:r>
              <w:rPr>
                <w:rFonts w:ascii="Vazirmatn" w:hAnsi="Vazirmatn" w:cs="Vazirmatn"/>
                <w:b w:val="0"/>
                <w:color w:val="22303C"/>
                <w:sz w:val="16"/>
              </w:rPr>
              <w:t>استفاده از روغن تازه برای شنیسل مرغ و تفکیک روغن مانده از روز قبل؛ چرخ کردن دو مرحله‌ای مایه کباب کوبیده؛ شست‌وشوی کامل گوجه و سیخ‌های کباب کوبیده</w:t>
            </w:r>
          </w:p>
        </w:tc>
      </w:tr>
    </w:tbl>
    <w:p/>
    <w:p>
      <w:pPr>
        <w:bidi w:val="1"/>
        <w:spacing w:after="100"/>
        <w:jc w:val="right"/>
      </w:pPr>
      <w:r>
        <w:rPr>
          <w:rFonts w:ascii="Vazirmatn" w:hAnsi="Vazirmatn" w:cs="Vazirmatn"/>
          <w:b/>
          <w:color w:val="17324D"/>
          <w:sz w:val="19"/>
        </w:rPr>
        <w:t>شاخص‌ها: ۱۸ بازدید و گزارش ثبت‌شده در دوره | ۲۹ قلم کنترل کیفیت ارزیابی‌شده | ۲۷ روز آمار روزانه پخت و توزیع | ۱ قرارداد خدماتی تحت نظارت</w:t>
      </w:r>
    </w:p>
    <w:p>
      <w:pPr>
        <w:bidi w:val="1"/>
        <w:spacing w:after="100"/>
        <w:jc w:val="right"/>
      </w:pPr>
      <w:r>
        <w:rPr>
          <w:rFonts w:ascii="Vazirmatn" w:hAnsi="Vazirmatn" w:cs="Vazirmatn"/>
          <w:b/>
          <w:color w:val="17324D"/>
          <w:sz w:val="25"/>
        </w:rPr>
        <w:t>مدیریت مصرف، آمار عملکرد و کنترل هزینه</w:t>
      </w:r>
    </w:p>
    <w:p>
      <w:pPr>
        <w:bidi w:val="1"/>
        <w:spacing w:after="100"/>
        <w:jc w:val="right"/>
      </w:pPr>
      <w:r>
        <w:rPr>
          <w:rFonts w:ascii="Vazirmatn" w:hAnsi="Vazirmatn" w:cs="Vazirmatn"/>
          <w:b/>
          <w:color w:val="42657D"/>
          <w:sz w:val="22"/>
        </w:rPr>
        <w:t>آمار روزانه پخت و توزیع غذا</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bidi w:val="1"/>
              <w:jc w:val="right"/>
            </w:pPr>
            <w:r/>
            <w:r>
              <w:rPr>
                <w:rFonts w:ascii="Vazirmatn" w:hAnsi="Vazirmatn" w:cs="Vazirmatn"/>
                <w:b/>
                <w:color w:val="FFFFFF"/>
                <w:sz w:val="16"/>
              </w:rPr>
              <w:t>ردیف</w:t>
            </w:r>
          </w:p>
        </w:tc>
        <w:tc>
          <w:tcPr>
            <w:tcW w:type="dxa" w:w="1606"/>
          </w:tcPr>
          <w:p>
            <w:pPr>
              <w:bidi w:val="1"/>
              <w:jc w:val="right"/>
            </w:pPr>
            <w:r/>
            <w:r>
              <w:rPr>
                <w:rFonts w:ascii="Vazirmatn" w:hAnsi="Vazirmatn" w:cs="Vazirmatn"/>
                <w:b/>
                <w:color w:val="FFFFFF"/>
                <w:sz w:val="16"/>
              </w:rPr>
              <w:t>تاریخ</w:t>
            </w:r>
          </w:p>
        </w:tc>
        <w:tc>
          <w:tcPr>
            <w:tcW w:type="dxa" w:w="1606"/>
          </w:tcPr>
          <w:p>
            <w:pPr>
              <w:bidi w:val="1"/>
              <w:jc w:val="right"/>
            </w:pPr>
            <w:r/>
            <w:r>
              <w:rPr>
                <w:rFonts w:ascii="Vazirmatn" w:hAnsi="Vazirmatn" w:cs="Vazirmatn"/>
                <w:b/>
                <w:color w:val="FFFFFF"/>
                <w:sz w:val="16"/>
              </w:rPr>
              <w:t>غذای اصلی</w:t>
            </w:r>
          </w:p>
        </w:tc>
        <w:tc>
          <w:tcPr>
            <w:tcW w:type="dxa" w:w="1606"/>
          </w:tcPr>
          <w:p>
            <w:pPr>
              <w:bidi w:val="1"/>
              <w:jc w:val="right"/>
            </w:pPr>
            <w:r/>
            <w:r>
              <w:rPr>
                <w:rFonts w:ascii="Vazirmatn" w:hAnsi="Vazirmatn" w:cs="Vazirmatn"/>
                <w:b/>
                <w:color w:val="FFFFFF"/>
                <w:sz w:val="16"/>
              </w:rPr>
              <w:t>تعداد</w:t>
            </w:r>
          </w:p>
        </w:tc>
        <w:tc>
          <w:tcPr>
            <w:tcW w:type="dxa" w:w="1606"/>
          </w:tcPr>
          <w:p>
            <w:pPr>
              <w:bidi w:val="1"/>
              <w:jc w:val="right"/>
            </w:pPr>
            <w:r/>
            <w:r>
              <w:rPr>
                <w:rFonts w:ascii="Vazirmatn" w:hAnsi="Vazirmatn" w:cs="Vazirmatn"/>
                <w:b/>
                <w:color w:val="FFFFFF"/>
                <w:sz w:val="16"/>
              </w:rPr>
              <w:t>آشپز / مسئول پخت</w:t>
            </w:r>
          </w:p>
        </w:tc>
        <w:tc>
          <w:tcPr>
            <w:tcW w:type="dxa" w:w="1606"/>
          </w:tcPr>
          <w:p>
            <w:pPr>
              <w:bidi w:val="1"/>
              <w:jc w:val="right"/>
            </w:pPr>
            <w:r/>
            <w:r>
              <w:rPr>
                <w:rFonts w:ascii="Vazirmatn" w:hAnsi="Vazirmatn" w:cs="Vazirmatn"/>
                <w:b/>
                <w:color w:val="FFFFFF"/>
                <w:sz w:val="16"/>
              </w:rPr>
              <w:t>آمار کل</w:t>
            </w:r>
          </w:p>
        </w:tc>
      </w:tr>
      <w:tr>
        <w:tc>
          <w:tcPr>
            <w:tcW w:type="dxa" w:w="1606"/>
          </w:tcPr>
          <w:p>
            <w:pPr>
              <w:bidi w:val="1"/>
              <w:jc w:val="right"/>
            </w:pPr>
            <w:r/>
            <w:r>
              <w:rPr>
                <w:rFonts w:ascii="Vazirmatn" w:hAnsi="Vazirmatn" w:cs="Vazirmatn"/>
                <w:b w:val="0"/>
                <w:color w:val="22303C"/>
                <w:sz w:val="16"/>
              </w:rPr>
              <w:t>۱</w:t>
            </w:r>
          </w:p>
        </w:tc>
        <w:tc>
          <w:tcPr>
            <w:tcW w:type="dxa" w:w="1606"/>
          </w:tcPr>
          <w:p>
            <w:pPr>
              <w:bidi w:val="1"/>
              <w:jc w:val="right"/>
            </w:pPr>
            <w:r/>
            <w:r>
              <w:rPr>
                <w:rFonts w:ascii="Vazirmatn" w:hAnsi="Vazirmatn" w:cs="Vazirmatn"/>
                <w:b w:val="0"/>
                <w:color w:val="22303C"/>
                <w:sz w:val="16"/>
              </w:rPr>
              <w:t>۱۴۰۵/۰۵/۱۵</w:t>
            </w:r>
          </w:p>
        </w:tc>
        <w:tc>
          <w:tcPr>
            <w:tcW w:type="dxa" w:w="1606"/>
          </w:tcPr>
          <w:p>
            <w:pPr>
              <w:bidi w:val="1"/>
              <w:jc w:val="right"/>
            </w:pPr>
            <w:r/>
            <w:r>
              <w:rPr>
                <w:rFonts w:ascii="Vazirmatn" w:hAnsi="Vazirmatn" w:cs="Vazirmatn"/>
                <w:b w:val="0"/>
                <w:color w:val="22303C"/>
                <w:sz w:val="16"/>
              </w:rPr>
              <w:t>خورشت سبزی و جوجه‌کباب</w:t>
            </w:r>
          </w:p>
        </w:tc>
        <w:tc>
          <w:tcPr>
            <w:tcW w:type="dxa" w:w="1606"/>
          </w:tcPr>
          <w:p>
            <w:pPr>
              <w:bidi w:val="1"/>
              <w:jc w:val="right"/>
            </w:pPr>
            <w:r/>
            <w:r>
              <w:rPr>
                <w:rFonts w:ascii="Vazirmatn" w:hAnsi="Vazirmatn" w:cs="Vazirmatn"/>
                <w:b w:val="0"/>
                <w:color w:val="22303C"/>
                <w:sz w:val="16"/>
              </w:rPr>
              <w:t>۲ پلاک / ۳۵۵ سیخ</w:t>
            </w:r>
          </w:p>
        </w:tc>
        <w:tc>
          <w:tcPr>
            <w:tcW w:type="dxa" w:w="1606"/>
          </w:tcPr>
          <w:p>
            <w:pPr>
              <w:bidi w:val="1"/>
              <w:jc w:val="right"/>
            </w:pPr>
            <w:r/>
            <w:r>
              <w:rPr>
                <w:rFonts w:ascii="Vazirmatn" w:hAnsi="Vazirmatn" w:cs="Vazirmatn"/>
                <w:b w:val="0"/>
                <w:color w:val="22303C"/>
                <w:sz w:val="16"/>
              </w:rPr>
              <w:t>حسنین مالکی</w:t>
            </w:r>
          </w:p>
        </w:tc>
        <w:tc>
          <w:tcPr>
            <w:tcW w:type="dxa" w:w="1606"/>
          </w:tcPr>
          <w:p>
            <w:pPr>
              <w:bidi w:val="1"/>
              <w:jc w:val="right"/>
            </w:pPr>
            <w:r/>
            <w:r>
              <w:rPr>
                <w:rFonts w:ascii="Vazirmatn" w:hAnsi="Vazirmatn" w:cs="Vazirmatn"/>
                <w:b w:val="0"/>
                <w:color w:val="22303C"/>
                <w:sz w:val="16"/>
              </w:rPr>
              <w:t>۱۳۹</w:t>
            </w:r>
          </w:p>
        </w:tc>
      </w:tr>
      <w:tr>
        <w:tc>
          <w:tcPr>
            <w:tcW w:type="dxa" w:w="1606"/>
          </w:tcPr>
          <w:p>
            <w:pPr>
              <w:bidi w:val="1"/>
              <w:jc w:val="right"/>
            </w:pPr>
            <w:r/>
            <w:r>
              <w:rPr>
                <w:rFonts w:ascii="Vazirmatn" w:hAnsi="Vazirmatn" w:cs="Vazirmatn"/>
                <w:b w:val="0"/>
                <w:color w:val="22303C"/>
                <w:sz w:val="16"/>
              </w:rPr>
              <w:t>۲</w:t>
            </w:r>
          </w:p>
        </w:tc>
        <w:tc>
          <w:tcPr>
            <w:tcW w:type="dxa" w:w="1606"/>
          </w:tcPr>
          <w:p>
            <w:pPr>
              <w:bidi w:val="1"/>
              <w:jc w:val="right"/>
            </w:pPr>
            <w:r/>
            <w:r>
              <w:rPr>
                <w:rFonts w:ascii="Vazirmatn" w:hAnsi="Vazirmatn" w:cs="Vazirmatn"/>
                <w:b w:val="0"/>
                <w:color w:val="22303C"/>
                <w:sz w:val="16"/>
              </w:rPr>
              <w:t>۱۴۰۵/۰۵/۱۷</w:t>
            </w:r>
          </w:p>
        </w:tc>
        <w:tc>
          <w:tcPr>
            <w:tcW w:type="dxa" w:w="1606"/>
          </w:tcPr>
          <w:p>
            <w:pPr>
              <w:bidi w:val="1"/>
              <w:jc w:val="right"/>
            </w:pPr>
            <w:r/>
            <w:r>
              <w:rPr>
                <w:rFonts w:ascii="Vazirmatn" w:hAnsi="Vazirmatn" w:cs="Vazirmatn"/>
                <w:b w:val="0"/>
                <w:color w:val="22303C"/>
                <w:sz w:val="16"/>
              </w:rPr>
              <w:t>چلو گوشت و سوسیس بندری</w:t>
            </w:r>
          </w:p>
        </w:tc>
        <w:tc>
          <w:tcPr>
            <w:tcW w:type="dxa" w:w="1606"/>
          </w:tcPr>
          <w:p>
            <w:pPr>
              <w:bidi w:val="1"/>
              <w:jc w:val="right"/>
            </w:pPr>
            <w:r/>
            <w:r>
              <w:rPr>
                <w:rFonts w:ascii="Vazirmatn" w:hAnsi="Vazirmatn" w:cs="Vazirmatn"/>
                <w:b w:val="0"/>
                <w:color w:val="22303C"/>
                <w:sz w:val="16"/>
              </w:rPr>
              <w:t>۱۵۱ / ۳۱</w:t>
            </w:r>
          </w:p>
        </w:tc>
        <w:tc>
          <w:tcPr>
            <w:tcW w:type="dxa" w:w="1606"/>
          </w:tcPr>
          <w:p>
            <w:pPr>
              <w:bidi w:val="1"/>
              <w:jc w:val="right"/>
            </w:pPr>
            <w:r/>
            <w:r>
              <w:rPr>
                <w:rFonts w:ascii="Vazirmatn" w:hAnsi="Vazirmatn" w:cs="Vazirmatn"/>
                <w:b w:val="0"/>
                <w:color w:val="22303C"/>
                <w:sz w:val="16"/>
              </w:rPr>
              <w:t>ابراهیم میردادی</w:t>
            </w:r>
          </w:p>
        </w:tc>
        <w:tc>
          <w:tcPr>
            <w:tcW w:type="dxa" w:w="1606"/>
          </w:tcPr>
          <w:p>
            <w:pPr>
              <w:bidi w:val="1"/>
              <w:jc w:val="right"/>
            </w:pPr>
            <w:r/>
            <w:r>
              <w:rPr>
                <w:rFonts w:ascii="Vazirmatn" w:hAnsi="Vazirmatn" w:cs="Vazirmatn"/>
                <w:b w:val="0"/>
                <w:color w:val="22303C"/>
                <w:sz w:val="16"/>
              </w:rPr>
              <w:t>۱۸۲</w:t>
            </w:r>
          </w:p>
        </w:tc>
      </w:tr>
      <w:tr>
        <w:tc>
          <w:tcPr>
            <w:tcW w:type="dxa" w:w="1606"/>
          </w:tcPr>
          <w:p>
            <w:pPr>
              <w:bidi w:val="1"/>
              <w:jc w:val="right"/>
            </w:pPr>
            <w:r/>
            <w:r>
              <w:rPr>
                <w:rFonts w:ascii="Vazirmatn" w:hAnsi="Vazirmatn" w:cs="Vazirmatn"/>
                <w:b w:val="0"/>
                <w:color w:val="22303C"/>
                <w:sz w:val="16"/>
              </w:rPr>
              <w:t>۳</w:t>
            </w:r>
          </w:p>
        </w:tc>
        <w:tc>
          <w:tcPr>
            <w:tcW w:type="dxa" w:w="1606"/>
          </w:tcPr>
          <w:p>
            <w:pPr>
              <w:bidi w:val="1"/>
              <w:jc w:val="right"/>
            </w:pPr>
            <w:r/>
            <w:r>
              <w:rPr>
                <w:rFonts w:ascii="Vazirmatn" w:hAnsi="Vazirmatn" w:cs="Vazirmatn"/>
                <w:b w:val="0"/>
                <w:color w:val="22303C"/>
                <w:sz w:val="16"/>
              </w:rPr>
              <w:t>۱۴۰۵/۰۵/۱۸</w:t>
            </w:r>
          </w:p>
        </w:tc>
        <w:tc>
          <w:tcPr>
            <w:tcW w:type="dxa" w:w="1606"/>
          </w:tcPr>
          <w:p>
            <w:pPr>
              <w:bidi w:val="1"/>
              <w:jc w:val="right"/>
            </w:pPr>
            <w:r/>
            <w:r>
              <w:rPr>
                <w:rFonts w:ascii="Vazirmatn" w:hAnsi="Vazirmatn" w:cs="Vazirmatn"/>
                <w:b w:val="0"/>
                <w:color w:val="22303C"/>
                <w:sz w:val="16"/>
              </w:rPr>
              <w:t>جوجه‌کباب و میرزاقاسمی</w:t>
            </w:r>
          </w:p>
        </w:tc>
        <w:tc>
          <w:tcPr>
            <w:tcW w:type="dxa" w:w="1606"/>
          </w:tcPr>
          <w:p>
            <w:pPr>
              <w:bidi w:val="1"/>
              <w:jc w:val="right"/>
            </w:pPr>
            <w:r/>
            <w:r>
              <w:rPr>
                <w:rFonts w:ascii="Vazirmatn" w:hAnsi="Vazirmatn" w:cs="Vazirmatn"/>
                <w:b w:val="0"/>
                <w:color w:val="22303C"/>
                <w:sz w:val="16"/>
              </w:rPr>
              <w:t>۱۹۲ سیخ / ۴ پرس</w:t>
            </w:r>
          </w:p>
        </w:tc>
        <w:tc>
          <w:tcPr>
            <w:tcW w:type="dxa" w:w="1606"/>
          </w:tcPr>
          <w:p>
            <w:pPr>
              <w:bidi w:val="1"/>
              <w:jc w:val="right"/>
            </w:pPr>
            <w:r/>
            <w:r>
              <w:rPr>
                <w:rFonts w:ascii="Vazirmatn" w:hAnsi="Vazirmatn" w:cs="Vazirmatn"/>
                <w:b w:val="0"/>
                <w:color w:val="22303C"/>
                <w:sz w:val="16"/>
              </w:rPr>
              <w:t>مجتبی پورملک</w:t>
            </w:r>
          </w:p>
        </w:tc>
        <w:tc>
          <w:tcPr>
            <w:tcW w:type="dxa" w:w="1606"/>
          </w:tcPr>
          <w:p>
            <w:pPr>
              <w:bidi w:val="1"/>
              <w:jc w:val="right"/>
            </w:pPr>
            <w:r/>
            <w:r>
              <w:rPr>
                <w:rFonts w:ascii="Vazirmatn" w:hAnsi="Vazirmatn" w:cs="Vazirmatn"/>
                <w:b w:val="0"/>
                <w:color w:val="22303C"/>
                <w:sz w:val="16"/>
              </w:rPr>
              <w:t>۱۹۲</w:t>
            </w:r>
          </w:p>
        </w:tc>
      </w:tr>
      <w:tr>
        <w:tc>
          <w:tcPr>
            <w:tcW w:type="dxa" w:w="1606"/>
          </w:tcPr>
          <w:p>
            <w:pPr>
              <w:bidi w:val="1"/>
              <w:jc w:val="right"/>
            </w:pPr>
            <w:r/>
            <w:r>
              <w:rPr>
                <w:rFonts w:ascii="Vazirmatn" w:hAnsi="Vazirmatn" w:cs="Vazirmatn"/>
                <w:b w:val="0"/>
                <w:color w:val="22303C"/>
                <w:sz w:val="16"/>
              </w:rPr>
              <w:t>۴</w:t>
            </w:r>
          </w:p>
        </w:tc>
        <w:tc>
          <w:tcPr>
            <w:tcW w:type="dxa" w:w="1606"/>
          </w:tcPr>
          <w:p>
            <w:pPr>
              <w:bidi w:val="1"/>
              <w:jc w:val="right"/>
            </w:pPr>
            <w:r/>
            <w:r>
              <w:rPr>
                <w:rFonts w:ascii="Vazirmatn" w:hAnsi="Vazirmatn" w:cs="Vazirmatn"/>
                <w:b w:val="0"/>
                <w:color w:val="22303C"/>
                <w:sz w:val="16"/>
              </w:rPr>
              <w:t>۱۴۰۵/۰۵/۱۹</w:t>
            </w:r>
          </w:p>
        </w:tc>
        <w:tc>
          <w:tcPr>
            <w:tcW w:type="dxa" w:w="1606"/>
          </w:tcPr>
          <w:p>
            <w:pPr>
              <w:bidi w:val="1"/>
              <w:jc w:val="right"/>
            </w:pPr>
            <w:r/>
            <w:r>
              <w:rPr>
                <w:rFonts w:ascii="Vazirmatn" w:hAnsi="Vazirmatn" w:cs="Vazirmatn"/>
                <w:b w:val="0"/>
                <w:color w:val="22303C"/>
                <w:sz w:val="16"/>
              </w:rPr>
              <w:t>چلوخورشت بادمجان و شنیسل مرغ</w:t>
            </w:r>
          </w:p>
        </w:tc>
        <w:tc>
          <w:tcPr>
            <w:tcW w:type="dxa" w:w="1606"/>
          </w:tcPr>
          <w:p>
            <w:pPr>
              <w:bidi w:val="1"/>
              <w:jc w:val="right"/>
            </w:pPr>
            <w:r/>
            <w:r>
              <w:rPr>
                <w:rFonts w:ascii="Vazirmatn" w:hAnsi="Vazirmatn" w:cs="Vazirmatn"/>
                <w:b w:val="0"/>
                <w:color w:val="22303C"/>
                <w:sz w:val="16"/>
              </w:rPr>
              <w:t>۱۳۳ / ۴۳</w:t>
            </w:r>
          </w:p>
        </w:tc>
        <w:tc>
          <w:tcPr>
            <w:tcW w:type="dxa" w:w="1606"/>
          </w:tcPr>
          <w:p>
            <w:pPr>
              <w:bidi w:val="1"/>
              <w:jc w:val="right"/>
            </w:pPr>
            <w:r/>
            <w:r>
              <w:rPr>
                <w:rFonts w:ascii="Vazirmatn" w:hAnsi="Vazirmatn" w:cs="Vazirmatn"/>
                <w:b w:val="0"/>
                <w:color w:val="22303C"/>
                <w:sz w:val="16"/>
              </w:rPr>
              <w:t>ابراهیم میردادی</w:t>
            </w:r>
          </w:p>
        </w:tc>
        <w:tc>
          <w:tcPr>
            <w:tcW w:type="dxa" w:w="1606"/>
          </w:tcPr>
          <w:p>
            <w:pPr>
              <w:bidi w:val="1"/>
              <w:jc w:val="right"/>
            </w:pPr>
            <w:r/>
            <w:r>
              <w:rPr>
                <w:rFonts w:ascii="Vazirmatn" w:hAnsi="Vazirmatn" w:cs="Vazirmatn"/>
                <w:b w:val="0"/>
                <w:color w:val="22303C"/>
                <w:sz w:val="16"/>
              </w:rPr>
              <w:t>۱۹۴</w:t>
            </w:r>
          </w:p>
        </w:tc>
      </w:tr>
      <w:tr>
        <w:tc>
          <w:tcPr>
            <w:tcW w:type="dxa" w:w="1606"/>
          </w:tcPr>
          <w:p>
            <w:pPr>
              <w:bidi w:val="1"/>
              <w:jc w:val="right"/>
            </w:pPr>
            <w:r/>
            <w:r>
              <w:rPr>
                <w:rFonts w:ascii="Vazirmatn" w:hAnsi="Vazirmatn" w:cs="Vazirmatn"/>
                <w:b w:val="0"/>
                <w:color w:val="22303C"/>
                <w:sz w:val="16"/>
              </w:rPr>
              <w:t>۵</w:t>
            </w:r>
          </w:p>
        </w:tc>
        <w:tc>
          <w:tcPr>
            <w:tcW w:type="dxa" w:w="1606"/>
          </w:tcPr>
          <w:p>
            <w:pPr>
              <w:bidi w:val="1"/>
              <w:jc w:val="right"/>
            </w:pPr>
            <w:r/>
            <w:r>
              <w:rPr>
                <w:rFonts w:ascii="Vazirmatn" w:hAnsi="Vazirmatn" w:cs="Vazirmatn"/>
                <w:b w:val="0"/>
                <w:color w:val="22303C"/>
                <w:sz w:val="16"/>
              </w:rPr>
              <w:t>۱۴۰۵/۰۵/۲۰</w:t>
            </w:r>
          </w:p>
        </w:tc>
        <w:tc>
          <w:tcPr>
            <w:tcW w:type="dxa" w:w="1606"/>
          </w:tcPr>
          <w:p>
            <w:pPr>
              <w:bidi w:val="1"/>
              <w:jc w:val="right"/>
            </w:pPr>
            <w:r/>
            <w:r>
              <w:rPr>
                <w:rFonts w:ascii="Vazirmatn" w:hAnsi="Vazirmatn" w:cs="Vazirmatn"/>
                <w:b w:val="0"/>
                <w:color w:val="22303C"/>
                <w:sz w:val="16"/>
              </w:rPr>
              <w:t>زرشک‌پلو با مرغ و کباب کوبیده</w:t>
            </w:r>
          </w:p>
        </w:tc>
        <w:tc>
          <w:tcPr>
            <w:tcW w:type="dxa" w:w="1606"/>
          </w:tcPr>
          <w:p>
            <w:pPr>
              <w:bidi w:val="1"/>
              <w:jc w:val="right"/>
            </w:pPr>
            <w:r/>
            <w:r>
              <w:rPr>
                <w:rFonts w:ascii="Vazirmatn" w:hAnsi="Vazirmatn" w:cs="Vazirmatn"/>
                <w:b w:val="0"/>
                <w:color w:val="22303C"/>
                <w:sz w:val="16"/>
              </w:rPr>
              <w:t>۱۵۲ / ۴۸</w:t>
            </w:r>
          </w:p>
        </w:tc>
        <w:tc>
          <w:tcPr>
            <w:tcW w:type="dxa" w:w="1606"/>
          </w:tcPr>
          <w:p>
            <w:pPr>
              <w:bidi w:val="1"/>
              <w:jc w:val="right"/>
            </w:pPr>
            <w:r/>
            <w:r>
              <w:rPr>
                <w:rFonts w:ascii="Vazirmatn" w:hAnsi="Vazirmatn" w:cs="Vazirmatn"/>
                <w:b w:val="0"/>
                <w:color w:val="22303C"/>
                <w:sz w:val="16"/>
              </w:rPr>
              <w:t>علی هنرخواه و همکاران</w:t>
            </w:r>
          </w:p>
        </w:tc>
        <w:tc>
          <w:tcPr>
            <w:tcW w:type="dxa" w:w="1606"/>
          </w:tcPr>
          <w:p>
            <w:pPr>
              <w:bidi w:val="1"/>
              <w:jc w:val="right"/>
            </w:pPr>
            <w:r/>
            <w:r>
              <w:rPr>
                <w:rFonts w:ascii="Vazirmatn" w:hAnsi="Vazirmatn" w:cs="Vazirmatn"/>
                <w:b w:val="0"/>
                <w:color w:val="22303C"/>
                <w:sz w:val="16"/>
              </w:rPr>
              <w:t>—</w:t>
            </w:r>
          </w:p>
        </w:tc>
      </w:tr>
      <w:tr>
        <w:tc>
          <w:tcPr>
            <w:tcW w:type="dxa" w:w="1606"/>
          </w:tcPr>
          <w:p>
            <w:pPr>
              <w:bidi w:val="1"/>
              <w:jc w:val="right"/>
            </w:pPr>
            <w:r/>
            <w:r>
              <w:rPr>
                <w:rFonts w:ascii="Vazirmatn" w:hAnsi="Vazirmatn" w:cs="Vazirmatn"/>
                <w:b w:val="0"/>
                <w:color w:val="22303C"/>
                <w:sz w:val="16"/>
              </w:rPr>
              <w:t>۶</w:t>
            </w:r>
          </w:p>
        </w:tc>
        <w:tc>
          <w:tcPr>
            <w:tcW w:type="dxa" w:w="1606"/>
          </w:tcPr>
          <w:p>
            <w:pPr>
              <w:bidi w:val="1"/>
              <w:jc w:val="right"/>
            </w:pPr>
            <w:r/>
            <w:r>
              <w:rPr>
                <w:rFonts w:ascii="Vazirmatn" w:hAnsi="Vazirmatn" w:cs="Vazirmatn"/>
                <w:b w:val="0"/>
                <w:color w:val="22303C"/>
                <w:sz w:val="16"/>
              </w:rPr>
              <w:t>۱۴۰۵/۰۵/۲۱</w:t>
            </w:r>
          </w:p>
        </w:tc>
        <w:tc>
          <w:tcPr>
            <w:tcW w:type="dxa" w:w="1606"/>
          </w:tcPr>
          <w:p>
            <w:pPr>
              <w:bidi w:val="1"/>
              <w:jc w:val="right"/>
            </w:pPr>
            <w:r/>
            <w:r>
              <w:rPr>
                <w:rFonts w:ascii="Vazirmatn" w:hAnsi="Vazirmatn" w:cs="Vazirmatn"/>
                <w:b w:val="0"/>
                <w:color w:val="22303C"/>
                <w:sz w:val="16"/>
              </w:rPr>
              <w:t>عدس‌پلو با گوشت و کشک بادمجان</w:t>
            </w:r>
          </w:p>
        </w:tc>
        <w:tc>
          <w:tcPr>
            <w:tcW w:type="dxa" w:w="1606"/>
          </w:tcPr>
          <w:p>
            <w:pPr>
              <w:bidi w:val="1"/>
              <w:jc w:val="right"/>
            </w:pPr>
            <w:r/>
            <w:r>
              <w:rPr>
                <w:rFonts w:ascii="Vazirmatn" w:hAnsi="Vazirmatn" w:cs="Vazirmatn"/>
                <w:b w:val="0"/>
                <w:color w:val="22303C"/>
                <w:sz w:val="16"/>
              </w:rPr>
              <w:t>۱۰۲ / ۴۶</w:t>
            </w:r>
          </w:p>
        </w:tc>
        <w:tc>
          <w:tcPr>
            <w:tcW w:type="dxa" w:w="1606"/>
          </w:tcPr>
          <w:p>
            <w:pPr>
              <w:bidi w:val="1"/>
              <w:jc w:val="right"/>
            </w:pPr>
            <w:r/>
            <w:r>
              <w:rPr>
                <w:rFonts w:ascii="Vazirmatn" w:hAnsi="Vazirmatn" w:cs="Vazirmatn"/>
                <w:b w:val="0"/>
                <w:color w:val="22303C"/>
                <w:sz w:val="16"/>
              </w:rPr>
              <w:t>محمد زارعی</w:t>
            </w:r>
          </w:p>
        </w:tc>
        <w:tc>
          <w:tcPr>
            <w:tcW w:type="dxa" w:w="1606"/>
          </w:tcPr>
          <w:p>
            <w:pPr>
              <w:bidi w:val="1"/>
              <w:jc w:val="right"/>
            </w:pPr>
            <w:r/>
            <w:r>
              <w:rPr>
                <w:rFonts w:ascii="Vazirmatn" w:hAnsi="Vazirmatn" w:cs="Vazirmatn"/>
                <w:b w:val="0"/>
                <w:color w:val="22303C"/>
                <w:sz w:val="16"/>
              </w:rPr>
              <w:t>۱۴۸</w:t>
            </w:r>
          </w:p>
        </w:tc>
      </w:tr>
      <w:tr>
        <w:tc>
          <w:tcPr>
            <w:tcW w:type="dxa" w:w="1606"/>
          </w:tcPr>
          <w:p>
            <w:pPr>
              <w:bidi w:val="1"/>
              <w:jc w:val="right"/>
            </w:pPr>
            <w:r/>
            <w:r>
              <w:rPr>
                <w:rFonts w:ascii="Vazirmatn" w:hAnsi="Vazirmatn" w:cs="Vazirmatn"/>
                <w:b w:val="0"/>
                <w:color w:val="22303C"/>
                <w:sz w:val="16"/>
              </w:rPr>
              <w:t>۷</w:t>
            </w:r>
          </w:p>
        </w:tc>
        <w:tc>
          <w:tcPr>
            <w:tcW w:type="dxa" w:w="1606"/>
          </w:tcPr>
          <w:p>
            <w:pPr>
              <w:bidi w:val="1"/>
              <w:jc w:val="right"/>
            </w:pPr>
            <w:r/>
            <w:r>
              <w:rPr>
                <w:rFonts w:ascii="Vazirmatn" w:hAnsi="Vazirmatn" w:cs="Vazirmatn"/>
                <w:b w:val="0"/>
                <w:color w:val="22303C"/>
                <w:sz w:val="16"/>
              </w:rPr>
              <w:t>۱۴۰۵/۰۵/۲۴</w:t>
            </w:r>
          </w:p>
        </w:tc>
        <w:tc>
          <w:tcPr>
            <w:tcW w:type="dxa" w:w="1606"/>
          </w:tcPr>
          <w:p>
            <w:pPr>
              <w:bidi w:val="1"/>
              <w:jc w:val="right"/>
            </w:pPr>
            <w:r/>
            <w:r>
              <w:rPr>
                <w:rFonts w:ascii="Vazirmatn" w:hAnsi="Vazirmatn" w:cs="Vazirmatn"/>
                <w:b w:val="0"/>
                <w:color w:val="22303C"/>
                <w:sz w:val="16"/>
              </w:rPr>
              <w:t>استانبولی و تن ماهی</w:t>
            </w:r>
          </w:p>
        </w:tc>
        <w:tc>
          <w:tcPr>
            <w:tcW w:type="dxa" w:w="1606"/>
          </w:tcPr>
          <w:p>
            <w:pPr>
              <w:bidi w:val="1"/>
              <w:jc w:val="right"/>
            </w:pPr>
            <w:r/>
            <w:r>
              <w:rPr>
                <w:rFonts w:ascii="Vazirmatn" w:hAnsi="Vazirmatn" w:cs="Vazirmatn"/>
                <w:b w:val="0"/>
                <w:color w:val="22303C"/>
                <w:sz w:val="16"/>
              </w:rPr>
              <w:t>۸۹ / ۱۰۵</w:t>
            </w:r>
          </w:p>
        </w:tc>
        <w:tc>
          <w:tcPr>
            <w:tcW w:type="dxa" w:w="1606"/>
          </w:tcPr>
          <w:p>
            <w:pPr>
              <w:bidi w:val="1"/>
              <w:jc w:val="right"/>
            </w:pPr>
            <w:r/>
            <w:r>
              <w:rPr>
                <w:rFonts w:ascii="Vazirmatn" w:hAnsi="Vazirmatn" w:cs="Vazirmatn"/>
                <w:b w:val="0"/>
                <w:color w:val="22303C"/>
                <w:sz w:val="16"/>
              </w:rPr>
              <w:t>محمد زارعی</w:t>
            </w:r>
          </w:p>
        </w:tc>
        <w:tc>
          <w:tcPr>
            <w:tcW w:type="dxa" w:w="1606"/>
          </w:tcPr>
          <w:p>
            <w:pPr>
              <w:bidi w:val="1"/>
              <w:jc w:val="right"/>
            </w:pPr>
            <w:r/>
            <w:r>
              <w:rPr>
                <w:rFonts w:ascii="Vazirmatn" w:hAnsi="Vazirmatn" w:cs="Vazirmatn"/>
                <w:b w:val="0"/>
                <w:color w:val="22303C"/>
                <w:sz w:val="16"/>
              </w:rPr>
              <w:t>۱۹۴</w:t>
            </w:r>
          </w:p>
        </w:tc>
      </w:tr>
      <w:tr>
        <w:tc>
          <w:tcPr>
            <w:tcW w:type="dxa" w:w="1606"/>
          </w:tcPr>
          <w:p>
            <w:pPr>
              <w:bidi w:val="1"/>
              <w:jc w:val="right"/>
            </w:pPr>
            <w:r/>
            <w:r>
              <w:rPr>
                <w:rFonts w:ascii="Vazirmatn" w:hAnsi="Vazirmatn" w:cs="Vazirmatn"/>
                <w:b w:val="0"/>
                <w:color w:val="22303C"/>
                <w:sz w:val="16"/>
              </w:rPr>
              <w:t>۸</w:t>
            </w:r>
          </w:p>
        </w:tc>
        <w:tc>
          <w:tcPr>
            <w:tcW w:type="dxa" w:w="1606"/>
          </w:tcPr>
          <w:p>
            <w:pPr>
              <w:bidi w:val="1"/>
              <w:jc w:val="right"/>
            </w:pPr>
            <w:r/>
            <w:r>
              <w:rPr>
                <w:rFonts w:ascii="Vazirmatn" w:hAnsi="Vazirmatn" w:cs="Vazirmatn"/>
                <w:b w:val="0"/>
                <w:color w:val="22303C"/>
                <w:sz w:val="16"/>
              </w:rPr>
              <w:t>۱۴۰۵/۰۵/۲۵</w:t>
            </w:r>
          </w:p>
        </w:tc>
        <w:tc>
          <w:tcPr>
            <w:tcW w:type="dxa" w:w="1606"/>
          </w:tcPr>
          <w:p>
            <w:pPr>
              <w:bidi w:val="1"/>
              <w:jc w:val="right"/>
            </w:pPr>
            <w:r/>
            <w:r>
              <w:rPr>
                <w:rFonts w:ascii="Vazirmatn" w:hAnsi="Vazirmatn" w:cs="Vazirmatn"/>
                <w:b w:val="0"/>
                <w:color w:val="22303C"/>
                <w:sz w:val="16"/>
              </w:rPr>
              <w:t>خورشت قیمه و کتلت</w:t>
            </w:r>
          </w:p>
        </w:tc>
        <w:tc>
          <w:tcPr>
            <w:tcW w:type="dxa" w:w="1606"/>
          </w:tcPr>
          <w:p>
            <w:pPr>
              <w:bidi w:val="1"/>
              <w:jc w:val="right"/>
            </w:pPr>
            <w:r/>
            <w:r>
              <w:rPr>
                <w:rFonts w:ascii="Vazirmatn" w:hAnsi="Vazirmatn" w:cs="Vazirmatn"/>
                <w:b w:val="0"/>
                <w:color w:val="22303C"/>
                <w:sz w:val="16"/>
              </w:rPr>
              <w:t>۱۶۸ / ۲۶</w:t>
            </w:r>
          </w:p>
        </w:tc>
        <w:tc>
          <w:tcPr>
            <w:tcW w:type="dxa" w:w="1606"/>
          </w:tcPr>
          <w:p>
            <w:pPr>
              <w:bidi w:val="1"/>
              <w:jc w:val="right"/>
            </w:pPr>
            <w:r/>
            <w:r>
              <w:rPr>
                <w:rFonts w:ascii="Vazirmatn" w:hAnsi="Vazirmatn" w:cs="Vazirmatn"/>
                <w:b w:val="0"/>
                <w:color w:val="22303C"/>
                <w:sz w:val="16"/>
              </w:rPr>
              <w:t>علی هنرخواه</w:t>
            </w:r>
          </w:p>
        </w:tc>
        <w:tc>
          <w:tcPr>
            <w:tcW w:type="dxa" w:w="1606"/>
          </w:tcPr>
          <w:p>
            <w:pPr>
              <w:bidi w:val="1"/>
              <w:jc w:val="right"/>
            </w:pPr>
            <w:r/>
            <w:r>
              <w:rPr>
                <w:rFonts w:ascii="Vazirmatn" w:hAnsi="Vazirmatn" w:cs="Vazirmatn"/>
                <w:b w:val="0"/>
                <w:color w:val="22303C"/>
                <w:sz w:val="16"/>
              </w:rPr>
              <w:t>۱۹۴</w:t>
            </w:r>
          </w:p>
        </w:tc>
      </w:tr>
      <w:tr>
        <w:tc>
          <w:tcPr>
            <w:tcW w:type="dxa" w:w="1606"/>
          </w:tcPr>
          <w:p>
            <w:pPr>
              <w:bidi w:val="1"/>
              <w:jc w:val="right"/>
            </w:pPr>
            <w:r/>
            <w:r>
              <w:rPr>
                <w:rFonts w:ascii="Vazirmatn" w:hAnsi="Vazirmatn" w:cs="Vazirmatn"/>
                <w:b w:val="0"/>
                <w:color w:val="22303C"/>
                <w:sz w:val="16"/>
              </w:rPr>
              <w:t>۹</w:t>
            </w:r>
          </w:p>
        </w:tc>
        <w:tc>
          <w:tcPr>
            <w:tcW w:type="dxa" w:w="1606"/>
          </w:tcPr>
          <w:p>
            <w:pPr>
              <w:bidi w:val="1"/>
              <w:jc w:val="right"/>
            </w:pPr>
            <w:r/>
            <w:r>
              <w:rPr>
                <w:rFonts w:ascii="Vazirmatn" w:hAnsi="Vazirmatn" w:cs="Vazirmatn"/>
                <w:b w:val="0"/>
                <w:color w:val="22303C"/>
                <w:sz w:val="16"/>
              </w:rPr>
              <w:t>۱۴۰۵/۰۵/۲۶</w:t>
            </w:r>
          </w:p>
        </w:tc>
        <w:tc>
          <w:tcPr>
            <w:tcW w:type="dxa" w:w="1606"/>
          </w:tcPr>
          <w:p>
            <w:pPr>
              <w:bidi w:val="1"/>
              <w:jc w:val="right"/>
            </w:pPr>
            <w:r/>
            <w:r>
              <w:rPr>
                <w:rFonts w:ascii="Vazirmatn" w:hAnsi="Vazirmatn" w:cs="Vazirmatn"/>
                <w:b w:val="0"/>
                <w:color w:val="22303C"/>
                <w:sz w:val="16"/>
              </w:rPr>
              <w:t>کشک بادمجان و جوجه‌کباب</w:t>
            </w:r>
          </w:p>
        </w:tc>
        <w:tc>
          <w:tcPr>
            <w:tcW w:type="dxa" w:w="1606"/>
          </w:tcPr>
          <w:p>
            <w:pPr>
              <w:bidi w:val="1"/>
              <w:jc w:val="right"/>
            </w:pPr>
            <w:r/>
            <w:r>
              <w:rPr>
                <w:rFonts w:ascii="Vazirmatn" w:hAnsi="Vazirmatn" w:cs="Vazirmatn"/>
                <w:b w:val="0"/>
                <w:color w:val="22303C"/>
                <w:sz w:val="16"/>
              </w:rPr>
              <w:t>۲۲ / ۱۷۲</w:t>
            </w:r>
          </w:p>
        </w:tc>
        <w:tc>
          <w:tcPr>
            <w:tcW w:type="dxa" w:w="1606"/>
          </w:tcPr>
          <w:p>
            <w:pPr>
              <w:bidi w:val="1"/>
              <w:jc w:val="right"/>
            </w:pPr>
            <w:r/>
            <w:r>
              <w:rPr>
                <w:rFonts w:ascii="Vazirmatn" w:hAnsi="Vazirmatn" w:cs="Vazirmatn"/>
                <w:b w:val="0"/>
                <w:color w:val="22303C"/>
                <w:sz w:val="16"/>
              </w:rPr>
              <w:t>حسین مالکی</w:t>
            </w:r>
          </w:p>
        </w:tc>
        <w:tc>
          <w:tcPr>
            <w:tcW w:type="dxa" w:w="1606"/>
          </w:tcPr>
          <w:p>
            <w:pPr>
              <w:bidi w:val="1"/>
              <w:jc w:val="right"/>
            </w:pPr>
            <w:r/>
            <w:r>
              <w:rPr>
                <w:rFonts w:ascii="Vazirmatn" w:hAnsi="Vazirmatn" w:cs="Vazirmatn"/>
                <w:b w:val="0"/>
                <w:color w:val="22303C"/>
                <w:sz w:val="16"/>
              </w:rPr>
              <w:t>۱۹۴</w:t>
            </w:r>
          </w:p>
        </w:tc>
      </w:tr>
      <w:tr>
        <w:tc>
          <w:tcPr>
            <w:tcW w:type="dxa" w:w="1606"/>
          </w:tcPr>
          <w:p>
            <w:pPr>
              <w:bidi w:val="1"/>
              <w:jc w:val="right"/>
            </w:pPr>
            <w:r/>
            <w:r>
              <w:rPr>
                <w:rFonts w:ascii="Vazirmatn" w:hAnsi="Vazirmatn" w:cs="Vazirmatn"/>
                <w:b w:val="0"/>
                <w:color w:val="22303C"/>
                <w:sz w:val="16"/>
              </w:rPr>
              <w:t>۱۰</w:t>
            </w:r>
          </w:p>
        </w:tc>
        <w:tc>
          <w:tcPr>
            <w:tcW w:type="dxa" w:w="1606"/>
          </w:tcPr>
          <w:p>
            <w:pPr>
              <w:bidi w:val="1"/>
              <w:jc w:val="right"/>
            </w:pPr>
            <w:r/>
            <w:r>
              <w:rPr>
                <w:rFonts w:ascii="Vazirmatn" w:hAnsi="Vazirmatn" w:cs="Vazirmatn"/>
                <w:b w:val="0"/>
                <w:color w:val="22303C"/>
                <w:sz w:val="16"/>
              </w:rPr>
              <w:t>۱۴۰۵/۰۵/۲۷</w:t>
            </w:r>
          </w:p>
        </w:tc>
        <w:tc>
          <w:tcPr>
            <w:tcW w:type="dxa" w:w="1606"/>
          </w:tcPr>
          <w:p>
            <w:pPr>
              <w:bidi w:val="1"/>
              <w:jc w:val="right"/>
            </w:pPr>
            <w:r/>
            <w:r>
              <w:rPr>
                <w:rFonts w:ascii="Vazirmatn" w:hAnsi="Vazirmatn" w:cs="Vazirmatn"/>
                <w:b w:val="0"/>
                <w:color w:val="22303C"/>
                <w:sz w:val="16"/>
              </w:rPr>
              <w:t>زرشک‌پلو با مرغ و تن ماهی</w:t>
            </w:r>
          </w:p>
        </w:tc>
        <w:tc>
          <w:tcPr>
            <w:tcW w:type="dxa" w:w="1606"/>
          </w:tcPr>
          <w:p>
            <w:pPr>
              <w:bidi w:val="1"/>
              <w:jc w:val="right"/>
            </w:pPr>
            <w:r/>
            <w:r>
              <w:rPr>
                <w:rFonts w:ascii="Vazirmatn" w:hAnsi="Vazirmatn" w:cs="Vazirmatn"/>
                <w:b w:val="0"/>
                <w:color w:val="22303C"/>
                <w:sz w:val="16"/>
              </w:rPr>
              <w:t>۱۰۸ / ۹۴</w:t>
            </w:r>
          </w:p>
        </w:tc>
        <w:tc>
          <w:tcPr>
            <w:tcW w:type="dxa" w:w="1606"/>
          </w:tcPr>
          <w:p>
            <w:pPr>
              <w:bidi w:val="1"/>
              <w:jc w:val="right"/>
            </w:pPr>
            <w:r/>
            <w:r>
              <w:rPr>
                <w:rFonts w:ascii="Vazirmatn" w:hAnsi="Vazirmatn" w:cs="Vazirmatn"/>
                <w:b w:val="0"/>
                <w:color w:val="22303C"/>
                <w:sz w:val="16"/>
              </w:rPr>
              <w:t>مراد</w:t>
            </w:r>
          </w:p>
        </w:tc>
        <w:tc>
          <w:tcPr>
            <w:tcW w:type="dxa" w:w="1606"/>
          </w:tcPr>
          <w:p>
            <w:pPr>
              <w:bidi w:val="1"/>
              <w:jc w:val="right"/>
            </w:pPr>
            <w:r/>
            <w:r>
              <w:rPr>
                <w:rFonts w:ascii="Vazirmatn" w:hAnsi="Vazirmatn" w:cs="Vazirmatn"/>
                <w:b w:val="0"/>
                <w:color w:val="22303C"/>
                <w:sz w:val="16"/>
              </w:rPr>
              <w:t>۱۹۴</w:t>
            </w:r>
          </w:p>
        </w:tc>
      </w:tr>
      <w:tr>
        <w:tc>
          <w:tcPr>
            <w:tcW w:type="dxa" w:w="1606"/>
          </w:tcPr>
          <w:p>
            <w:pPr>
              <w:bidi w:val="1"/>
              <w:jc w:val="right"/>
            </w:pPr>
            <w:r/>
            <w:r>
              <w:rPr>
                <w:rFonts w:ascii="Vazirmatn" w:hAnsi="Vazirmatn" w:cs="Vazirmatn"/>
                <w:b w:val="0"/>
                <w:color w:val="22303C"/>
                <w:sz w:val="16"/>
              </w:rPr>
              <w:t>۱۱</w:t>
            </w:r>
          </w:p>
        </w:tc>
        <w:tc>
          <w:tcPr>
            <w:tcW w:type="dxa" w:w="1606"/>
          </w:tcPr>
          <w:p>
            <w:pPr>
              <w:bidi w:val="1"/>
              <w:jc w:val="right"/>
            </w:pPr>
            <w:r/>
            <w:r>
              <w:rPr>
                <w:rFonts w:ascii="Vazirmatn" w:hAnsi="Vazirmatn" w:cs="Vazirmatn"/>
                <w:b w:val="0"/>
                <w:color w:val="22303C"/>
                <w:sz w:val="16"/>
              </w:rPr>
              <w:t>۱۴۰۵/۰۵/۲۸</w:t>
            </w:r>
          </w:p>
        </w:tc>
        <w:tc>
          <w:tcPr>
            <w:tcW w:type="dxa" w:w="1606"/>
          </w:tcPr>
          <w:p>
            <w:pPr>
              <w:bidi w:val="1"/>
              <w:jc w:val="right"/>
            </w:pPr>
            <w:r/>
            <w:r>
              <w:rPr>
                <w:rFonts w:ascii="Vazirmatn" w:hAnsi="Vazirmatn" w:cs="Vazirmatn"/>
                <w:b w:val="0"/>
                <w:color w:val="22303C"/>
                <w:sz w:val="16"/>
              </w:rPr>
              <w:t>کباب کوبیده و شنیسل</w:t>
            </w:r>
          </w:p>
        </w:tc>
        <w:tc>
          <w:tcPr>
            <w:tcW w:type="dxa" w:w="1606"/>
          </w:tcPr>
          <w:p>
            <w:pPr>
              <w:bidi w:val="1"/>
              <w:jc w:val="right"/>
            </w:pPr>
            <w:r/>
            <w:r>
              <w:rPr>
                <w:rFonts w:ascii="Vazirmatn" w:hAnsi="Vazirmatn" w:cs="Vazirmatn"/>
                <w:b w:val="0"/>
                <w:color w:val="22303C"/>
                <w:sz w:val="16"/>
              </w:rPr>
              <w:t>۱۵۱ / ۴۵</w:t>
            </w:r>
          </w:p>
        </w:tc>
        <w:tc>
          <w:tcPr>
            <w:tcW w:type="dxa" w:w="1606"/>
          </w:tcPr>
          <w:p>
            <w:pPr>
              <w:bidi w:val="1"/>
              <w:jc w:val="right"/>
            </w:pPr>
            <w:r/>
            <w:r>
              <w:rPr>
                <w:rFonts w:ascii="Vazirmatn" w:hAnsi="Vazirmatn" w:cs="Vazirmatn"/>
                <w:b w:val="0"/>
                <w:color w:val="22303C"/>
                <w:sz w:val="16"/>
              </w:rPr>
              <w:t>—</w:t>
            </w:r>
          </w:p>
        </w:tc>
        <w:tc>
          <w:tcPr>
            <w:tcW w:type="dxa" w:w="1606"/>
          </w:tcPr>
          <w:p>
            <w:pPr>
              <w:bidi w:val="1"/>
              <w:jc w:val="right"/>
            </w:pPr>
            <w:r/>
            <w:r>
              <w:rPr>
                <w:rFonts w:ascii="Vazirmatn" w:hAnsi="Vazirmatn" w:cs="Vazirmatn"/>
                <w:b w:val="0"/>
                <w:color w:val="22303C"/>
                <w:sz w:val="16"/>
              </w:rPr>
              <w:t>۱۹۶</w:t>
            </w:r>
          </w:p>
        </w:tc>
      </w:tr>
      <w:tr>
        <w:tc>
          <w:tcPr>
            <w:tcW w:type="dxa" w:w="1606"/>
          </w:tcPr>
          <w:p>
            <w:pPr>
              <w:bidi w:val="1"/>
              <w:jc w:val="right"/>
            </w:pPr>
            <w:r/>
            <w:r>
              <w:rPr>
                <w:rFonts w:ascii="Vazirmatn" w:hAnsi="Vazirmatn" w:cs="Vazirmatn"/>
                <w:b w:val="0"/>
                <w:color w:val="22303C"/>
                <w:sz w:val="16"/>
              </w:rPr>
              <w:t>۱۲</w:t>
            </w:r>
          </w:p>
        </w:tc>
        <w:tc>
          <w:tcPr>
            <w:tcW w:type="dxa" w:w="1606"/>
          </w:tcPr>
          <w:p>
            <w:pPr>
              <w:bidi w:val="1"/>
              <w:jc w:val="right"/>
            </w:pPr>
            <w:r/>
            <w:r>
              <w:rPr>
                <w:rFonts w:ascii="Vazirmatn" w:hAnsi="Vazirmatn" w:cs="Vazirmatn"/>
                <w:b w:val="0"/>
                <w:color w:val="22303C"/>
                <w:sz w:val="16"/>
              </w:rPr>
              <w:t>۱۴۰۵/۰۶/۰۲</w:t>
            </w:r>
          </w:p>
        </w:tc>
        <w:tc>
          <w:tcPr>
            <w:tcW w:type="dxa" w:w="1606"/>
          </w:tcPr>
          <w:p>
            <w:pPr>
              <w:bidi w:val="1"/>
              <w:jc w:val="right"/>
            </w:pPr>
            <w:r/>
            <w:r>
              <w:rPr>
                <w:rFonts w:ascii="Vazirmatn" w:hAnsi="Vazirmatn" w:cs="Vazirmatn"/>
                <w:b w:val="0"/>
                <w:color w:val="22303C"/>
                <w:sz w:val="16"/>
              </w:rPr>
              <w:t>خورشت قیمه و جوجه‌کباب</w:t>
            </w:r>
          </w:p>
        </w:tc>
        <w:tc>
          <w:tcPr>
            <w:tcW w:type="dxa" w:w="1606"/>
          </w:tcPr>
          <w:p>
            <w:pPr>
              <w:bidi w:val="1"/>
              <w:jc w:val="right"/>
            </w:pPr>
            <w:r/>
            <w:r>
              <w:rPr>
                <w:rFonts w:ascii="Vazirmatn" w:hAnsi="Vazirmatn" w:cs="Vazirmatn"/>
                <w:b w:val="0"/>
                <w:color w:val="22303C"/>
                <w:sz w:val="16"/>
              </w:rPr>
              <w:t>۱۱۹ / ۷۵</w:t>
            </w:r>
          </w:p>
        </w:tc>
        <w:tc>
          <w:tcPr>
            <w:tcW w:type="dxa" w:w="1606"/>
          </w:tcPr>
          <w:p>
            <w:pPr>
              <w:bidi w:val="1"/>
              <w:jc w:val="right"/>
            </w:pPr>
            <w:r/>
            <w:r>
              <w:rPr>
                <w:rFonts w:ascii="Vazirmatn" w:hAnsi="Vazirmatn" w:cs="Vazirmatn"/>
                <w:b w:val="0"/>
                <w:color w:val="22303C"/>
                <w:sz w:val="16"/>
              </w:rPr>
              <w:t>علی هنرخواه و دادمحمد</w:t>
            </w:r>
          </w:p>
        </w:tc>
        <w:tc>
          <w:tcPr>
            <w:tcW w:type="dxa" w:w="1606"/>
          </w:tcPr>
          <w:p>
            <w:pPr>
              <w:bidi w:val="1"/>
              <w:jc w:val="right"/>
            </w:pPr>
            <w:r/>
            <w:r>
              <w:rPr>
                <w:rFonts w:ascii="Vazirmatn" w:hAnsi="Vazirmatn" w:cs="Vazirmatn"/>
                <w:b w:val="0"/>
                <w:color w:val="22303C"/>
                <w:sz w:val="16"/>
              </w:rPr>
              <w:t>۱۹۴</w:t>
            </w:r>
          </w:p>
        </w:tc>
      </w:tr>
      <w:tr>
        <w:tc>
          <w:tcPr>
            <w:tcW w:type="dxa" w:w="1606"/>
          </w:tcPr>
          <w:p>
            <w:pPr>
              <w:bidi w:val="1"/>
              <w:jc w:val="right"/>
            </w:pPr>
            <w:r/>
            <w:r>
              <w:rPr>
                <w:rFonts w:ascii="Vazirmatn" w:hAnsi="Vazirmatn" w:cs="Vazirmatn"/>
                <w:b w:val="0"/>
                <w:color w:val="22303C"/>
                <w:sz w:val="16"/>
              </w:rPr>
              <w:t>۱۳</w:t>
            </w:r>
          </w:p>
        </w:tc>
        <w:tc>
          <w:tcPr>
            <w:tcW w:type="dxa" w:w="1606"/>
          </w:tcPr>
          <w:p>
            <w:pPr>
              <w:bidi w:val="1"/>
              <w:jc w:val="right"/>
            </w:pPr>
            <w:r/>
            <w:r>
              <w:rPr>
                <w:rFonts w:ascii="Vazirmatn" w:hAnsi="Vazirmatn" w:cs="Vazirmatn"/>
                <w:b w:val="0"/>
                <w:color w:val="22303C"/>
                <w:sz w:val="16"/>
              </w:rPr>
              <w:t>۱۴۰۵/۰۶/۰۳</w:t>
            </w:r>
          </w:p>
        </w:tc>
        <w:tc>
          <w:tcPr>
            <w:tcW w:type="dxa" w:w="1606"/>
          </w:tcPr>
          <w:p>
            <w:pPr>
              <w:bidi w:val="1"/>
              <w:jc w:val="right"/>
            </w:pPr>
            <w:r/>
            <w:r>
              <w:rPr>
                <w:rFonts w:ascii="Vazirmatn" w:hAnsi="Vazirmatn" w:cs="Vazirmatn"/>
                <w:b w:val="0"/>
                <w:color w:val="22303C"/>
                <w:sz w:val="16"/>
              </w:rPr>
              <w:t>چلوکوبیده و شنیسل مرغ</w:t>
            </w:r>
          </w:p>
        </w:tc>
        <w:tc>
          <w:tcPr>
            <w:tcW w:type="dxa" w:w="1606"/>
          </w:tcPr>
          <w:p>
            <w:pPr>
              <w:bidi w:val="1"/>
              <w:jc w:val="right"/>
            </w:pPr>
            <w:r/>
            <w:r>
              <w:rPr>
                <w:rFonts w:ascii="Vazirmatn" w:hAnsi="Vazirmatn" w:cs="Vazirmatn"/>
                <w:b w:val="0"/>
                <w:color w:val="22303C"/>
                <w:sz w:val="16"/>
              </w:rPr>
              <w:t>۱۲۸ / ۵۲</w:t>
            </w:r>
          </w:p>
        </w:tc>
        <w:tc>
          <w:tcPr>
            <w:tcW w:type="dxa" w:w="1606"/>
          </w:tcPr>
          <w:p>
            <w:pPr>
              <w:bidi w:val="1"/>
              <w:jc w:val="right"/>
            </w:pPr>
            <w:r/>
            <w:r>
              <w:rPr>
                <w:rFonts w:ascii="Vazirmatn" w:hAnsi="Vazirmatn" w:cs="Vazirmatn"/>
                <w:b w:val="0"/>
                <w:color w:val="22303C"/>
                <w:sz w:val="16"/>
              </w:rPr>
              <w:t>دادمحمد</w:t>
            </w:r>
          </w:p>
        </w:tc>
        <w:tc>
          <w:tcPr>
            <w:tcW w:type="dxa" w:w="1606"/>
          </w:tcPr>
          <w:p>
            <w:pPr>
              <w:bidi w:val="1"/>
              <w:jc w:val="right"/>
            </w:pPr>
            <w:r/>
            <w:r>
              <w:rPr>
                <w:rFonts w:ascii="Vazirmatn" w:hAnsi="Vazirmatn" w:cs="Vazirmatn"/>
                <w:b w:val="0"/>
                <w:color w:val="22303C"/>
                <w:sz w:val="16"/>
              </w:rPr>
              <w:t>۱۹۰</w:t>
            </w:r>
          </w:p>
        </w:tc>
      </w:tr>
      <w:tr>
        <w:tc>
          <w:tcPr>
            <w:tcW w:type="dxa" w:w="1606"/>
          </w:tcPr>
          <w:p>
            <w:pPr>
              <w:bidi w:val="1"/>
              <w:jc w:val="right"/>
            </w:pPr>
            <w:r/>
            <w:r>
              <w:rPr>
                <w:rFonts w:ascii="Vazirmatn" w:hAnsi="Vazirmatn" w:cs="Vazirmatn"/>
                <w:b w:val="0"/>
                <w:color w:val="22303C"/>
                <w:sz w:val="16"/>
              </w:rPr>
              <w:t>۱۴</w:t>
            </w:r>
          </w:p>
        </w:tc>
        <w:tc>
          <w:tcPr>
            <w:tcW w:type="dxa" w:w="1606"/>
          </w:tcPr>
          <w:p>
            <w:pPr>
              <w:bidi w:val="1"/>
              <w:jc w:val="right"/>
            </w:pPr>
            <w:r/>
            <w:r>
              <w:rPr>
                <w:rFonts w:ascii="Vazirmatn" w:hAnsi="Vazirmatn" w:cs="Vazirmatn"/>
                <w:b w:val="0"/>
                <w:color w:val="22303C"/>
                <w:sz w:val="16"/>
              </w:rPr>
              <w:t>۱۴۰۵/۰۶/۰۴</w:t>
            </w:r>
          </w:p>
        </w:tc>
        <w:tc>
          <w:tcPr>
            <w:tcW w:type="dxa" w:w="1606"/>
          </w:tcPr>
          <w:p>
            <w:pPr>
              <w:bidi w:val="1"/>
              <w:jc w:val="right"/>
            </w:pPr>
            <w:r/>
            <w:r>
              <w:rPr>
                <w:rFonts w:ascii="Vazirmatn" w:hAnsi="Vazirmatn" w:cs="Vazirmatn"/>
                <w:b w:val="0"/>
                <w:color w:val="22303C"/>
                <w:sz w:val="16"/>
              </w:rPr>
              <w:t>کباب کوبیده و سوسیس بندری</w:t>
            </w:r>
          </w:p>
        </w:tc>
        <w:tc>
          <w:tcPr>
            <w:tcW w:type="dxa" w:w="1606"/>
          </w:tcPr>
          <w:p>
            <w:pPr>
              <w:bidi w:val="1"/>
              <w:jc w:val="right"/>
            </w:pPr>
            <w:r/>
            <w:r>
              <w:rPr>
                <w:rFonts w:ascii="Vazirmatn" w:hAnsi="Vazirmatn" w:cs="Vazirmatn"/>
                <w:b w:val="0"/>
                <w:color w:val="22303C"/>
                <w:sz w:val="16"/>
              </w:rPr>
              <w:t>۹۵ / ۴۳</w:t>
            </w:r>
          </w:p>
        </w:tc>
        <w:tc>
          <w:tcPr>
            <w:tcW w:type="dxa" w:w="1606"/>
          </w:tcPr>
          <w:p>
            <w:pPr>
              <w:bidi w:val="1"/>
              <w:jc w:val="right"/>
            </w:pPr>
            <w:r/>
            <w:r>
              <w:rPr>
                <w:rFonts w:ascii="Vazirmatn" w:hAnsi="Vazirmatn" w:cs="Vazirmatn"/>
                <w:b w:val="0"/>
                <w:color w:val="22303C"/>
                <w:sz w:val="16"/>
              </w:rPr>
              <w:t>گرم‌زاده</w:t>
            </w:r>
          </w:p>
        </w:tc>
        <w:tc>
          <w:tcPr>
            <w:tcW w:type="dxa" w:w="1606"/>
          </w:tcPr>
          <w:p>
            <w:pPr>
              <w:bidi w:val="1"/>
              <w:jc w:val="right"/>
            </w:pPr>
            <w:r/>
            <w:r>
              <w:rPr>
                <w:rFonts w:ascii="Vazirmatn" w:hAnsi="Vazirmatn" w:cs="Vazirmatn"/>
                <w:b w:val="0"/>
                <w:color w:val="22303C"/>
                <w:sz w:val="16"/>
              </w:rPr>
              <w:t>۱۳۸</w:t>
            </w:r>
          </w:p>
        </w:tc>
      </w:tr>
      <w:tr>
        <w:tc>
          <w:tcPr>
            <w:tcW w:type="dxa" w:w="1606"/>
          </w:tcPr>
          <w:p>
            <w:pPr>
              <w:bidi w:val="1"/>
              <w:jc w:val="right"/>
            </w:pPr>
            <w:r/>
            <w:r>
              <w:rPr>
                <w:rFonts w:ascii="Vazirmatn" w:hAnsi="Vazirmatn" w:cs="Vazirmatn"/>
                <w:b w:val="0"/>
                <w:color w:val="22303C"/>
                <w:sz w:val="16"/>
              </w:rPr>
              <w:t>۱۵</w:t>
            </w:r>
          </w:p>
        </w:tc>
        <w:tc>
          <w:tcPr>
            <w:tcW w:type="dxa" w:w="1606"/>
          </w:tcPr>
          <w:p>
            <w:pPr>
              <w:bidi w:val="1"/>
              <w:jc w:val="right"/>
            </w:pPr>
            <w:r/>
            <w:r>
              <w:rPr>
                <w:rFonts w:ascii="Vazirmatn" w:hAnsi="Vazirmatn" w:cs="Vazirmatn"/>
                <w:b w:val="0"/>
                <w:color w:val="22303C"/>
                <w:sz w:val="16"/>
              </w:rPr>
              <w:t>۱۴۰۵/۰۶/۰۷</w:t>
            </w:r>
          </w:p>
        </w:tc>
        <w:tc>
          <w:tcPr>
            <w:tcW w:type="dxa" w:w="1606"/>
          </w:tcPr>
          <w:p>
            <w:pPr>
              <w:bidi w:val="1"/>
              <w:jc w:val="right"/>
            </w:pPr>
            <w:r/>
            <w:r>
              <w:rPr>
                <w:rFonts w:ascii="Vazirmatn" w:hAnsi="Vazirmatn" w:cs="Vazirmatn"/>
                <w:b w:val="0"/>
                <w:color w:val="22303C"/>
                <w:sz w:val="16"/>
              </w:rPr>
              <w:t>زرشک‌پلو با مرغ و تن ماهی</w:t>
            </w:r>
          </w:p>
        </w:tc>
        <w:tc>
          <w:tcPr>
            <w:tcW w:type="dxa" w:w="1606"/>
          </w:tcPr>
          <w:p>
            <w:pPr>
              <w:bidi w:val="1"/>
              <w:jc w:val="right"/>
            </w:pPr>
            <w:r/>
            <w:r>
              <w:rPr>
                <w:rFonts w:ascii="Vazirmatn" w:hAnsi="Vazirmatn" w:cs="Vazirmatn"/>
                <w:b w:val="0"/>
                <w:color w:val="22303C"/>
                <w:sz w:val="16"/>
              </w:rPr>
              <w:t>۱۰۲ / ۵۱</w:t>
            </w:r>
          </w:p>
        </w:tc>
        <w:tc>
          <w:tcPr>
            <w:tcW w:type="dxa" w:w="1606"/>
          </w:tcPr>
          <w:p>
            <w:pPr>
              <w:bidi w:val="1"/>
              <w:jc w:val="right"/>
            </w:pPr>
            <w:r/>
            <w:r>
              <w:rPr>
                <w:rFonts w:ascii="Vazirmatn" w:hAnsi="Vazirmatn" w:cs="Vazirmatn"/>
                <w:b w:val="0"/>
                <w:color w:val="22303C"/>
                <w:sz w:val="16"/>
              </w:rPr>
              <w:t>محمد زارعی</w:t>
            </w:r>
          </w:p>
        </w:tc>
        <w:tc>
          <w:tcPr>
            <w:tcW w:type="dxa" w:w="1606"/>
          </w:tcPr>
          <w:p>
            <w:pPr>
              <w:bidi w:val="1"/>
              <w:jc w:val="right"/>
            </w:pPr>
            <w:r/>
            <w:r>
              <w:rPr>
                <w:rFonts w:ascii="Vazirmatn" w:hAnsi="Vazirmatn" w:cs="Vazirmatn"/>
                <w:b w:val="0"/>
                <w:color w:val="22303C"/>
                <w:sz w:val="16"/>
              </w:rPr>
              <w:t>۹۲</w:t>
            </w:r>
          </w:p>
        </w:tc>
      </w:tr>
      <w:tr>
        <w:tc>
          <w:tcPr>
            <w:tcW w:type="dxa" w:w="1606"/>
          </w:tcPr>
          <w:p>
            <w:pPr>
              <w:bidi w:val="1"/>
              <w:jc w:val="right"/>
            </w:pPr>
            <w:r/>
            <w:r>
              <w:rPr>
                <w:rFonts w:ascii="Vazirmatn" w:hAnsi="Vazirmatn" w:cs="Vazirmatn"/>
                <w:b w:val="0"/>
                <w:color w:val="22303C"/>
                <w:sz w:val="16"/>
              </w:rPr>
              <w:t>۱۶</w:t>
            </w:r>
          </w:p>
        </w:tc>
        <w:tc>
          <w:tcPr>
            <w:tcW w:type="dxa" w:w="1606"/>
          </w:tcPr>
          <w:p>
            <w:pPr>
              <w:bidi w:val="1"/>
              <w:jc w:val="right"/>
            </w:pPr>
            <w:r/>
            <w:r>
              <w:rPr>
                <w:rFonts w:ascii="Vazirmatn" w:hAnsi="Vazirmatn" w:cs="Vazirmatn"/>
                <w:b w:val="0"/>
                <w:color w:val="22303C"/>
                <w:sz w:val="16"/>
              </w:rPr>
              <w:t>۱۴۰۵/۰۶/۰۹</w:t>
            </w:r>
          </w:p>
        </w:tc>
        <w:tc>
          <w:tcPr>
            <w:tcW w:type="dxa" w:w="1606"/>
          </w:tcPr>
          <w:p>
            <w:pPr>
              <w:bidi w:val="1"/>
              <w:jc w:val="right"/>
            </w:pPr>
            <w:r/>
            <w:r>
              <w:rPr>
                <w:rFonts w:ascii="Vazirmatn" w:hAnsi="Vazirmatn" w:cs="Vazirmatn"/>
                <w:b w:val="0"/>
                <w:color w:val="22303C"/>
                <w:sz w:val="16"/>
              </w:rPr>
              <w:t>استانبولی و گوجه‌کباب</w:t>
            </w:r>
          </w:p>
        </w:tc>
        <w:tc>
          <w:tcPr>
            <w:tcW w:type="dxa" w:w="1606"/>
          </w:tcPr>
          <w:p>
            <w:pPr>
              <w:bidi w:val="1"/>
              <w:jc w:val="right"/>
            </w:pPr>
            <w:r/>
            <w:r>
              <w:rPr>
                <w:rFonts w:ascii="Vazirmatn" w:hAnsi="Vazirmatn" w:cs="Vazirmatn"/>
                <w:b w:val="0"/>
                <w:color w:val="22303C"/>
                <w:sz w:val="16"/>
              </w:rPr>
              <w:t>۷۳ / ۱۸</w:t>
            </w:r>
          </w:p>
        </w:tc>
        <w:tc>
          <w:tcPr>
            <w:tcW w:type="dxa" w:w="1606"/>
          </w:tcPr>
          <w:p>
            <w:pPr>
              <w:bidi w:val="1"/>
              <w:jc w:val="right"/>
            </w:pPr>
            <w:r/>
            <w:r>
              <w:rPr>
                <w:rFonts w:ascii="Vazirmatn" w:hAnsi="Vazirmatn" w:cs="Vazirmatn"/>
                <w:b w:val="0"/>
                <w:color w:val="22303C"/>
                <w:sz w:val="16"/>
              </w:rPr>
              <w:t>محمد زارعی</w:t>
            </w:r>
          </w:p>
        </w:tc>
        <w:tc>
          <w:tcPr>
            <w:tcW w:type="dxa" w:w="1606"/>
          </w:tcPr>
          <w:p>
            <w:pPr>
              <w:bidi w:val="1"/>
              <w:jc w:val="right"/>
            </w:pPr>
            <w:r/>
            <w:r>
              <w:rPr>
                <w:rFonts w:ascii="Vazirmatn" w:hAnsi="Vazirmatn" w:cs="Vazirmatn"/>
                <w:b w:val="0"/>
                <w:color w:val="22303C"/>
                <w:sz w:val="16"/>
              </w:rPr>
              <w:t>۱۱۰</w:t>
            </w:r>
          </w:p>
        </w:tc>
      </w:tr>
      <w:tr>
        <w:tc>
          <w:tcPr>
            <w:tcW w:type="dxa" w:w="1606"/>
          </w:tcPr>
          <w:p>
            <w:pPr>
              <w:bidi w:val="1"/>
              <w:jc w:val="right"/>
            </w:pPr>
            <w:r/>
            <w:r>
              <w:rPr>
                <w:rFonts w:ascii="Vazirmatn" w:hAnsi="Vazirmatn" w:cs="Vazirmatn"/>
                <w:b w:val="0"/>
                <w:color w:val="22303C"/>
                <w:sz w:val="16"/>
              </w:rPr>
              <w:t>۱۷</w:t>
            </w:r>
          </w:p>
        </w:tc>
        <w:tc>
          <w:tcPr>
            <w:tcW w:type="dxa" w:w="1606"/>
          </w:tcPr>
          <w:p>
            <w:pPr>
              <w:bidi w:val="1"/>
              <w:jc w:val="right"/>
            </w:pPr>
            <w:r/>
            <w:r>
              <w:rPr>
                <w:rFonts w:ascii="Vazirmatn" w:hAnsi="Vazirmatn" w:cs="Vazirmatn"/>
                <w:b w:val="0"/>
                <w:color w:val="22303C"/>
                <w:sz w:val="16"/>
              </w:rPr>
              <w:t>۱۴۰۵/۰۶/۱۰</w:t>
            </w:r>
          </w:p>
        </w:tc>
        <w:tc>
          <w:tcPr>
            <w:tcW w:type="dxa" w:w="1606"/>
          </w:tcPr>
          <w:p>
            <w:pPr>
              <w:bidi w:val="1"/>
              <w:jc w:val="right"/>
            </w:pPr>
            <w:r/>
            <w:r>
              <w:rPr>
                <w:rFonts w:ascii="Vazirmatn" w:hAnsi="Vazirmatn" w:cs="Vazirmatn"/>
                <w:b w:val="0"/>
                <w:color w:val="22303C"/>
                <w:sz w:val="16"/>
              </w:rPr>
              <w:t>چلوخورشت قیمه و شنیسل</w:t>
            </w:r>
          </w:p>
        </w:tc>
        <w:tc>
          <w:tcPr>
            <w:tcW w:type="dxa" w:w="1606"/>
          </w:tcPr>
          <w:p>
            <w:pPr>
              <w:bidi w:val="1"/>
              <w:jc w:val="right"/>
            </w:pPr>
            <w:r/>
            <w:r>
              <w:rPr>
                <w:rFonts w:ascii="Vazirmatn" w:hAnsi="Vazirmatn" w:cs="Vazirmatn"/>
                <w:b w:val="0"/>
                <w:color w:val="22303C"/>
                <w:sz w:val="16"/>
              </w:rPr>
              <w:t>۷۷ / ۵۳</w:t>
            </w:r>
          </w:p>
        </w:tc>
        <w:tc>
          <w:tcPr>
            <w:tcW w:type="dxa" w:w="1606"/>
          </w:tcPr>
          <w:p>
            <w:pPr>
              <w:bidi w:val="1"/>
              <w:jc w:val="right"/>
            </w:pPr>
            <w:r/>
            <w:r>
              <w:rPr>
                <w:rFonts w:ascii="Vazirmatn" w:hAnsi="Vazirmatn" w:cs="Vazirmatn"/>
                <w:b w:val="0"/>
                <w:color w:val="22303C"/>
                <w:sz w:val="16"/>
              </w:rPr>
              <w:t>محمد زارعی</w:t>
            </w:r>
          </w:p>
        </w:tc>
        <w:tc>
          <w:tcPr>
            <w:tcW w:type="dxa" w:w="1606"/>
          </w:tcPr>
          <w:p>
            <w:pPr>
              <w:bidi w:val="1"/>
              <w:jc w:val="right"/>
            </w:pPr>
            <w:r/>
            <w:r>
              <w:rPr>
                <w:rFonts w:ascii="Vazirmatn" w:hAnsi="Vazirmatn" w:cs="Vazirmatn"/>
                <w:b w:val="0"/>
                <w:color w:val="22303C"/>
                <w:sz w:val="16"/>
              </w:rPr>
              <w:t>۱۳۰</w:t>
            </w:r>
          </w:p>
        </w:tc>
      </w:tr>
      <w:tr>
        <w:tc>
          <w:tcPr>
            <w:tcW w:type="dxa" w:w="1606"/>
          </w:tcPr>
          <w:p>
            <w:pPr>
              <w:bidi w:val="1"/>
              <w:jc w:val="right"/>
            </w:pPr>
            <w:r/>
            <w:r>
              <w:rPr>
                <w:rFonts w:ascii="Vazirmatn" w:hAnsi="Vazirmatn" w:cs="Vazirmatn"/>
                <w:b w:val="0"/>
                <w:color w:val="22303C"/>
                <w:sz w:val="16"/>
              </w:rPr>
              <w:t>۱۸</w:t>
            </w:r>
          </w:p>
        </w:tc>
        <w:tc>
          <w:tcPr>
            <w:tcW w:type="dxa" w:w="1606"/>
          </w:tcPr>
          <w:p>
            <w:pPr>
              <w:bidi w:val="1"/>
              <w:jc w:val="right"/>
            </w:pPr>
            <w:r/>
            <w:r>
              <w:rPr>
                <w:rFonts w:ascii="Vazirmatn" w:hAnsi="Vazirmatn" w:cs="Vazirmatn"/>
                <w:b w:val="0"/>
                <w:color w:val="22303C"/>
                <w:sz w:val="16"/>
              </w:rPr>
              <w:t>۱۴۰۵/۰۶/۱۱</w:t>
            </w:r>
          </w:p>
        </w:tc>
        <w:tc>
          <w:tcPr>
            <w:tcW w:type="dxa" w:w="1606"/>
          </w:tcPr>
          <w:p>
            <w:pPr>
              <w:bidi w:val="1"/>
              <w:jc w:val="right"/>
            </w:pPr>
            <w:r/>
            <w:r>
              <w:rPr>
                <w:rFonts w:ascii="Vazirmatn" w:hAnsi="Vazirmatn" w:cs="Vazirmatn"/>
                <w:b w:val="0"/>
                <w:color w:val="22303C"/>
                <w:sz w:val="16"/>
              </w:rPr>
              <w:t>زرشک‌پلو با مرغ و کشک بادمجان</w:t>
            </w:r>
          </w:p>
        </w:tc>
        <w:tc>
          <w:tcPr>
            <w:tcW w:type="dxa" w:w="1606"/>
          </w:tcPr>
          <w:p>
            <w:pPr>
              <w:bidi w:val="1"/>
              <w:jc w:val="right"/>
            </w:pPr>
            <w:r/>
            <w:r>
              <w:rPr>
                <w:rFonts w:ascii="Vazirmatn" w:hAnsi="Vazirmatn" w:cs="Vazirmatn"/>
                <w:b w:val="0"/>
                <w:color w:val="22303C"/>
                <w:sz w:val="16"/>
              </w:rPr>
              <w:t>۱۱۰ / ۲۰</w:t>
            </w:r>
          </w:p>
        </w:tc>
        <w:tc>
          <w:tcPr>
            <w:tcW w:type="dxa" w:w="1606"/>
          </w:tcPr>
          <w:p>
            <w:pPr>
              <w:bidi w:val="1"/>
              <w:jc w:val="right"/>
            </w:pPr>
            <w:r/>
            <w:r>
              <w:rPr>
                <w:rFonts w:ascii="Vazirmatn" w:hAnsi="Vazirmatn" w:cs="Vazirmatn"/>
                <w:b w:val="0"/>
                <w:color w:val="22303C"/>
                <w:sz w:val="16"/>
              </w:rPr>
              <w:t>محمد زارعی</w:t>
            </w:r>
          </w:p>
        </w:tc>
        <w:tc>
          <w:tcPr>
            <w:tcW w:type="dxa" w:w="1606"/>
          </w:tcPr>
          <w:p>
            <w:pPr>
              <w:bidi w:val="1"/>
              <w:jc w:val="right"/>
            </w:pPr>
            <w:r/>
            <w:r>
              <w:rPr>
                <w:rFonts w:ascii="Vazirmatn" w:hAnsi="Vazirmatn" w:cs="Vazirmatn"/>
                <w:b w:val="0"/>
                <w:color w:val="22303C"/>
                <w:sz w:val="16"/>
              </w:rPr>
              <w:t>۱۳۰</w:t>
            </w:r>
          </w:p>
        </w:tc>
      </w:tr>
      <w:tr>
        <w:tc>
          <w:tcPr>
            <w:tcW w:type="dxa" w:w="1606"/>
          </w:tcPr>
          <w:p>
            <w:pPr>
              <w:bidi w:val="1"/>
              <w:jc w:val="right"/>
            </w:pPr>
            <w:r/>
            <w:r>
              <w:rPr>
                <w:rFonts w:ascii="Vazirmatn" w:hAnsi="Vazirmatn" w:cs="Vazirmatn"/>
                <w:b w:val="0"/>
                <w:color w:val="22303C"/>
                <w:sz w:val="16"/>
              </w:rPr>
              <w:t>۱۹</w:t>
            </w:r>
          </w:p>
        </w:tc>
        <w:tc>
          <w:tcPr>
            <w:tcW w:type="dxa" w:w="1606"/>
          </w:tcPr>
          <w:p>
            <w:pPr>
              <w:bidi w:val="1"/>
              <w:jc w:val="right"/>
            </w:pPr>
            <w:r/>
            <w:r>
              <w:rPr>
                <w:rFonts w:ascii="Vazirmatn" w:hAnsi="Vazirmatn" w:cs="Vazirmatn"/>
                <w:b w:val="0"/>
                <w:color w:val="22303C"/>
                <w:sz w:val="16"/>
              </w:rPr>
              <w:t>۱۴۰۵/۰۶/۱۷</w:t>
            </w:r>
          </w:p>
        </w:tc>
        <w:tc>
          <w:tcPr>
            <w:tcW w:type="dxa" w:w="1606"/>
          </w:tcPr>
          <w:p>
            <w:pPr>
              <w:bidi w:val="1"/>
              <w:jc w:val="right"/>
            </w:pPr>
            <w:r/>
            <w:r>
              <w:rPr>
                <w:rFonts w:ascii="Vazirmatn" w:hAnsi="Vazirmatn" w:cs="Vazirmatn"/>
                <w:b w:val="0"/>
                <w:color w:val="22303C"/>
                <w:sz w:val="16"/>
              </w:rPr>
              <w:t>جوجه‌کباب و سوسیس</w:t>
            </w:r>
          </w:p>
        </w:tc>
        <w:tc>
          <w:tcPr>
            <w:tcW w:type="dxa" w:w="1606"/>
          </w:tcPr>
          <w:p>
            <w:pPr>
              <w:bidi w:val="1"/>
              <w:jc w:val="right"/>
            </w:pPr>
            <w:r/>
            <w:r>
              <w:rPr>
                <w:rFonts w:ascii="Vazirmatn" w:hAnsi="Vazirmatn" w:cs="Vazirmatn"/>
                <w:b w:val="0"/>
                <w:color w:val="22303C"/>
                <w:sz w:val="16"/>
              </w:rPr>
              <w:t>۱۶۴ سیخ / ۴۸</w:t>
            </w:r>
          </w:p>
        </w:tc>
        <w:tc>
          <w:tcPr>
            <w:tcW w:type="dxa" w:w="1606"/>
          </w:tcPr>
          <w:p>
            <w:pPr>
              <w:bidi w:val="1"/>
              <w:jc w:val="right"/>
            </w:pPr>
            <w:r/>
            <w:r>
              <w:rPr>
                <w:rFonts w:ascii="Vazirmatn" w:hAnsi="Vazirmatn" w:cs="Vazirmatn"/>
                <w:b w:val="0"/>
                <w:color w:val="22303C"/>
                <w:sz w:val="16"/>
              </w:rPr>
              <w:t>هنرخواه و محمد زارعی</w:t>
            </w:r>
          </w:p>
        </w:tc>
        <w:tc>
          <w:tcPr>
            <w:tcW w:type="dxa" w:w="1606"/>
          </w:tcPr>
          <w:p>
            <w:pPr>
              <w:bidi w:val="1"/>
              <w:jc w:val="right"/>
            </w:pPr>
            <w:r/>
            <w:r>
              <w:rPr>
                <w:rFonts w:ascii="Vazirmatn" w:hAnsi="Vazirmatn" w:cs="Vazirmatn"/>
                <w:b w:val="0"/>
                <w:color w:val="22303C"/>
                <w:sz w:val="16"/>
              </w:rPr>
              <w:t>۱۷۴</w:t>
            </w:r>
          </w:p>
        </w:tc>
      </w:tr>
      <w:tr>
        <w:tc>
          <w:tcPr>
            <w:tcW w:type="dxa" w:w="1606"/>
          </w:tcPr>
          <w:p>
            <w:pPr>
              <w:bidi w:val="1"/>
              <w:jc w:val="right"/>
            </w:pPr>
            <w:r/>
            <w:r>
              <w:rPr>
                <w:rFonts w:ascii="Vazirmatn" w:hAnsi="Vazirmatn" w:cs="Vazirmatn"/>
                <w:b w:val="0"/>
                <w:color w:val="22303C"/>
                <w:sz w:val="16"/>
              </w:rPr>
              <w:t>۲۰</w:t>
            </w:r>
          </w:p>
        </w:tc>
        <w:tc>
          <w:tcPr>
            <w:tcW w:type="dxa" w:w="1606"/>
          </w:tcPr>
          <w:p>
            <w:pPr>
              <w:bidi w:val="1"/>
              <w:jc w:val="right"/>
            </w:pPr>
            <w:r/>
            <w:r>
              <w:rPr>
                <w:rFonts w:ascii="Vazirmatn" w:hAnsi="Vazirmatn" w:cs="Vazirmatn"/>
                <w:b w:val="0"/>
                <w:color w:val="22303C"/>
                <w:sz w:val="16"/>
              </w:rPr>
              <w:t>۱۴۰۵/۰۶/۱۸</w:t>
            </w:r>
          </w:p>
        </w:tc>
        <w:tc>
          <w:tcPr>
            <w:tcW w:type="dxa" w:w="1606"/>
          </w:tcPr>
          <w:p>
            <w:pPr>
              <w:bidi w:val="1"/>
              <w:jc w:val="right"/>
            </w:pPr>
            <w:r/>
            <w:r>
              <w:rPr>
                <w:rFonts w:ascii="Vazirmatn" w:hAnsi="Vazirmatn" w:cs="Vazirmatn"/>
                <w:b w:val="0"/>
                <w:color w:val="22303C"/>
                <w:sz w:val="16"/>
              </w:rPr>
              <w:t>جوجه‌کباب و میرزاقاسمی</w:t>
            </w:r>
          </w:p>
        </w:tc>
        <w:tc>
          <w:tcPr>
            <w:tcW w:type="dxa" w:w="1606"/>
          </w:tcPr>
          <w:p>
            <w:pPr>
              <w:bidi w:val="1"/>
              <w:jc w:val="right"/>
            </w:pPr>
            <w:r/>
            <w:r>
              <w:rPr>
                <w:rFonts w:ascii="Vazirmatn" w:hAnsi="Vazirmatn" w:cs="Vazirmatn"/>
                <w:b w:val="0"/>
                <w:color w:val="22303C"/>
                <w:sz w:val="16"/>
              </w:rPr>
              <w:t>۱۶۴ سیخ / ۱۰</w:t>
            </w:r>
          </w:p>
        </w:tc>
        <w:tc>
          <w:tcPr>
            <w:tcW w:type="dxa" w:w="1606"/>
          </w:tcPr>
          <w:p>
            <w:pPr>
              <w:bidi w:val="1"/>
              <w:jc w:val="right"/>
            </w:pPr>
            <w:r/>
            <w:r>
              <w:rPr>
                <w:rFonts w:ascii="Vazirmatn" w:hAnsi="Vazirmatn" w:cs="Vazirmatn"/>
                <w:b w:val="0"/>
                <w:color w:val="22303C"/>
                <w:sz w:val="16"/>
              </w:rPr>
              <w:t>محمد زارعی</w:t>
            </w:r>
          </w:p>
        </w:tc>
        <w:tc>
          <w:tcPr>
            <w:tcW w:type="dxa" w:w="1606"/>
          </w:tcPr>
          <w:p>
            <w:pPr>
              <w:bidi w:val="1"/>
              <w:jc w:val="right"/>
            </w:pPr>
            <w:r/>
            <w:r>
              <w:rPr>
                <w:rFonts w:ascii="Vazirmatn" w:hAnsi="Vazirmatn" w:cs="Vazirmatn"/>
                <w:b w:val="0"/>
                <w:color w:val="22303C"/>
                <w:sz w:val="16"/>
              </w:rPr>
              <w:t>۱۷۴</w:t>
            </w:r>
          </w:p>
        </w:tc>
      </w:tr>
      <w:tr>
        <w:tc>
          <w:tcPr>
            <w:tcW w:type="dxa" w:w="1606"/>
          </w:tcPr>
          <w:p>
            <w:pPr>
              <w:bidi w:val="1"/>
              <w:jc w:val="right"/>
            </w:pPr>
            <w:r/>
            <w:r>
              <w:rPr>
                <w:rFonts w:ascii="Vazirmatn" w:hAnsi="Vazirmatn" w:cs="Vazirmatn"/>
                <w:b w:val="0"/>
                <w:color w:val="22303C"/>
                <w:sz w:val="16"/>
              </w:rPr>
              <w:t>۲۱</w:t>
            </w:r>
          </w:p>
        </w:tc>
        <w:tc>
          <w:tcPr>
            <w:tcW w:type="dxa" w:w="1606"/>
          </w:tcPr>
          <w:p>
            <w:pPr>
              <w:bidi w:val="1"/>
              <w:jc w:val="right"/>
            </w:pPr>
            <w:r/>
            <w:r>
              <w:rPr>
                <w:rFonts w:ascii="Vazirmatn" w:hAnsi="Vazirmatn" w:cs="Vazirmatn"/>
                <w:b w:val="0"/>
                <w:color w:val="22303C"/>
                <w:sz w:val="16"/>
              </w:rPr>
              <w:t>۱۴۰۵/۰۶/۲۸</w:t>
            </w:r>
          </w:p>
        </w:tc>
        <w:tc>
          <w:tcPr>
            <w:tcW w:type="dxa" w:w="1606"/>
          </w:tcPr>
          <w:p>
            <w:pPr>
              <w:bidi w:val="1"/>
              <w:jc w:val="right"/>
            </w:pPr>
            <w:r/>
            <w:r>
              <w:rPr>
                <w:rFonts w:ascii="Vazirmatn" w:hAnsi="Vazirmatn" w:cs="Vazirmatn"/>
                <w:b w:val="0"/>
                <w:color w:val="22303C"/>
                <w:sz w:val="16"/>
              </w:rPr>
              <w:t>کباب کوبیده و شنیسل مرغ</w:t>
            </w:r>
          </w:p>
        </w:tc>
        <w:tc>
          <w:tcPr>
            <w:tcW w:type="dxa" w:w="1606"/>
          </w:tcPr>
          <w:p>
            <w:pPr>
              <w:bidi w:val="1"/>
              <w:jc w:val="right"/>
            </w:pPr>
            <w:r/>
            <w:r>
              <w:rPr>
                <w:rFonts w:ascii="Vazirmatn" w:hAnsi="Vazirmatn" w:cs="Vazirmatn"/>
                <w:b w:val="0"/>
                <w:color w:val="22303C"/>
                <w:sz w:val="16"/>
              </w:rPr>
              <w:t>۱۴۰ / ۴۵</w:t>
            </w:r>
          </w:p>
        </w:tc>
        <w:tc>
          <w:tcPr>
            <w:tcW w:type="dxa" w:w="1606"/>
          </w:tcPr>
          <w:p>
            <w:pPr>
              <w:bidi w:val="1"/>
              <w:jc w:val="right"/>
            </w:pPr>
            <w:r/>
            <w:r>
              <w:rPr>
                <w:rFonts w:ascii="Vazirmatn" w:hAnsi="Vazirmatn" w:cs="Vazirmatn"/>
                <w:b w:val="0"/>
                <w:color w:val="22303C"/>
                <w:sz w:val="16"/>
              </w:rPr>
              <w:t>علی هنرخواه و ثارالله باغی</w:t>
            </w:r>
          </w:p>
        </w:tc>
        <w:tc>
          <w:tcPr>
            <w:tcW w:type="dxa" w:w="1606"/>
          </w:tcPr>
          <w:p>
            <w:pPr>
              <w:bidi w:val="1"/>
              <w:jc w:val="right"/>
            </w:pPr>
            <w:r/>
            <w:r>
              <w:rPr>
                <w:rFonts w:ascii="Vazirmatn" w:hAnsi="Vazirmatn" w:cs="Vazirmatn"/>
                <w:b w:val="0"/>
                <w:color w:val="22303C"/>
                <w:sz w:val="16"/>
              </w:rPr>
              <w:t>۱۸۴</w:t>
            </w:r>
          </w:p>
        </w:tc>
      </w:tr>
      <w:tr>
        <w:tc>
          <w:tcPr>
            <w:tcW w:type="dxa" w:w="1606"/>
          </w:tcPr>
          <w:p>
            <w:pPr>
              <w:bidi w:val="1"/>
              <w:jc w:val="right"/>
            </w:pPr>
            <w:r/>
            <w:r>
              <w:rPr>
                <w:rFonts w:ascii="Vazirmatn" w:hAnsi="Vazirmatn" w:cs="Vazirmatn"/>
                <w:b w:val="0"/>
                <w:color w:val="22303C"/>
                <w:sz w:val="16"/>
              </w:rPr>
              <w:t>۲۲</w:t>
            </w:r>
          </w:p>
        </w:tc>
        <w:tc>
          <w:tcPr>
            <w:tcW w:type="dxa" w:w="1606"/>
          </w:tcPr>
          <w:p>
            <w:pPr>
              <w:bidi w:val="1"/>
              <w:jc w:val="right"/>
            </w:pPr>
            <w:r/>
            <w:r>
              <w:rPr>
                <w:rFonts w:ascii="Vazirmatn" w:hAnsi="Vazirmatn" w:cs="Vazirmatn"/>
                <w:b w:val="0"/>
                <w:color w:val="22303C"/>
                <w:sz w:val="16"/>
              </w:rPr>
              <w:t>۱۴۰۵/۰۶/۲۹</w:t>
            </w:r>
          </w:p>
        </w:tc>
        <w:tc>
          <w:tcPr>
            <w:tcW w:type="dxa" w:w="1606"/>
          </w:tcPr>
          <w:p>
            <w:pPr>
              <w:bidi w:val="1"/>
              <w:jc w:val="right"/>
            </w:pPr>
            <w:r/>
            <w:r>
              <w:rPr>
                <w:rFonts w:ascii="Vazirmatn" w:hAnsi="Vazirmatn" w:cs="Vazirmatn"/>
                <w:b w:val="0"/>
                <w:color w:val="22303C"/>
                <w:sz w:val="16"/>
              </w:rPr>
              <w:t>چلو گوشت و کتلت</w:t>
            </w:r>
          </w:p>
        </w:tc>
        <w:tc>
          <w:tcPr>
            <w:tcW w:type="dxa" w:w="1606"/>
          </w:tcPr>
          <w:p>
            <w:pPr>
              <w:bidi w:val="1"/>
              <w:jc w:val="right"/>
            </w:pPr>
            <w:r/>
            <w:r>
              <w:rPr>
                <w:rFonts w:ascii="Vazirmatn" w:hAnsi="Vazirmatn" w:cs="Vazirmatn"/>
                <w:b w:val="0"/>
                <w:color w:val="22303C"/>
                <w:sz w:val="16"/>
              </w:rPr>
              <w:t>۱۳۹ / ۵۵</w:t>
            </w:r>
          </w:p>
        </w:tc>
        <w:tc>
          <w:tcPr>
            <w:tcW w:type="dxa" w:w="1606"/>
          </w:tcPr>
          <w:p>
            <w:pPr>
              <w:bidi w:val="1"/>
              <w:jc w:val="right"/>
            </w:pPr>
            <w:r/>
            <w:r>
              <w:rPr>
                <w:rFonts w:ascii="Vazirmatn" w:hAnsi="Vazirmatn" w:cs="Vazirmatn"/>
                <w:b w:val="0"/>
                <w:color w:val="22303C"/>
                <w:sz w:val="16"/>
              </w:rPr>
              <w:t>ثارالله باغی‌نژاد</w:t>
            </w:r>
          </w:p>
        </w:tc>
        <w:tc>
          <w:tcPr>
            <w:tcW w:type="dxa" w:w="1606"/>
          </w:tcPr>
          <w:p>
            <w:pPr>
              <w:bidi w:val="1"/>
              <w:jc w:val="right"/>
            </w:pPr>
            <w:r/>
            <w:r>
              <w:rPr>
                <w:rFonts w:ascii="Vazirmatn" w:hAnsi="Vazirmatn" w:cs="Vazirmatn"/>
                <w:b w:val="0"/>
                <w:color w:val="22303C"/>
                <w:sz w:val="16"/>
              </w:rPr>
              <w:t>۱۹۷</w:t>
            </w:r>
          </w:p>
        </w:tc>
      </w:tr>
      <w:tr>
        <w:tc>
          <w:tcPr>
            <w:tcW w:type="dxa" w:w="1606"/>
          </w:tcPr>
          <w:p>
            <w:pPr>
              <w:bidi w:val="1"/>
              <w:jc w:val="right"/>
            </w:pPr>
            <w:r/>
            <w:r>
              <w:rPr>
                <w:rFonts w:ascii="Vazirmatn" w:hAnsi="Vazirmatn" w:cs="Vazirmatn"/>
                <w:b w:val="0"/>
                <w:color w:val="22303C"/>
                <w:sz w:val="16"/>
              </w:rPr>
              <w:t>۲۳</w:t>
            </w:r>
          </w:p>
        </w:tc>
        <w:tc>
          <w:tcPr>
            <w:tcW w:type="dxa" w:w="1606"/>
          </w:tcPr>
          <w:p>
            <w:pPr>
              <w:bidi w:val="1"/>
              <w:jc w:val="right"/>
            </w:pPr>
            <w:r/>
            <w:r>
              <w:rPr>
                <w:rFonts w:ascii="Vazirmatn" w:hAnsi="Vazirmatn" w:cs="Vazirmatn"/>
                <w:b w:val="0"/>
                <w:color w:val="22303C"/>
                <w:sz w:val="16"/>
              </w:rPr>
              <w:t>۱۴۰۵/۰۶/۳۰</w:t>
            </w:r>
          </w:p>
        </w:tc>
        <w:tc>
          <w:tcPr>
            <w:tcW w:type="dxa" w:w="1606"/>
          </w:tcPr>
          <w:p>
            <w:pPr>
              <w:bidi w:val="1"/>
              <w:jc w:val="right"/>
            </w:pPr>
            <w:r/>
            <w:r>
              <w:rPr>
                <w:rFonts w:ascii="Vazirmatn" w:hAnsi="Vazirmatn" w:cs="Vazirmatn"/>
                <w:b w:val="0"/>
                <w:color w:val="22303C"/>
                <w:sz w:val="16"/>
              </w:rPr>
              <w:t>سوسیس بندری و خورشت سبزی</w:t>
            </w:r>
          </w:p>
        </w:tc>
        <w:tc>
          <w:tcPr>
            <w:tcW w:type="dxa" w:w="1606"/>
          </w:tcPr>
          <w:p>
            <w:pPr>
              <w:bidi w:val="1"/>
              <w:jc w:val="right"/>
            </w:pPr>
            <w:r/>
            <w:r>
              <w:rPr>
                <w:rFonts w:ascii="Vazirmatn" w:hAnsi="Vazirmatn" w:cs="Vazirmatn"/>
                <w:b w:val="0"/>
                <w:color w:val="22303C"/>
                <w:sz w:val="16"/>
              </w:rPr>
              <w:t>۱۴۲ / ۵۳</w:t>
            </w:r>
          </w:p>
        </w:tc>
        <w:tc>
          <w:tcPr>
            <w:tcW w:type="dxa" w:w="1606"/>
          </w:tcPr>
          <w:p>
            <w:pPr>
              <w:bidi w:val="1"/>
              <w:jc w:val="right"/>
            </w:pPr>
            <w:r/>
            <w:r>
              <w:rPr>
                <w:rFonts w:ascii="Vazirmatn" w:hAnsi="Vazirmatn" w:cs="Vazirmatn"/>
                <w:b w:val="0"/>
                <w:color w:val="22303C"/>
                <w:sz w:val="16"/>
              </w:rPr>
              <w:t>ثارالله باغی‌نژاد</w:t>
            </w:r>
          </w:p>
        </w:tc>
        <w:tc>
          <w:tcPr>
            <w:tcW w:type="dxa" w:w="1606"/>
          </w:tcPr>
          <w:p>
            <w:pPr>
              <w:bidi w:val="1"/>
              <w:jc w:val="right"/>
            </w:pPr>
            <w:r/>
            <w:r>
              <w:rPr>
                <w:rFonts w:ascii="Vazirmatn" w:hAnsi="Vazirmatn" w:cs="Vazirmatn"/>
                <w:b w:val="0"/>
                <w:color w:val="22303C"/>
                <w:sz w:val="16"/>
              </w:rPr>
              <w:t>۱۹۴</w:t>
            </w:r>
          </w:p>
        </w:tc>
      </w:tr>
      <w:tr>
        <w:tc>
          <w:tcPr>
            <w:tcW w:type="dxa" w:w="1606"/>
          </w:tcPr>
          <w:p>
            <w:pPr>
              <w:bidi w:val="1"/>
              <w:jc w:val="right"/>
            </w:pPr>
            <w:r/>
            <w:r>
              <w:rPr>
                <w:rFonts w:ascii="Vazirmatn" w:hAnsi="Vazirmatn" w:cs="Vazirmatn"/>
                <w:b w:val="0"/>
                <w:color w:val="22303C"/>
                <w:sz w:val="16"/>
              </w:rPr>
              <w:t>۲۴</w:t>
            </w:r>
          </w:p>
        </w:tc>
        <w:tc>
          <w:tcPr>
            <w:tcW w:type="dxa" w:w="1606"/>
          </w:tcPr>
          <w:p>
            <w:pPr>
              <w:bidi w:val="1"/>
              <w:jc w:val="right"/>
            </w:pPr>
            <w:r/>
            <w:r>
              <w:rPr>
                <w:rFonts w:ascii="Vazirmatn" w:hAnsi="Vazirmatn" w:cs="Vazirmatn"/>
                <w:b w:val="0"/>
                <w:color w:val="22303C"/>
                <w:sz w:val="16"/>
              </w:rPr>
              <w:t>۱۴۰۵/۰۷/۰۱</w:t>
            </w:r>
          </w:p>
        </w:tc>
        <w:tc>
          <w:tcPr>
            <w:tcW w:type="dxa" w:w="1606"/>
          </w:tcPr>
          <w:p>
            <w:pPr>
              <w:bidi w:val="1"/>
              <w:jc w:val="right"/>
            </w:pPr>
            <w:r/>
            <w:r>
              <w:rPr>
                <w:rFonts w:ascii="Vazirmatn" w:hAnsi="Vazirmatn" w:cs="Vazirmatn"/>
                <w:b w:val="0"/>
                <w:color w:val="22303C"/>
                <w:sz w:val="16"/>
              </w:rPr>
              <w:t>برنج و سیب‌زمینی آب‌پز</w:t>
            </w:r>
          </w:p>
        </w:tc>
        <w:tc>
          <w:tcPr>
            <w:tcW w:type="dxa" w:w="1606"/>
          </w:tcPr>
          <w:p>
            <w:pPr>
              <w:bidi w:val="1"/>
              <w:jc w:val="right"/>
            </w:pPr>
            <w:r/>
            <w:r>
              <w:rPr>
                <w:rFonts w:ascii="Vazirmatn" w:hAnsi="Vazirmatn" w:cs="Vazirmatn"/>
                <w:b w:val="0"/>
                <w:color w:val="22303C"/>
                <w:sz w:val="16"/>
              </w:rPr>
              <w:t>۵ پلاک</w:t>
            </w:r>
          </w:p>
        </w:tc>
        <w:tc>
          <w:tcPr>
            <w:tcW w:type="dxa" w:w="1606"/>
          </w:tcPr>
          <w:p>
            <w:pPr>
              <w:bidi w:val="1"/>
              <w:jc w:val="right"/>
            </w:pPr>
            <w:r/>
            <w:r>
              <w:rPr>
                <w:rFonts w:ascii="Vazirmatn" w:hAnsi="Vazirmatn" w:cs="Vazirmatn"/>
                <w:b w:val="0"/>
                <w:color w:val="22303C"/>
                <w:sz w:val="16"/>
              </w:rPr>
              <w:t>ثارالله باغی‌نژاد</w:t>
            </w:r>
          </w:p>
        </w:tc>
        <w:tc>
          <w:tcPr>
            <w:tcW w:type="dxa" w:w="1606"/>
          </w:tcPr>
          <w:p>
            <w:pPr>
              <w:bidi w:val="1"/>
              <w:jc w:val="right"/>
            </w:pPr>
            <w:r/>
            <w:r>
              <w:rPr>
                <w:rFonts w:ascii="Vazirmatn" w:hAnsi="Vazirmatn" w:cs="Vazirmatn"/>
                <w:b w:val="0"/>
                <w:color w:val="22303C"/>
                <w:sz w:val="16"/>
              </w:rPr>
              <w:t>۱۹۴</w:t>
            </w:r>
          </w:p>
        </w:tc>
      </w:tr>
      <w:tr>
        <w:tc>
          <w:tcPr>
            <w:tcW w:type="dxa" w:w="1606"/>
          </w:tcPr>
          <w:p>
            <w:pPr>
              <w:bidi w:val="1"/>
              <w:jc w:val="right"/>
            </w:pPr>
            <w:r/>
            <w:r>
              <w:rPr>
                <w:rFonts w:ascii="Vazirmatn" w:hAnsi="Vazirmatn" w:cs="Vazirmatn"/>
                <w:b w:val="0"/>
                <w:color w:val="22303C"/>
                <w:sz w:val="16"/>
              </w:rPr>
              <w:t>۲۵</w:t>
            </w:r>
          </w:p>
        </w:tc>
        <w:tc>
          <w:tcPr>
            <w:tcW w:type="dxa" w:w="1606"/>
          </w:tcPr>
          <w:p>
            <w:pPr>
              <w:bidi w:val="1"/>
              <w:jc w:val="right"/>
            </w:pPr>
            <w:r/>
            <w:r>
              <w:rPr>
                <w:rFonts w:ascii="Vazirmatn" w:hAnsi="Vazirmatn" w:cs="Vazirmatn"/>
                <w:b w:val="0"/>
                <w:color w:val="22303C"/>
                <w:sz w:val="16"/>
              </w:rPr>
              <w:t>۱۴۰۵/۰۷/۰۲</w:t>
            </w:r>
          </w:p>
        </w:tc>
        <w:tc>
          <w:tcPr>
            <w:tcW w:type="dxa" w:w="1606"/>
          </w:tcPr>
          <w:p>
            <w:pPr>
              <w:bidi w:val="1"/>
              <w:jc w:val="right"/>
            </w:pPr>
            <w:r/>
            <w:r>
              <w:rPr>
                <w:rFonts w:ascii="Vazirmatn" w:hAnsi="Vazirmatn" w:cs="Vazirmatn"/>
                <w:b w:val="0"/>
                <w:color w:val="22303C"/>
                <w:sz w:val="16"/>
              </w:rPr>
              <w:t>لوبیاپلو، ماکارونی، کباب کوبیده و کتلت</w:t>
            </w:r>
          </w:p>
        </w:tc>
        <w:tc>
          <w:tcPr>
            <w:tcW w:type="dxa" w:w="1606"/>
          </w:tcPr>
          <w:p>
            <w:pPr>
              <w:bidi w:val="1"/>
              <w:jc w:val="right"/>
            </w:pPr>
            <w:r/>
            <w:r>
              <w:rPr>
                <w:rFonts w:ascii="Vazirmatn" w:hAnsi="Vazirmatn" w:cs="Vazirmatn"/>
                <w:b w:val="0"/>
                <w:color w:val="22303C"/>
                <w:sz w:val="16"/>
              </w:rPr>
              <w:t>۱۵۲ / ۳۷ / ۲۰ / ۲۰</w:t>
            </w:r>
          </w:p>
        </w:tc>
        <w:tc>
          <w:tcPr>
            <w:tcW w:type="dxa" w:w="1606"/>
          </w:tcPr>
          <w:p>
            <w:pPr>
              <w:bidi w:val="1"/>
              <w:jc w:val="right"/>
            </w:pPr>
            <w:r/>
            <w:r>
              <w:rPr>
                <w:rFonts w:ascii="Vazirmatn" w:hAnsi="Vazirmatn" w:cs="Vazirmatn"/>
                <w:b w:val="0"/>
                <w:color w:val="22303C"/>
                <w:sz w:val="16"/>
              </w:rPr>
              <w:t>محمد زارعی و ثارالله باغی</w:t>
            </w:r>
          </w:p>
        </w:tc>
        <w:tc>
          <w:tcPr>
            <w:tcW w:type="dxa" w:w="1606"/>
          </w:tcPr>
          <w:p>
            <w:pPr>
              <w:bidi w:val="1"/>
              <w:jc w:val="right"/>
            </w:pPr>
            <w:r/>
            <w:r>
              <w:rPr>
                <w:rFonts w:ascii="Vazirmatn" w:hAnsi="Vazirmatn" w:cs="Vazirmatn"/>
                <w:b w:val="0"/>
                <w:color w:val="22303C"/>
                <w:sz w:val="16"/>
              </w:rPr>
              <w:t>۱۷۵</w:t>
            </w:r>
          </w:p>
        </w:tc>
      </w:tr>
      <w:tr>
        <w:tc>
          <w:tcPr>
            <w:tcW w:type="dxa" w:w="1606"/>
          </w:tcPr>
          <w:p>
            <w:pPr>
              <w:bidi w:val="1"/>
              <w:jc w:val="right"/>
            </w:pPr>
            <w:r/>
            <w:r>
              <w:rPr>
                <w:rFonts w:ascii="Vazirmatn" w:hAnsi="Vazirmatn" w:cs="Vazirmatn"/>
                <w:b w:val="0"/>
                <w:color w:val="22303C"/>
                <w:sz w:val="16"/>
              </w:rPr>
              <w:t>۲۶</w:t>
            </w:r>
          </w:p>
        </w:tc>
        <w:tc>
          <w:tcPr>
            <w:tcW w:type="dxa" w:w="1606"/>
          </w:tcPr>
          <w:p>
            <w:pPr>
              <w:bidi w:val="1"/>
              <w:jc w:val="right"/>
            </w:pPr>
            <w:r/>
            <w:r>
              <w:rPr>
                <w:rFonts w:ascii="Vazirmatn" w:hAnsi="Vazirmatn" w:cs="Vazirmatn"/>
                <w:b w:val="0"/>
                <w:color w:val="22303C"/>
                <w:sz w:val="16"/>
              </w:rPr>
              <w:t>۱۴۰۵/۰۷/۰۳</w:t>
            </w:r>
          </w:p>
        </w:tc>
        <w:tc>
          <w:tcPr>
            <w:tcW w:type="dxa" w:w="1606"/>
          </w:tcPr>
          <w:p>
            <w:pPr>
              <w:bidi w:val="1"/>
              <w:jc w:val="right"/>
            </w:pPr>
            <w:r/>
            <w:r>
              <w:rPr>
                <w:rFonts w:ascii="Vazirmatn" w:hAnsi="Vazirmatn" w:cs="Vazirmatn"/>
                <w:b w:val="0"/>
                <w:color w:val="22303C"/>
                <w:sz w:val="16"/>
              </w:rPr>
              <w:t>خورشت قیمه و جوجه‌کباب</w:t>
            </w:r>
          </w:p>
        </w:tc>
        <w:tc>
          <w:tcPr>
            <w:tcW w:type="dxa" w:w="1606"/>
          </w:tcPr>
          <w:p>
            <w:pPr>
              <w:bidi w:val="1"/>
              <w:jc w:val="right"/>
            </w:pPr>
            <w:r/>
            <w:r>
              <w:rPr>
                <w:rFonts w:ascii="Vazirmatn" w:hAnsi="Vazirmatn" w:cs="Vazirmatn"/>
                <w:b w:val="0"/>
                <w:color w:val="22303C"/>
                <w:sz w:val="16"/>
              </w:rPr>
              <w:t>۸۷ / ۴۵</w:t>
            </w:r>
          </w:p>
        </w:tc>
        <w:tc>
          <w:tcPr>
            <w:tcW w:type="dxa" w:w="1606"/>
          </w:tcPr>
          <w:p>
            <w:pPr>
              <w:bidi w:val="1"/>
              <w:jc w:val="right"/>
            </w:pPr>
            <w:r/>
            <w:r>
              <w:rPr>
                <w:rFonts w:ascii="Vazirmatn" w:hAnsi="Vazirmatn" w:cs="Vazirmatn"/>
                <w:b w:val="0"/>
                <w:color w:val="22303C"/>
                <w:sz w:val="16"/>
              </w:rPr>
              <w:t>هنرخواه و ثارالله باغی</w:t>
            </w:r>
          </w:p>
        </w:tc>
        <w:tc>
          <w:tcPr>
            <w:tcW w:type="dxa" w:w="1606"/>
          </w:tcPr>
          <w:p>
            <w:pPr>
              <w:bidi w:val="1"/>
              <w:jc w:val="right"/>
            </w:pPr>
            <w:r/>
            <w:r>
              <w:rPr>
                <w:rFonts w:ascii="Vazirmatn" w:hAnsi="Vazirmatn" w:cs="Vazirmatn"/>
                <w:b w:val="0"/>
                <w:color w:val="22303C"/>
                <w:sz w:val="16"/>
              </w:rPr>
              <w:t>۱۳۲</w:t>
            </w:r>
          </w:p>
        </w:tc>
      </w:tr>
      <w:tr>
        <w:tc>
          <w:tcPr>
            <w:tcW w:type="dxa" w:w="1606"/>
          </w:tcPr>
          <w:p>
            <w:pPr>
              <w:bidi w:val="1"/>
              <w:jc w:val="right"/>
            </w:pPr>
            <w:r/>
            <w:r>
              <w:rPr>
                <w:rFonts w:ascii="Vazirmatn" w:hAnsi="Vazirmatn" w:cs="Vazirmatn"/>
                <w:b w:val="0"/>
                <w:color w:val="22303C"/>
                <w:sz w:val="16"/>
              </w:rPr>
              <w:t>۲۷</w:t>
            </w:r>
          </w:p>
        </w:tc>
        <w:tc>
          <w:tcPr>
            <w:tcW w:type="dxa" w:w="1606"/>
          </w:tcPr>
          <w:p>
            <w:pPr>
              <w:bidi w:val="1"/>
              <w:jc w:val="right"/>
            </w:pPr>
            <w:r/>
            <w:r>
              <w:rPr>
                <w:rFonts w:ascii="Vazirmatn" w:hAnsi="Vazirmatn" w:cs="Vazirmatn"/>
                <w:b w:val="0"/>
                <w:color w:val="22303C"/>
                <w:sz w:val="16"/>
              </w:rPr>
              <w:t>۱۴۰۵/۰۷/۰۴</w:t>
            </w:r>
          </w:p>
        </w:tc>
        <w:tc>
          <w:tcPr>
            <w:tcW w:type="dxa" w:w="1606"/>
          </w:tcPr>
          <w:p>
            <w:pPr>
              <w:bidi w:val="1"/>
              <w:jc w:val="right"/>
            </w:pPr>
            <w:r/>
            <w:r>
              <w:rPr>
                <w:rFonts w:ascii="Vazirmatn" w:hAnsi="Vazirmatn" w:cs="Vazirmatn"/>
                <w:b w:val="0"/>
                <w:color w:val="22303C"/>
                <w:sz w:val="16"/>
              </w:rPr>
              <w:t>خورشت سبزی</w:t>
            </w:r>
          </w:p>
        </w:tc>
        <w:tc>
          <w:tcPr>
            <w:tcW w:type="dxa" w:w="1606"/>
          </w:tcPr>
          <w:p>
            <w:pPr>
              <w:bidi w:val="1"/>
              <w:jc w:val="right"/>
            </w:pPr>
            <w:r/>
            <w:r>
              <w:rPr>
                <w:rFonts w:ascii="Vazirmatn" w:hAnsi="Vazirmatn" w:cs="Vazirmatn"/>
                <w:b w:val="0"/>
                <w:color w:val="22303C"/>
                <w:sz w:val="16"/>
              </w:rPr>
              <w:t>۱۶۴ (۲ پلاک)</w:t>
            </w:r>
          </w:p>
        </w:tc>
        <w:tc>
          <w:tcPr>
            <w:tcW w:type="dxa" w:w="1606"/>
          </w:tcPr>
          <w:p>
            <w:pPr>
              <w:bidi w:val="1"/>
              <w:jc w:val="right"/>
            </w:pPr>
            <w:r/>
            <w:r>
              <w:rPr>
                <w:rFonts w:ascii="Vazirmatn" w:hAnsi="Vazirmatn" w:cs="Vazirmatn"/>
                <w:b w:val="0"/>
                <w:color w:val="22303C"/>
                <w:sz w:val="16"/>
              </w:rPr>
              <w:t>—</w:t>
            </w:r>
          </w:p>
        </w:tc>
        <w:tc>
          <w:tcPr>
            <w:tcW w:type="dxa" w:w="1606"/>
          </w:tcPr>
          <w:p>
            <w:pPr>
              <w:bidi w:val="1"/>
              <w:jc w:val="right"/>
            </w:pPr>
            <w:r/>
            <w:r>
              <w:rPr>
                <w:rFonts w:ascii="Vazirmatn" w:hAnsi="Vazirmatn" w:cs="Vazirmatn"/>
                <w:b w:val="0"/>
                <w:color w:val="22303C"/>
                <w:sz w:val="16"/>
              </w:rPr>
              <w:t>۲۰۰</w:t>
            </w:r>
          </w:p>
        </w:tc>
      </w:tr>
    </w:tbl>
    <w:p/>
    <w:p>
      <w:pPr>
        <w:bidi w:val="1"/>
        <w:spacing w:after="100"/>
        <w:jc w:val="right"/>
      </w:pPr>
      <w:r>
        <w:rPr>
          <w:rFonts w:ascii="Vazirmatn" w:hAnsi="Vazirmatn" w:cs="Vazirmatn"/>
          <w:b/>
          <w:color w:val="42657D"/>
          <w:sz w:val="22"/>
        </w:rPr>
        <w:t>سهمیه مصرف به ازای هر نفر</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bidi w:val="1"/>
              <w:jc w:val="right"/>
            </w:pPr>
            <w:r/>
            <w:r>
              <w:rPr>
                <w:rFonts w:ascii="Vazirmatn" w:hAnsi="Vazirmatn" w:cs="Vazirmatn"/>
                <w:b/>
                <w:color w:val="FFFFFF"/>
                <w:sz w:val="16"/>
              </w:rPr>
              <w:t>قلم مصرفی</w:t>
            </w:r>
          </w:p>
        </w:tc>
        <w:tc>
          <w:tcPr>
            <w:tcW w:type="dxa" w:w="3213"/>
          </w:tcPr>
          <w:p>
            <w:pPr>
              <w:bidi w:val="1"/>
              <w:jc w:val="right"/>
            </w:pPr>
            <w:r/>
            <w:r>
              <w:rPr>
                <w:rFonts w:ascii="Vazirmatn" w:hAnsi="Vazirmatn" w:cs="Vazirmatn"/>
                <w:b/>
                <w:color w:val="FFFFFF"/>
                <w:sz w:val="16"/>
              </w:rPr>
              <w:t>مواد اولیه</w:t>
            </w:r>
          </w:p>
        </w:tc>
        <w:tc>
          <w:tcPr>
            <w:tcW w:type="dxa" w:w="3213"/>
          </w:tcPr>
          <w:p>
            <w:pPr>
              <w:bidi w:val="1"/>
              <w:jc w:val="right"/>
            </w:pPr>
            <w:r/>
            <w:r>
              <w:rPr>
                <w:rFonts w:ascii="Vazirmatn" w:hAnsi="Vazirmatn" w:cs="Vazirmatn"/>
                <w:b/>
                <w:color w:val="FFFFFF"/>
                <w:sz w:val="16"/>
              </w:rPr>
              <w:t>سهمیه و شرط نگهداری</w:t>
            </w:r>
          </w:p>
        </w:tc>
      </w:tr>
      <w:tr>
        <w:tc>
          <w:tcPr>
            <w:tcW w:type="dxa" w:w="3213"/>
          </w:tcPr>
          <w:p>
            <w:pPr>
              <w:bidi w:val="1"/>
              <w:jc w:val="right"/>
            </w:pPr>
            <w:r/>
            <w:r>
              <w:rPr>
                <w:rFonts w:ascii="Vazirmatn" w:hAnsi="Vazirmatn" w:cs="Vazirmatn"/>
                <w:b w:val="0"/>
                <w:color w:val="22303C"/>
                <w:sz w:val="16"/>
              </w:rPr>
              <w:t>کباب کوبیده</w:t>
            </w:r>
          </w:p>
        </w:tc>
        <w:tc>
          <w:tcPr>
            <w:tcW w:type="dxa" w:w="3213"/>
          </w:tcPr>
          <w:p>
            <w:pPr>
              <w:bidi w:val="1"/>
              <w:jc w:val="right"/>
            </w:pPr>
            <w:r/>
            <w:r>
              <w:rPr>
                <w:rFonts w:ascii="Vazirmatn" w:hAnsi="Vazirmatn" w:cs="Vazirmatn"/>
                <w:b w:val="0"/>
                <w:color w:val="22303C"/>
                <w:sz w:val="16"/>
              </w:rPr>
              <w:t>گوشت گوساله، قلوه‌گاه گوسفندی، پیاز و ادویه‌جات (زردچوبه، فلفل سیاه و قرمز)</w:t>
            </w:r>
          </w:p>
        </w:tc>
        <w:tc>
          <w:tcPr>
            <w:tcW w:type="dxa" w:w="3213"/>
          </w:tcPr>
          <w:p>
            <w:pPr>
              <w:bidi w:val="1"/>
              <w:jc w:val="right"/>
            </w:pPr>
            <w:r/>
            <w:r>
              <w:rPr>
                <w:rFonts w:ascii="Vazirmatn" w:hAnsi="Vazirmatn" w:cs="Vazirmatn"/>
                <w:b w:val="0"/>
                <w:color w:val="22303C"/>
                <w:sz w:val="16"/>
              </w:rPr>
              <w:t>۲۰۰ گرم برای هر نفر؛ چرخ دو مرحله‌ای و نگهداری در دمای زیر صفر به مدت یک روز</w:t>
            </w:r>
          </w:p>
        </w:tc>
      </w:tr>
      <w:tr>
        <w:tc>
          <w:tcPr>
            <w:tcW w:type="dxa" w:w="3213"/>
          </w:tcPr>
          <w:p>
            <w:pPr>
              <w:bidi w:val="1"/>
              <w:jc w:val="right"/>
            </w:pPr>
            <w:r/>
            <w:r>
              <w:rPr>
                <w:rFonts w:ascii="Vazirmatn" w:hAnsi="Vazirmatn" w:cs="Vazirmatn"/>
                <w:b w:val="0"/>
                <w:color w:val="22303C"/>
                <w:sz w:val="16"/>
              </w:rPr>
              <w:t>استانبولی</w:t>
            </w:r>
          </w:p>
        </w:tc>
        <w:tc>
          <w:tcPr>
            <w:tcW w:type="dxa" w:w="3213"/>
          </w:tcPr>
          <w:p>
            <w:pPr>
              <w:bidi w:val="1"/>
              <w:jc w:val="right"/>
            </w:pPr>
            <w:r/>
            <w:r>
              <w:rPr>
                <w:rFonts w:ascii="Vazirmatn" w:hAnsi="Vazirmatn" w:cs="Vazirmatn"/>
                <w:b w:val="0"/>
                <w:color w:val="22303C"/>
                <w:sz w:val="16"/>
              </w:rPr>
              <w:t>گوشت چرخ‌کرده، پیاز، فلفل دلمه‌ای، هویج، لوبیا سبز، سیب‌زمینی، فلفل قرمز و سیاه، ادویه پلویی، دارچین و نمک</w:t>
            </w:r>
          </w:p>
        </w:tc>
        <w:tc>
          <w:tcPr>
            <w:tcW w:type="dxa" w:w="3213"/>
          </w:tcPr>
          <w:p>
            <w:pPr>
              <w:bidi w:val="1"/>
              <w:jc w:val="right"/>
            </w:pPr>
            <w:r/>
            <w:r>
              <w:rPr>
                <w:rFonts w:ascii="Vazirmatn" w:hAnsi="Vazirmatn" w:cs="Vazirmatn"/>
                <w:b w:val="0"/>
                <w:color w:val="22303C"/>
                <w:sz w:val="16"/>
              </w:rPr>
              <w:t>۸۰ گرم گوشت چرخ‌کرده برای هر نفر</w:t>
            </w:r>
          </w:p>
        </w:tc>
      </w:tr>
      <w:tr>
        <w:tc>
          <w:tcPr>
            <w:tcW w:type="dxa" w:w="3213"/>
          </w:tcPr>
          <w:p>
            <w:pPr>
              <w:bidi w:val="1"/>
              <w:jc w:val="right"/>
            </w:pPr>
            <w:r/>
            <w:r>
              <w:rPr>
                <w:rFonts w:ascii="Vazirmatn" w:hAnsi="Vazirmatn" w:cs="Vazirmatn"/>
                <w:b w:val="0"/>
                <w:color w:val="22303C"/>
                <w:sz w:val="16"/>
              </w:rPr>
              <w:t>ماهی</w:t>
            </w:r>
          </w:p>
        </w:tc>
        <w:tc>
          <w:tcPr>
            <w:tcW w:type="dxa" w:w="3213"/>
          </w:tcPr>
          <w:p>
            <w:pPr>
              <w:bidi w:val="1"/>
              <w:jc w:val="right"/>
            </w:pPr>
            <w:r/>
            <w:r>
              <w:rPr>
                <w:rFonts w:ascii="Vazirmatn" w:hAnsi="Vazirmatn" w:cs="Vazirmatn"/>
                <w:b w:val="0"/>
                <w:color w:val="22303C"/>
                <w:sz w:val="16"/>
              </w:rPr>
              <w:t>ـ</w:t>
            </w:r>
          </w:p>
        </w:tc>
        <w:tc>
          <w:tcPr>
            <w:tcW w:type="dxa" w:w="3213"/>
          </w:tcPr>
          <w:p>
            <w:pPr>
              <w:bidi w:val="1"/>
              <w:jc w:val="right"/>
            </w:pPr>
            <w:r/>
            <w:r>
              <w:rPr>
                <w:rFonts w:ascii="Vazirmatn" w:hAnsi="Vazirmatn" w:cs="Vazirmatn"/>
                <w:b w:val="0"/>
                <w:color w:val="22303C"/>
                <w:sz w:val="16"/>
              </w:rPr>
              <w:t>۲۵۰ گرم برای هر نفر</w:t>
            </w:r>
          </w:p>
        </w:tc>
      </w:tr>
      <w:tr>
        <w:tc>
          <w:tcPr>
            <w:tcW w:type="dxa" w:w="3213"/>
          </w:tcPr>
          <w:p>
            <w:pPr>
              <w:bidi w:val="1"/>
              <w:jc w:val="right"/>
            </w:pPr>
            <w:r/>
            <w:r>
              <w:rPr>
                <w:rFonts w:ascii="Vazirmatn" w:hAnsi="Vazirmatn" w:cs="Vazirmatn"/>
                <w:b w:val="0"/>
                <w:color w:val="22303C"/>
                <w:sz w:val="16"/>
              </w:rPr>
              <w:t>کتلت</w:t>
            </w:r>
          </w:p>
        </w:tc>
        <w:tc>
          <w:tcPr>
            <w:tcW w:type="dxa" w:w="3213"/>
          </w:tcPr>
          <w:p>
            <w:pPr>
              <w:bidi w:val="1"/>
              <w:jc w:val="right"/>
            </w:pPr>
            <w:r/>
            <w:r>
              <w:rPr>
                <w:rFonts w:ascii="Vazirmatn" w:hAnsi="Vazirmatn" w:cs="Vazirmatn"/>
                <w:b w:val="0"/>
                <w:color w:val="22303C"/>
                <w:sz w:val="16"/>
              </w:rPr>
              <w:t>گوشت چرخ‌کرده، پیاز، سیب‌زمینی، تخم‌مرغ، نمک، فلفل دلمه‌ای، فلفل قرمز و سیاه، ادویه کاری و زنجبیل</w:t>
            </w:r>
          </w:p>
        </w:tc>
        <w:tc>
          <w:tcPr>
            <w:tcW w:type="dxa" w:w="3213"/>
          </w:tcPr>
          <w:p>
            <w:pPr>
              <w:bidi w:val="1"/>
              <w:jc w:val="right"/>
            </w:pPr>
            <w:r/>
            <w:r>
              <w:rPr>
                <w:rFonts w:ascii="Vazirmatn" w:hAnsi="Vazirmatn" w:cs="Vazirmatn"/>
                <w:b w:val="0"/>
                <w:color w:val="22303C"/>
                <w:sz w:val="16"/>
              </w:rPr>
              <w:t>استفاده از روغن سرخ‌کردنی</w:t>
            </w:r>
          </w:p>
        </w:tc>
      </w:tr>
      <w:tr>
        <w:tc>
          <w:tcPr>
            <w:tcW w:type="dxa" w:w="3213"/>
          </w:tcPr>
          <w:p>
            <w:pPr>
              <w:bidi w:val="1"/>
              <w:jc w:val="right"/>
            </w:pPr>
            <w:r/>
            <w:r>
              <w:rPr>
                <w:rFonts w:ascii="Vazirmatn" w:hAnsi="Vazirmatn" w:cs="Vazirmatn"/>
                <w:b w:val="0"/>
                <w:color w:val="22303C"/>
                <w:sz w:val="16"/>
              </w:rPr>
              <w:t>خورشت قیمه</w:t>
            </w:r>
          </w:p>
        </w:tc>
        <w:tc>
          <w:tcPr>
            <w:tcW w:type="dxa" w:w="3213"/>
          </w:tcPr>
          <w:p>
            <w:pPr>
              <w:bidi w:val="1"/>
              <w:jc w:val="right"/>
            </w:pPr>
            <w:r/>
            <w:r>
              <w:rPr>
                <w:rFonts w:ascii="Vazirmatn" w:hAnsi="Vazirmatn" w:cs="Vazirmatn"/>
                <w:b w:val="0"/>
                <w:color w:val="22303C"/>
                <w:sz w:val="16"/>
              </w:rPr>
              <w:t>گوشت گوساله، ادویه محلی، فلفل سیاه، زردچوبه، روغن، نمک، رب گوجه‌فرنگی و پیاز</w:t>
            </w:r>
          </w:p>
        </w:tc>
        <w:tc>
          <w:tcPr>
            <w:tcW w:type="dxa" w:w="3213"/>
          </w:tcPr>
          <w:p>
            <w:pPr>
              <w:bidi w:val="1"/>
              <w:jc w:val="right"/>
            </w:pPr>
            <w:r/>
            <w:r>
              <w:rPr>
                <w:rFonts w:ascii="Vazirmatn" w:hAnsi="Vazirmatn" w:cs="Vazirmatn"/>
                <w:b w:val="0"/>
                <w:color w:val="22303C"/>
                <w:sz w:val="16"/>
              </w:rPr>
              <w:t>ـ</w:t>
            </w:r>
          </w:p>
        </w:tc>
      </w:tr>
      <w:tr>
        <w:tc>
          <w:tcPr>
            <w:tcW w:type="dxa" w:w="3213"/>
          </w:tcPr>
          <w:p>
            <w:pPr>
              <w:bidi w:val="1"/>
              <w:jc w:val="right"/>
            </w:pPr>
            <w:r/>
            <w:r>
              <w:rPr>
                <w:rFonts w:ascii="Vazirmatn" w:hAnsi="Vazirmatn" w:cs="Vazirmatn"/>
                <w:b w:val="0"/>
                <w:color w:val="22303C"/>
                <w:sz w:val="16"/>
              </w:rPr>
              <w:t>کشک بادمجان</w:t>
            </w:r>
          </w:p>
        </w:tc>
        <w:tc>
          <w:tcPr>
            <w:tcW w:type="dxa" w:w="3213"/>
          </w:tcPr>
          <w:p>
            <w:pPr>
              <w:bidi w:val="1"/>
              <w:jc w:val="right"/>
            </w:pPr>
            <w:r/>
            <w:r>
              <w:rPr>
                <w:rFonts w:ascii="Vazirmatn" w:hAnsi="Vazirmatn" w:cs="Vazirmatn"/>
                <w:b w:val="0"/>
                <w:color w:val="22303C"/>
                <w:sz w:val="16"/>
              </w:rPr>
              <w:t>سیر، پیاز، کشک، بادمجان، نعناع، روغن و نمک</w:t>
            </w:r>
          </w:p>
        </w:tc>
        <w:tc>
          <w:tcPr>
            <w:tcW w:type="dxa" w:w="3213"/>
          </w:tcPr>
          <w:p>
            <w:pPr>
              <w:bidi w:val="1"/>
              <w:jc w:val="right"/>
            </w:pPr>
            <w:r/>
            <w:r>
              <w:rPr>
                <w:rFonts w:ascii="Vazirmatn" w:hAnsi="Vazirmatn" w:cs="Vazirmatn"/>
                <w:b w:val="0"/>
                <w:color w:val="22303C"/>
                <w:sz w:val="16"/>
              </w:rPr>
              <w:t>ـ</w:t>
            </w:r>
          </w:p>
        </w:tc>
      </w:tr>
      <w:tr>
        <w:tc>
          <w:tcPr>
            <w:tcW w:type="dxa" w:w="3213"/>
          </w:tcPr>
          <w:p>
            <w:pPr>
              <w:bidi w:val="1"/>
              <w:jc w:val="right"/>
            </w:pPr>
            <w:r/>
            <w:r>
              <w:rPr>
                <w:rFonts w:ascii="Vazirmatn" w:hAnsi="Vazirmatn" w:cs="Vazirmatn"/>
                <w:b w:val="0"/>
                <w:color w:val="22303C"/>
                <w:sz w:val="16"/>
              </w:rPr>
              <w:t>کباب جوجه</w:t>
            </w:r>
          </w:p>
        </w:tc>
        <w:tc>
          <w:tcPr>
            <w:tcW w:type="dxa" w:w="3213"/>
          </w:tcPr>
          <w:p>
            <w:pPr>
              <w:bidi w:val="1"/>
              <w:jc w:val="right"/>
            </w:pPr>
            <w:r/>
            <w:r>
              <w:rPr>
                <w:rFonts w:ascii="Vazirmatn" w:hAnsi="Vazirmatn" w:cs="Vazirmatn"/>
                <w:b w:val="0"/>
                <w:color w:val="22303C"/>
                <w:sz w:val="16"/>
              </w:rPr>
              <w:t>سس خردل، مایونز، ماست، روغن، آبلیمو، پیاز، نمک، خامه، فلفل قرمز و پودر آویشن</w:t>
            </w:r>
          </w:p>
        </w:tc>
        <w:tc>
          <w:tcPr>
            <w:tcW w:type="dxa" w:w="3213"/>
          </w:tcPr>
          <w:p>
            <w:pPr>
              <w:bidi w:val="1"/>
              <w:jc w:val="right"/>
            </w:pPr>
            <w:r/>
            <w:r>
              <w:rPr>
                <w:rFonts w:ascii="Vazirmatn" w:hAnsi="Vazirmatn" w:cs="Vazirmatn"/>
                <w:b w:val="0"/>
                <w:color w:val="22303C"/>
                <w:sz w:val="16"/>
              </w:rPr>
              <w:t>ـ</w:t>
            </w:r>
          </w:p>
        </w:tc>
      </w:tr>
    </w:tbl>
    <w:p/>
    <w:p>
      <w:pPr>
        <w:bidi w:val="1"/>
        <w:spacing w:after="100"/>
        <w:jc w:val="right"/>
      </w:pPr>
      <w:r>
        <w:rPr>
          <w:rFonts w:ascii="Vazirmatn" w:hAnsi="Vazirmatn" w:cs="Vazirmatn"/>
          <w:b/>
          <w:color w:val="42657D"/>
          <w:sz w:val="22"/>
        </w:rPr>
        <w:t>اقدامات کنترل مصرف و پیشگیری از هزینه اضافی</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bidi w:val="1"/>
              <w:jc w:val="right"/>
            </w:pPr>
            <w:r/>
            <w:r>
              <w:rPr>
                <w:rFonts w:ascii="Vazirmatn" w:hAnsi="Vazirmatn" w:cs="Vazirmatn"/>
                <w:b/>
                <w:color w:val="FFFFFF"/>
                <w:sz w:val="16"/>
              </w:rPr>
              <w:t>اقدام کنترل مصرف و جلوگیری از هزینه اضافی</w:t>
            </w:r>
          </w:p>
        </w:tc>
        <w:tc>
          <w:tcPr>
            <w:tcW w:type="dxa" w:w="3213"/>
          </w:tcPr>
          <w:p>
            <w:pPr>
              <w:bidi w:val="1"/>
              <w:jc w:val="right"/>
            </w:pPr>
            <w:r/>
            <w:r>
              <w:rPr>
                <w:rFonts w:ascii="Vazirmatn" w:hAnsi="Vazirmatn" w:cs="Vazirmatn"/>
                <w:b/>
                <w:color w:val="FFFFFF"/>
                <w:sz w:val="16"/>
              </w:rPr>
              <w:t>سازوکار اثر</w:t>
            </w:r>
          </w:p>
        </w:tc>
        <w:tc>
          <w:tcPr>
            <w:tcW w:type="dxa" w:w="3213"/>
          </w:tcPr>
          <w:p>
            <w:pPr>
              <w:bidi w:val="1"/>
              <w:jc w:val="right"/>
            </w:pPr>
            <w:r/>
            <w:r>
              <w:rPr>
                <w:rFonts w:ascii="Vazirmatn" w:hAnsi="Vazirmatn" w:cs="Vazirmatn"/>
                <w:b/>
                <w:color w:val="FFFFFF"/>
                <w:sz w:val="16"/>
              </w:rPr>
              <w:t>دوره اجرا</w:t>
            </w:r>
          </w:p>
        </w:tc>
      </w:tr>
      <w:tr>
        <w:tc>
          <w:tcPr>
            <w:tcW w:type="dxa" w:w="3213"/>
          </w:tcPr>
          <w:p>
            <w:pPr>
              <w:bidi w:val="1"/>
              <w:jc w:val="right"/>
            </w:pPr>
            <w:r/>
            <w:r>
              <w:rPr>
                <w:rFonts w:ascii="Vazirmatn" w:hAnsi="Vazirmatn" w:cs="Vazirmatn"/>
                <w:b w:val="0"/>
                <w:color w:val="22303C"/>
                <w:sz w:val="16"/>
              </w:rPr>
              <w:t>اعلام آمار قطعی غذا پیش از ساعت ۸ صبح بر اساس آمار حراست و پیمانکاران</w:t>
            </w:r>
          </w:p>
        </w:tc>
        <w:tc>
          <w:tcPr>
            <w:tcW w:type="dxa" w:w="3213"/>
          </w:tcPr>
          <w:p>
            <w:pPr>
              <w:bidi w:val="1"/>
              <w:jc w:val="right"/>
            </w:pPr>
            <w:r/>
            <w:r>
              <w:rPr>
                <w:rFonts w:ascii="Vazirmatn" w:hAnsi="Vazirmatn" w:cs="Vazirmatn"/>
                <w:b w:val="0"/>
                <w:color w:val="22303C"/>
                <w:sz w:val="16"/>
              </w:rPr>
              <w:t>جلوگیری از پخت مازاد</w:t>
            </w:r>
          </w:p>
        </w:tc>
        <w:tc>
          <w:tcPr>
            <w:tcW w:type="dxa" w:w="3213"/>
          </w:tcPr>
          <w:p>
            <w:pPr>
              <w:bidi w:val="1"/>
              <w:jc w:val="right"/>
            </w:pPr>
            <w:r/>
            <w:r>
              <w:rPr>
                <w:rFonts w:ascii="Vazirmatn" w:hAnsi="Vazirmatn" w:cs="Vazirmatn"/>
                <w:b w:val="0"/>
                <w:color w:val="22303C"/>
                <w:sz w:val="16"/>
              </w:rPr>
              <w:t>مستمر</w:t>
            </w:r>
          </w:p>
        </w:tc>
      </w:tr>
      <w:tr>
        <w:tc>
          <w:tcPr>
            <w:tcW w:type="dxa" w:w="3213"/>
          </w:tcPr>
          <w:p>
            <w:pPr>
              <w:bidi w:val="1"/>
              <w:jc w:val="right"/>
            </w:pPr>
            <w:r/>
            <w:r>
              <w:rPr>
                <w:rFonts w:ascii="Vazirmatn" w:hAnsi="Vazirmatn" w:cs="Vazirmatn"/>
                <w:b w:val="0"/>
                <w:color w:val="22303C"/>
                <w:sz w:val="16"/>
              </w:rPr>
              <w:t>توزیع میان‌وعده شیر و کیک در بازه ۹ تا ۱۰ صبح و صرفاً طبق آمار</w:t>
            </w:r>
          </w:p>
        </w:tc>
        <w:tc>
          <w:tcPr>
            <w:tcW w:type="dxa" w:w="3213"/>
          </w:tcPr>
          <w:p>
            <w:pPr>
              <w:bidi w:val="1"/>
              <w:jc w:val="right"/>
            </w:pPr>
            <w:r/>
            <w:r>
              <w:rPr>
                <w:rFonts w:ascii="Vazirmatn" w:hAnsi="Vazirmatn" w:cs="Vazirmatn"/>
                <w:b w:val="0"/>
                <w:color w:val="22303C"/>
                <w:sz w:val="16"/>
              </w:rPr>
              <w:t>انطباق مصرف با آمار واقعی</w:t>
            </w:r>
          </w:p>
        </w:tc>
        <w:tc>
          <w:tcPr>
            <w:tcW w:type="dxa" w:w="3213"/>
          </w:tcPr>
          <w:p>
            <w:pPr>
              <w:bidi w:val="1"/>
              <w:jc w:val="right"/>
            </w:pPr>
            <w:r/>
            <w:r>
              <w:rPr>
                <w:rFonts w:ascii="Vazirmatn" w:hAnsi="Vazirmatn" w:cs="Vazirmatn"/>
                <w:b w:val="0"/>
                <w:color w:val="22303C"/>
                <w:sz w:val="16"/>
              </w:rPr>
              <w:t>مستمر</w:t>
            </w:r>
          </w:p>
        </w:tc>
      </w:tr>
      <w:tr>
        <w:tc>
          <w:tcPr>
            <w:tcW w:type="dxa" w:w="3213"/>
          </w:tcPr>
          <w:p>
            <w:pPr>
              <w:bidi w:val="1"/>
              <w:jc w:val="right"/>
            </w:pPr>
            <w:r/>
            <w:r>
              <w:rPr>
                <w:rFonts w:ascii="Vazirmatn" w:hAnsi="Vazirmatn" w:cs="Vazirmatn"/>
                <w:b w:val="0"/>
                <w:color w:val="22303C"/>
                <w:sz w:val="16"/>
              </w:rPr>
              <w:t>خودداری از ارائه غذای سفری بدون توجیه و هدایت پرسنل به سالن غذاخوری</w:t>
            </w:r>
          </w:p>
        </w:tc>
        <w:tc>
          <w:tcPr>
            <w:tcW w:type="dxa" w:w="3213"/>
          </w:tcPr>
          <w:p>
            <w:pPr>
              <w:bidi w:val="1"/>
              <w:jc w:val="right"/>
            </w:pPr>
            <w:r/>
            <w:r>
              <w:rPr>
                <w:rFonts w:ascii="Vazirmatn" w:hAnsi="Vazirmatn" w:cs="Vazirmatn"/>
                <w:b w:val="0"/>
                <w:color w:val="22303C"/>
                <w:sz w:val="16"/>
              </w:rPr>
              <w:t>حذف هزینه توزیع خارج از شبکه</w:t>
            </w:r>
          </w:p>
        </w:tc>
        <w:tc>
          <w:tcPr>
            <w:tcW w:type="dxa" w:w="3213"/>
          </w:tcPr>
          <w:p>
            <w:pPr>
              <w:bidi w:val="1"/>
              <w:jc w:val="right"/>
            </w:pPr>
            <w:r/>
            <w:r>
              <w:rPr>
                <w:rFonts w:ascii="Vazirmatn" w:hAnsi="Vazirmatn" w:cs="Vazirmatn"/>
                <w:b w:val="0"/>
                <w:color w:val="22303C"/>
                <w:sz w:val="16"/>
              </w:rPr>
              <w:t>مستمر</w:t>
            </w:r>
          </w:p>
        </w:tc>
      </w:tr>
      <w:tr>
        <w:tc>
          <w:tcPr>
            <w:tcW w:type="dxa" w:w="3213"/>
          </w:tcPr>
          <w:p>
            <w:pPr>
              <w:bidi w:val="1"/>
              <w:jc w:val="right"/>
            </w:pPr>
            <w:r/>
            <w:r>
              <w:rPr>
                <w:rFonts w:ascii="Vazirmatn" w:hAnsi="Vazirmatn" w:cs="Vazirmatn"/>
                <w:b w:val="0"/>
                <w:color w:val="22303C"/>
                <w:sz w:val="16"/>
              </w:rPr>
              <w:t>انبارگردانی روزانه شیر و کیک توسط انباردار با نظارت مشاور و ثبت در دفتر و سامانه</w:t>
            </w:r>
          </w:p>
        </w:tc>
        <w:tc>
          <w:tcPr>
            <w:tcW w:type="dxa" w:w="3213"/>
          </w:tcPr>
          <w:p>
            <w:pPr>
              <w:bidi w:val="1"/>
              <w:jc w:val="right"/>
            </w:pPr>
            <w:r/>
            <w:r>
              <w:rPr>
                <w:rFonts w:ascii="Vazirmatn" w:hAnsi="Vazirmatn" w:cs="Vazirmatn"/>
                <w:b w:val="0"/>
                <w:color w:val="22303C"/>
                <w:sz w:val="16"/>
              </w:rPr>
              <w:t>کنترل موجودی و کاهش مغایرت</w:t>
            </w:r>
          </w:p>
        </w:tc>
        <w:tc>
          <w:tcPr>
            <w:tcW w:type="dxa" w:w="3213"/>
          </w:tcPr>
          <w:p>
            <w:pPr>
              <w:bidi w:val="1"/>
              <w:jc w:val="right"/>
            </w:pPr>
            <w:r/>
            <w:r>
              <w:rPr>
                <w:rFonts w:ascii="Vazirmatn" w:hAnsi="Vazirmatn" w:cs="Vazirmatn"/>
                <w:b w:val="0"/>
                <w:color w:val="22303C"/>
                <w:sz w:val="16"/>
              </w:rPr>
              <w:t>مستمر</w:t>
            </w:r>
          </w:p>
        </w:tc>
      </w:tr>
      <w:tr>
        <w:tc>
          <w:tcPr>
            <w:tcW w:type="dxa" w:w="3213"/>
          </w:tcPr>
          <w:p>
            <w:pPr>
              <w:bidi w:val="1"/>
              <w:jc w:val="right"/>
            </w:pPr>
            <w:r/>
            <w:r>
              <w:rPr>
                <w:rFonts w:ascii="Vazirmatn" w:hAnsi="Vazirmatn" w:cs="Vazirmatn"/>
                <w:b w:val="0"/>
                <w:color w:val="22303C"/>
                <w:sz w:val="16"/>
              </w:rPr>
              <w:t>پذیرش مسئولیت مغایرت آمار شیر، کیک و غذا توسط شیفت جدید</w:t>
            </w:r>
          </w:p>
        </w:tc>
        <w:tc>
          <w:tcPr>
            <w:tcW w:type="dxa" w:w="3213"/>
          </w:tcPr>
          <w:p>
            <w:pPr>
              <w:bidi w:val="1"/>
              <w:jc w:val="right"/>
            </w:pPr>
            <w:r/>
            <w:r>
              <w:rPr>
                <w:rFonts w:ascii="Vazirmatn" w:hAnsi="Vazirmatn" w:cs="Vazirmatn"/>
                <w:b w:val="0"/>
                <w:color w:val="22303C"/>
                <w:sz w:val="16"/>
              </w:rPr>
              <w:t>ایجاد پاسخگویی در تحویل شیفت</w:t>
            </w:r>
          </w:p>
        </w:tc>
        <w:tc>
          <w:tcPr>
            <w:tcW w:type="dxa" w:w="3213"/>
          </w:tcPr>
          <w:p>
            <w:pPr>
              <w:bidi w:val="1"/>
              <w:jc w:val="right"/>
            </w:pPr>
            <w:r/>
            <w:r>
              <w:rPr>
                <w:rFonts w:ascii="Vazirmatn" w:hAnsi="Vazirmatn" w:cs="Vazirmatn"/>
                <w:b w:val="0"/>
                <w:color w:val="22303C"/>
                <w:sz w:val="16"/>
              </w:rPr>
              <w:t>مستمر</w:t>
            </w:r>
          </w:p>
        </w:tc>
      </w:tr>
      <w:tr>
        <w:tc>
          <w:tcPr>
            <w:tcW w:type="dxa" w:w="3213"/>
          </w:tcPr>
          <w:p>
            <w:pPr>
              <w:bidi w:val="1"/>
              <w:jc w:val="right"/>
            </w:pPr>
            <w:r/>
            <w:r>
              <w:rPr>
                <w:rFonts w:ascii="Vazirmatn" w:hAnsi="Vazirmatn" w:cs="Vazirmatn"/>
                <w:b w:val="0"/>
                <w:color w:val="22303C"/>
                <w:sz w:val="16"/>
              </w:rPr>
              <w:t>کنترل وزن و مقدار گوشت، مرغ، شنیسل، کتلت و جوجه‌کباب برای هر نفر پیش از پخت</w:t>
            </w:r>
          </w:p>
        </w:tc>
        <w:tc>
          <w:tcPr>
            <w:tcW w:type="dxa" w:w="3213"/>
          </w:tcPr>
          <w:p>
            <w:pPr>
              <w:bidi w:val="1"/>
              <w:jc w:val="right"/>
            </w:pPr>
            <w:r/>
            <w:r>
              <w:rPr>
                <w:rFonts w:ascii="Vazirmatn" w:hAnsi="Vazirmatn" w:cs="Vazirmatn"/>
                <w:b w:val="0"/>
                <w:color w:val="22303C"/>
                <w:sz w:val="16"/>
              </w:rPr>
              <w:t>جلوگیری از توزیع مازاد بر استاندارد</w:t>
            </w:r>
          </w:p>
        </w:tc>
        <w:tc>
          <w:tcPr>
            <w:tcW w:type="dxa" w:w="3213"/>
          </w:tcPr>
          <w:p>
            <w:pPr>
              <w:bidi w:val="1"/>
              <w:jc w:val="right"/>
            </w:pPr>
            <w:r/>
            <w:r>
              <w:rPr>
                <w:rFonts w:ascii="Vazirmatn" w:hAnsi="Vazirmatn" w:cs="Vazirmatn"/>
                <w:b w:val="0"/>
                <w:color w:val="22303C"/>
                <w:sz w:val="16"/>
              </w:rPr>
              <w:t>مستمر</w:t>
            </w:r>
          </w:p>
        </w:tc>
      </w:tr>
      <w:tr>
        <w:tc>
          <w:tcPr>
            <w:tcW w:type="dxa" w:w="3213"/>
          </w:tcPr>
          <w:p>
            <w:pPr>
              <w:bidi w:val="1"/>
              <w:jc w:val="right"/>
            </w:pPr>
            <w:r/>
            <w:r>
              <w:rPr>
                <w:rFonts w:ascii="Vazirmatn" w:hAnsi="Vazirmatn" w:cs="Vazirmatn"/>
                <w:b w:val="0"/>
                <w:color w:val="22303C"/>
                <w:sz w:val="16"/>
              </w:rPr>
              <w:t>ثبت ورودی و خروجی مصرفی آب روزانه در دفتر</w:t>
            </w:r>
          </w:p>
        </w:tc>
        <w:tc>
          <w:tcPr>
            <w:tcW w:type="dxa" w:w="3213"/>
          </w:tcPr>
          <w:p>
            <w:pPr>
              <w:bidi w:val="1"/>
              <w:jc w:val="right"/>
            </w:pPr>
            <w:r/>
            <w:r>
              <w:rPr>
                <w:rFonts w:ascii="Vazirmatn" w:hAnsi="Vazirmatn" w:cs="Vazirmatn"/>
                <w:b w:val="0"/>
                <w:color w:val="22303C"/>
                <w:sz w:val="16"/>
              </w:rPr>
              <w:t>پایش و کنترل مصرف آب</w:t>
            </w:r>
          </w:p>
        </w:tc>
        <w:tc>
          <w:tcPr>
            <w:tcW w:type="dxa" w:w="3213"/>
          </w:tcPr>
          <w:p>
            <w:pPr>
              <w:bidi w:val="1"/>
              <w:jc w:val="right"/>
            </w:pPr>
            <w:r/>
            <w:r>
              <w:rPr>
                <w:rFonts w:ascii="Vazirmatn" w:hAnsi="Vazirmatn" w:cs="Vazirmatn"/>
                <w:b w:val="0"/>
                <w:color w:val="22303C"/>
                <w:sz w:val="16"/>
              </w:rPr>
              <w:t>مستمر</w:t>
            </w:r>
          </w:p>
        </w:tc>
      </w:tr>
      <w:tr>
        <w:tc>
          <w:tcPr>
            <w:tcW w:type="dxa" w:w="3213"/>
          </w:tcPr>
          <w:p>
            <w:pPr>
              <w:bidi w:val="1"/>
              <w:jc w:val="right"/>
            </w:pPr>
            <w:r/>
            <w:r>
              <w:rPr>
                <w:rFonts w:ascii="Vazirmatn" w:hAnsi="Vazirmatn" w:cs="Vazirmatn"/>
                <w:b w:val="0"/>
                <w:color w:val="22303C"/>
                <w:sz w:val="16"/>
              </w:rPr>
              <w:t>الزام پیمانکاران به تهیه غذا صرفاً از رستوران شرکت مادکوش</w:t>
            </w:r>
          </w:p>
        </w:tc>
        <w:tc>
          <w:tcPr>
            <w:tcW w:type="dxa" w:w="3213"/>
          </w:tcPr>
          <w:p>
            <w:pPr>
              <w:bidi w:val="1"/>
              <w:jc w:val="right"/>
            </w:pPr>
            <w:r/>
            <w:r>
              <w:rPr>
                <w:rFonts w:ascii="Vazirmatn" w:hAnsi="Vazirmatn" w:cs="Vazirmatn"/>
                <w:b w:val="0"/>
                <w:color w:val="22303C"/>
                <w:sz w:val="16"/>
              </w:rPr>
              <w:t>تثبیت تقاضای خدمات رستوران</w:t>
            </w:r>
          </w:p>
        </w:tc>
        <w:tc>
          <w:tcPr>
            <w:tcW w:type="dxa" w:w="3213"/>
          </w:tcPr>
          <w:p>
            <w:pPr>
              <w:bidi w:val="1"/>
              <w:jc w:val="right"/>
            </w:pPr>
            <w:r/>
            <w:r>
              <w:rPr>
                <w:rFonts w:ascii="Vazirmatn" w:hAnsi="Vazirmatn" w:cs="Vazirmatn"/>
                <w:b w:val="0"/>
                <w:color w:val="22303C"/>
                <w:sz w:val="16"/>
              </w:rPr>
              <w:t>قراردادی</w:t>
            </w:r>
          </w:p>
        </w:tc>
      </w:tr>
    </w:tbl>
    <w:p/>
    <w:p>
      <w:pPr>
        <w:bidi w:val="1"/>
        <w:spacing w:after="100"/>
        <w:jc w:val="right"/>
      </w:pPr>
      <w:r>
        <w:rPr>
          <w:rFonts w:ascii="Vazirmatn" w:hAnsi="Vazirmatn" w:cs="Vazirmatn"/>
          <w:b w:val="0"/>
          <w:color w:val="22303C"/>
          <w:sz w:val="18"/>
        </w:rPr>
        <w:t>تعیین مبلغ دقیق صرفه‌جویی هر اقدام، مستلزم ثبت و مقایسه هزینه پیش و پس از اجرای آن است؛ تا زمان تکمیل این داده‌ها، اثر مالیِ اقدامات به‌صورت عددی اعلام نمی‌شود.</w:t>
      </w:r>
    </w:p>
    <w:p>
      <w:pPr>
        <w:bidi w:val="1"/>
        <w:spacing w:after="100"/>
        <w:jc w:val="right"/>
      </w:pPr>
      <w:r>
        <w:rPr>
          <w:rFonts w:ascii="Vazirmatn" w:hAnsi="Vazirmatn" w:cs="Vazirmatn"/>
          <w:b/>
          <w:color w:val="17324D"/>
          <w:sz w:val="25"/>
        </w:rPr>
        <w:t>قراردادها، تعمیرات و خلاصه وضعیت اقدامات</w:t>
      </w:r>
    </w:p>
    <w:p>
      <w:pPr>
        <w:bidi w:val="1"/>
        <w:spacing w:after="100"/>
        <w:jc w:val="right"/>
      </w:pPr>
      <w:r>
        <w:rPr>
          <w:rFonts w:ascii="Vazirmatn" w:hAnsi="Vazirmatn" w:cs="Vazirmatn"/>
          <w:b/>
          <w:color w:val="42657D"/>
          <w:sz w:val="22"/>
        </w:rPr>
        <w:t>قرارداد خرید خدمات سپتیک و فاضلاب</w:t>
      </w:r>
    </w:p>
    <w:tbl>
      <w:tblPr>
        <w:tblStyle w:val="TableGrid"/>
        <w:tblW w:type="auto" w:w="0"/>
        <w:jc w:val="center"/>
        <w:tblLook w:firstColumn="1" w:firstRow="1" w:lastColumn="0" w:lastRow="0" w:noHBand="0" w:noVBand="1" w:val="04A0"/>
      </w:tblPr>
      <w:tblGrid>
        <w:gridCol w:w="4819"/>
        <w:gridCol w:w="4819"/>
      </w:tblGrid>
      <w:tr>
        <w:tc>
          <w:tcPr>
            <w:tcW w:type="dxa" w:w="4819"/>
          </w:tcPr>
          <w:p>
            <w:pPr>
              <w:bidi w:val="1"/>
              <w:jc w:val="right"/>
            </w:pPr>
            <w:r/>
            <w:r>
              <w:rPr>
                <w:rFonts w:ascii="Vazirmatn" w:hAnsi="Vazirmatn" w:cs="Vazirmatn"/>
                <w:b/>
                <w:color w:val="FFFFFF"/>
                <w:sz w:val="16"/>
              </w:rPr>
              <w:t>بند</w:t>
            </w:r>
          </w:p>
        </w:tc>
        <w:tc>
          <w:tcPr>
            <w:tcW w:type="dxa" w:w="4819"/>
          </w:tcPr>
          <w:p>
            <w:pPr>
              <w:bidi w:val="1"/>
              <w:jc w:val="right"/>
            </w:pPr>
            <w:r/>
            <w:r>
              <w:rPr>
                <w:rFonts w:ascii="Vazirmatn" w:hAnsi="Vazirmatn" w:cs="Vazirmatn"/>
                <w:b/>
                <w:color w:val="FFFFFF"/>
                <w:sz w:val="16"/>
              </w:rPr>
              <w:t>مفاد قرارداد</w:t>
            </w:r>
          </w:p>
        </w:tc>
      </w:tr>
      <w:tr>
        <w:tc>
          <w:tcPr>
            <w:tcW w:type="dxa" w:w="4819"/>
          </w:tcPr>
          <w:p>
            <w:pPr>
              <w:bidi w:val="1"/>
              <w:jc w:val="right"/>
            </w:pPr>
            <w:r/>
            <w:r>
              <w:rPr>
                <w:rFonts w:ascii="Vazirmatn" w:hAnsi="Vazirmatn" w:cs="Vazirmatn"/>
                <w:b w:val="0"/>
                <w:color w:val="22303C"/>
                <w:sz w:val="16"/>
              </w:rPr>
              <w:t>موضوع قرارداد</w:t>
            </w:r>
          </w:p>
        </w:tc>
        <w:tc>
          <w:tcPr>
            <w:tcW w:type="dxa" w:w="4819"/>
          </w:tcPr>
          <w:p>
            <w:pPr>
              <w:bidi w:val="1"/>
              <w:jc w:val="right"/>
            </w:pPr>
            <w:r/>
            <w:r>
              <w:rPr>
                <w:rFonts w:ascii="Vazirmatn" w:hAnsi="Vazirmatn" w:cs="Vazirmatn"/>
                <w:b w:val="0"/>
                <w:color w:val="22303C"/>
                <w:sz w:val="16"/>
              </w:rPr>
              <w:t>انجام خدمات بارگیری و تخلیه سپتیک و فاضلاب شرکت مادکوش به میزان ۳۰۰ سرویس با خودرو وکیوم همراه با اپراتور؛ بارگیری از سپتیک گیت شماره سه و تخلیه در مانهول واقع در شرکت</w:t>
            </w:r>
          </w:p>
        </w:tc>
      </w:tr>
      <w:tr>
        <w:tc>
          <w:tcPr>
            <w:tcW w:type="dxa" w:w="4819"/>
          </w:tcPr>
          <w:p>
            <w:pPr>
              <w:bidi w:val="1"/>
              <w:jc w:val="right"/>
            </w:pPr>
            <w:r/>
            <w:r>
              <w:rPr>
                <w:rFonts w:ascii="Vazirmatn" w:hAnsi="Vazirmatn" w:cs="Vazirmatn"/>
                <w:b w:val="0"/>
                <w:color w:val="22303C"/>
                <w:sz w:val="16"/>
              </w:rPr>
              <w:t>طرفین</w:t>
            </w:r>
          </w:p>
        </w:tc>
        <w:tc>
          <w:tcPr>
            <w:tcW w:type="dxa" w:w="4819"/>
          </w:tcPr>
          <w:p>
            <w:pPr>
              <w:bidi w:val="1"/>
              <w:jc w:val="right"/>
            </w:pPr>
            <w:r/>
            <w:r>
              <w:rPr>
                <w:rFonts w:ascii="Vazirmatn" w:hAnsi="Vazirmatn" w:cs="Vazirmatn"/>
                <w:b w:val="0"/>
                <w:color w:val="22303C"/>
                <w:sz w:val="16"/>
              </w:rPr>
              <w:t>کارفرما: شرکت مادکوش (سهامی خاص) به نمایندگی علیرضا صمدی (رئیس هیئت مدیره) — پیمانکار: آقای غربت بستانی</w:t>
            </w:r>
          </w:p>
        </w:tc>
      </w:tr>
      <w:tr>
        <w:tc>
          <w:tcPr>
            <w:tcW w:type="dxa" w:w="4819"/>
          </w:tcPr>
          <w:p>
            <w:pPr>
              <w:bidi w:val="1"/>
              <w:jc w:val="right"/>
            </w:pPr>
            <w:r/>
            <w:r>
              <w:rPr>
                <w:rFonts w:ascii="Vazirmatn" w:hAnsi="Vazirmatn" w:cs="Vazirmatn"/>
                <w:b w:val="0"/>
                <w:color w:val="22303C"/>
                <w:sz w:val="16"/>
              </w:rPr>
              <w:t>مشخصات شناسایی</w:t>
            </w:r>
          </w:p>
        </w:tc>
        <w:tc>
          <w:tcPr>
            <w:tcW w:type="dxa" w:w="4819"/>
          </w:tcPr>
          <w:p>
            <w:pPr>
              <w:bidi w:val="1"/>
              <w:jc w:val="right"/>
            </w:pPr>
            <w:r/>
            <w:r>
              <w:rPr>
                <w:rFonts w:ascii="Vazirmatn" w:hAnsi="Vazirmatn" w:cs="Vazirmatn"/>
                <w:b w:val="0"/>
                <w:color w:val="22303C"/>
                <w:sz w:val="16"/>
              </w:rPr>
              <w:t>شناسه ملی کارفرما ۱۰۱۰۲۸۹۷۹۹۱؛ کد اقتصادی ۴۱۱۱۱۴۸۷۹۷۴۴؛ شماره ثبت ۱۴۹۷۲ — کد ملی پیمانکار ۳۵۶۹۷۴۱۵۰۸؛ نشانی پیمانکار خونسرخ روستای تیاب؛ شماره شبا IR120301400000236838186005 نزد بانک ملی</w:t>
            </w:r>
          </w:p>
        </w:tc>
      </w:tr>
      <w:tr>
        <w:tc>
          <w:tcPr>
            <w:tcW w:type="dxa" w:w="4819"/>
          </w:tcPr>
          <w:p>
            <w:pPr>
              <w:bidi w:val="1"/>
              <w:jc w:val="right"/>
            </w:pPr>
            <w:r/>
            <w:r>
              <w:rPr>
                <w:rFonts w:ascii="Vazirmatn" w:hAnsi="Vazirmatn" w:cs="Vazirmatn"/>
                <w:b w:val="0"/>
                <w:color w:val="22303C"/>
                <w:sz w:val="16"/>
              </w:rPr>
              <w:t>فرم استعلام بها</w:t>
            </w:r>
          </w:p>
        </w:tc>
        <w:tc>
          <w:tcPr>
            <w:tcW w:type="dxa" w:w="4819"/>
          </w:tcPr>
          <w:p>
            <w:pPr>
              <w:bidi w:val="1"/>
              <w:jc w:val="right"/>
            </w:pPr>
            <w:r/>
            <w:r>
              <w:rPr>
                <w:rFonts w:ascii="Vazirmatn" w:hAnsi="Vazirmatn" w:cs="Vazirmatn"/>
                <w:b w:val="0"/>
                <w:color w:val="22303C"/>
                <w:sz w:val="16"/>
              </w:rPr>
              <w:t>کد مدرک MKO-FR-MD-IS-23 به تاریخ ۱۴۰۵/۰۲/۰۱ و شماره درخواست ۱۲۰۵۰۲۳۱؛ ظرفیت خودرو ۱۶,۰۰۰ لیتر؛ اعتبار قیمت حداقل ۱۵ روز کاری؛ اجرای ۱۲ ماهه با میانگین ماهانه ۵۰ سرویس؛ ارائه چک یا سفته به میزان ۱۰٪ مبلغ پیشنهادی</w:t>
            </w:r>
          </w:p>
        </w:tc>
      </w:tr>
      <w:tr>
        <w:tc>
          <w:tcPr>
            <w:tcW w:type="dxa" w:w="4819"/>
          </w:tcPr>
          <w:p>
            <w:pPr>
              <w:bidi w:val="1"/>
              <w:jc w:val="right"/>
            </w:pPr>
            <w:r/>
            <w:r>
              <w:rPr>
                <w:rFonts w:ascii="Vazirmatn" w:hAnsi="Vazirmatn" w:cs="Vazirmatn"/>
                <w:b w:val="0"/>
                <w:color w:val="22303C"/>
                <w:sz w:val="16"/>
              </w:rPr>
              <w:t>مدت قرارداد</w:t>
            </w:r>
          </w:p>
        </w:tc>
        <w:tc>
          <w:tcPr>
            <w:tcW w:type="dxa" w:w="4819"/>
          </w:tcPr>
          <w:p>
            <w:pPr>
              <w:bidi w:val="1"/>
              <w:jc w:val="right"/>
            </w:pPr>
            <w:r/>
            <w:r>
              <w:rPr>
                <w:rFonts w:ascii="Vazirmatn" w:hAnsi="Vazirmatn" w:cs="Vazirmatn"/>
                <w:b w:val="0"/>
                <w:color w:val="22303C"/>
                <w:sz w:val="16"/>
              </w:rPr>
              <w:t>از تاریخ ۱۴۰۵/۰۱/۰۱ لغایت ۱۴۰۵/۱۲/۲۹ به مدت یک سال شمسی</w:t>
            </w:r>
          </w:p>
        </w:tc>
      </w:tr>
      <w:tr>
        <w:tc>
          <w:tcPr>
            <w:tcW w:type="dxa" w:w="4819"/>
          </w:tcPr>
          <w:p>
            <w:pPr>
              <w:bidi w:val="1"/>
              <w:jc w:val="right"/>
            </w:pPr>
            <w:r/>
            <w:r>
              <w:rPr>
                <w:rFonts w:ascii="Vazirmatn" w:hAnsi="Vazirmatn" w:cs="Vazirmatn"/>
                <w:b w:val="0"/>
                <w:color w:val="22303C"/>
                <w:sz w:val="16"/>
              </w:rPr>
              <w:t>مبلغ قرارداد</w:t>
            </w:r>
          </w:p>
        </w:tc>
        <w:tc>
          <w:tcPr>
            <w:tcW w:type="dxa" w:w="4819"/>
          </w:tcPr>
          <w:p>
            <w:pPr>
              <w:bidi w:val="1"/>
              <w:jc w:val="right"/>
            </w:pPr>
            <w:r/>
            <w:r>
              <w:rPr>
                <w:rFonts w:ascii="Vazirmatn" w:hAnsi="Vazirmatn" w:cs="Vazirmatn"/>
                <w:b w:val="0"/>
                <w:color w:val="22303C"/>
                <w:sz w:val="16"/>
              </w:rPr>
              <w:t>مبلغ ناخالص به ازای هر سرویس ۲۲,۰۰۰,۰۰۰ ریال؛ سقف مبلغ قرارداد بابت ۳۰۰ سرویس برابر با ۶,۶۰۰,۰۰۰,۰۰۰ ریال بدون احتساب مالیات بر ارزش افزوده</w:t>
            </w:r>
          </w:p>
        </w:tc>
      </w:tr>
      <w:tr>
        <w:tc>
          <w:tcPr>
            <w:tcW w:type="dxa" w:w="4819"/>
          </w:tcPr>
          <w:p>
            <w:pPr>
              <w:bidi w:val="1"/>
              <w:jc w:val="right"/>
            </w:pPr>
            <w:r/>
            <w:r>
              <w:rPr>
                <w:rFonts w:ascii="Vazirmatn" w:hAnsi="Vazirmatn" w:cs="Vazirmatn"/>
                <w:b w:val="0"/>
                <w:color w:val="22303C"/>
                <w:sz w:val="16"/>
              </w:rPr>
              <w:t>نحوه پرداخت</w:t>
            </w:r>
          </w:p>
        </w:tc>
        <w:tc>
          <w:tcPr>
            <w:tcW w:type="dxa" w:w="4819"/>
          </w:tcPr>
          <w:p>
            <w:pPr>
              <w:bidi w:val="1"/>
              <w:jc w:val="right"/>
            </w:pPr>
            <w:r/>
            <w:r>
              <w:rPr>
                <w:rFonts w:ascii="Vazirmatn" w:hAnsi="Vazirmatn" w:cs="Vazirmatn"/>
                <w:b w:val="0"/>
                <w:color w:val="22303C"/>
                <w:sz w:val="16"/>
              </w:rPr>
              <w:t>ارائه صورت وضعیت ماهیانه توسط پیمانکار، تأیید دستگاه نظارت و پرداخت ظرف ۳۰ روز کاری</w:t>
            </w:r>
          </w:p>
        </w:tc>
      </w:tr>
      <w:tr>
        <w:tc>
          <w:tcPr>
            <w:tcW w:type="dxa" w:w="4819"/>
          </w:tcPr>
          <w:p>
            <w:pPr>
              <w:bidi w:val="1"/>
              <w:jc w:val="right"/>
            </w:pPr>
            <w:r/>
            <w:r>
              <w:rPr>
                <w:rFonts w:ascii="Vazirmatn" w:hAnsi="Vazirmatn" w:cs="Vazirmatn"/>
                <w:b w:val="0"/>
                <w:color w:val="22303C"/>
                <w:sz w:val="16"/>
              </w:rPr>
              <w:t>کسورات و سپرده</w:t>
            </w:r>
          </w:p>
        </w:tc>
        <w:tc>
          <w:tcPr>
            <w:tcW w:type="dxa" w:w="4819"/>
          </w:tcPr>
          <w:p>
            <w:pPr>
              <w:bidi w:val="1"/>
              <w:jc w:val="right"/>
            </w:pPr>
            <w:r/>
            <w:r>
              <w:rPr>
                <w:rFonts w:ascii="Vazirmatn" w:hAnsi="Vazirmatn" w:cs="Vazirmatn"/>
                <w:b w:val="0"/>
                <w:color w:val="22303C"/>
                <w:sz w:val="16"/>
              </w:rPr>
              <w:t>کسر ۵٪ بیمه ماده ۳۸ قانون تأمین اجتماعی از هر صورت وضعیت؛ سپرده حسن انجام کار به میزان ۱۰٪ از کلیه پرداختی‌ها</w:t>
            </w:r>
          </w:p>
        </w:tc>
      </w:tr>
      <w:tr>
        <w:tc>
          <w:tcPr>
            <w:tcW w:type="dxa" w:w="4819"/>
          </w:tcPr>
          <w:p>
            <w:pPr>
              <w:bidi w:val="1"/>
              <w:jc w:val="right"/>
            </w:pPr>
            <w:r/>
            <w:r>
              <w:rPr>
                <w:rFonts w:ascii="Vazirmatn" w:hAnsi="Vazirmatn" w:cs="Vazirmatn"/>
                <w:b w:val="0"/>
                <w:color w:val="22303C"/>
                <w:sz w:val="16"/>
              </w:rPr>
              <w:t>تضامین</w:t>
            </w:r>
          </w:p>
        </w:tc>
        <w:tc>
          <w:tcPr>
            <w:tcW w:type="dxa" w:w="4819"/>
          </w:tcPr>
          <w:p>
            <w:pPr>
              <w:bidi w:val="1"/>
              <w:jc w:val="right"/>
            </w:pPr>
            <w:r/>
            <w:r>
              <w:rPr>
                <w:rFonts w:ascii="Vazirmatn" w:hAnsi="Vazirmatn" w:cs="Vazirmatn"/>
                <w:b w:val="0"/>
                <w:color w:val="22303C"/>
                <w:sz w:val="16"/>
              </w:rPr>
              <w:t>یک فقره چک صیادی تأییدشده به میزان ۱۰٪ مبلغ کل قرارداد ظرف یک هفته پس از عقد قرارداد</w:t>
            </w:r>
          </w:p>
        </w:tc>
      </w:tr>
      <w:tr>
        <w:tc>
          <w:tcPr>
            <w:tcW w:type="dxa" w:w="4819"/>
          </w:tcPr>
          <w:p>
            <w:pPr>
              <w:bidi w:val="1"/>
              <w:jc w:val="right"/>
            </w:pPr>
            <w:r/>
            <w:r>
              <w:rPr>
                <w:rFonts w:ascii="Vazirmatn" w:hAnsi="Vazirmatn" w:cs="Vazirmatn"/>
                <w:b w:val="0"/>
                <w:color w:val="22303C"/>
                <w:sz w:val="16"/>
              </w:rPr>
              <w:t>جرایم</w:t>
            </w:r>
          </w:p>
        </w:tc>
        <w:tc>
          <w:tcPr>
            <w:tcW w:type="dxa" w:w="4819"/>
          </w:tcPr>
          <w:p>
            <w:pPr>
              <w:bidi w:val="1"/>
              <w:jc w:val="right"/>
            </w:pPr>
            <w:r/>
            <w:r>
              <w:rPr>
                <w:rFonts w:ascii="Vazirmatn" w:hAnsi="Vazirmatn" w:cs="Vazirmatn"/>
                <w:b w:val="0"/>
                <w:color w:val="22303C"/>
                <w:sz w:val="16"/>
              </w:rPr>
              <w:t>جریمه تأخیر معادل ۱٪ مبلغ کل قرارداد به ازای هر روز تأخیر تا سقف ۱۰٪ مبلغ برآوردی؛ جبران خسارات وارده به همراه ۲۵٪ هزینه بالاسری</w:t>
            </w:r>
          </w:p>
        </w:tc>
      </w:tr>
      <w:tr>
        <w:tc>
          <w:tcPr>
            <w:tcW w:type="dxa" w:w="4819"/>
          </w:tcPr>
          <w:p>
            <w:pPr>
              <w:bidi w:val="1"/>
              <w:jc w:val="right"/>
            </w:pPr>
            <w:r/>
            <w:r>
              <w:rPr>
                <w:rFonts w:ascii="Vazirmatn" w:hAnsi="Vazirmatn" w:cs="Vazirmatn"/>
                <w:b w:val="0"/>
                <w:color w:val="22303C"/>
                <w:sz w:val="16"/>
              </w:rPr>
              <w:t>تغییر مقادیر</w:t>
            </w:r>
          </w:p>
        </w:tc>
        <w:tc>
          <w:tcPr>
            <w:tcW w:type="dxa" w:w="4819"/>
          </w:tcPr>
          <w:p>
            <w:pPr>
              <w:bidi w:val="1"/>
              <w:jc w:val="right"/>
            </w:pPr>
            <w:r/>
            <w:r>
              <w:rPr>
                <w:rFonts w:ascii="Vazirmatn" w:hAnsi="Vazirmatn" w:cs="Vazirmatn"/>
                <w:b w:val="0"/>
                <w:color w:val="22303C"/>
                <w:sz w:val="16"/>
              </w:rPr>
              <w:t>امکان تغییر مقادیر قرارداد تا ۲۵٪ افزایش یا کاهش سقف مبلغ و مدت توسط کارفرما</w:t>
            </w:r>
          </w:p>
        </w:tc>
      </w:tr>
      <w:tr>
        <w:tc>
          <w:tcPr>
            <w:tcW w:type="dxa" w:w="4819"/>
          </w:tcPr>
          <w:p>
            <w:pPr>
              <w:bidi w:val="1"/>
              <w:jc w:val="right"/>
            </w:pPr>
            <w:r/>
            <w:r>
              <w:rPr>
                <w:rFonts w:ascii="Vazirmatn" w:hAnsi="Vazirmatn" w:cs="Vazirmatn"/>
                <w:b w:val="0"/>
                <w:color w:val="22303C"/>
                <w:sz w:val="16"/>
              </w:rPr>
              <w:t>دستگاه نظارت</w:t>
            </w:r>
          </w:p>
        </w:tc>
        <w:tc>
          <w:tcPr>
            <w:tcW w:type="dxa" w:w="4819"/>
          </w:tcPr>
          <w:p>
            <w:pPr>
              <w:bidi w:val="1"/>
              <w:jc w:val="right"/>
            </w:pPr>
            <w:r/>
            <w:r>
              <w:rPr>
                <w:rFonts w:ascii="Vazirmatn" w:hAnsi="Vazirmatn" w:cs="Vazirmatn"/>
                <w:b w:val="0"/>
                <w:color w:val="22303C"/>
                <w:sz w:val="16"/>
              </w:rPr>
              <w:t>واحد پشتیبانی به عنوان دستگاه نظارت اولیه و واحد HSE به عنوان دستگاه نظارت ثانویه</w:t>
            </w:r>
          </w:p>
        </w:tc>
      </w:tr>
      <w:tr>
        <w:tc>
          <w:tcPr>
            <w:tcW w:type="dxa" w:w="4819"/>
          </w:tcPr>
          <w:p>
            <w:pPr>
              <w:bidi w:val="1"/>
              <w:jc w:val="right"/>
            </w:pPr>
            <w:r/>
            <w:r>
              <w:rPr>
                <w:rFonts w:ascii="Vazirmatn" w:hAnsi="Vazirmatn" w:cs="Vazirmatn"/>
                <w:b w:val="0"/>
                <w:color w:val="22303C"/>
                <w:sz w:val="16"/>
              </w:rPr>
              <w:t>تعهدات پیمانکار</w:t>
            </w:r>
          </w:p>
        </w:tc>
        <w:tc>
          <w:tcPr>
            <w:tcW w:type="dxa" w:w="4819"/>
          </w:tcPr>
          <w:p>
            <w:pPr>
              <w:bidi w:val="1"/>
              <w:jc w:val="right"/>
            </w:pPr>
            <w:r/>
            <w:r>
              <w:rPr>
                <w:rFonts w:ascii="Vazirmatn" w:hAnsi="Vazirmatn" w:cs="Vazirmatn"/>
                <w:b w:val="0"/>
                <w:color w:val="22303C"/>
                <w:sz w:val="16"/>
              </w:rPr>
              <w:t>تأمین خودرو وکیوم سالم همراه با راننده و اپراتور، اخذ مجوز محیط زیست، بیمه مسئولیت مدنی ظرف ۷۲ ساعت کاری، لباس کار متحدالشکل با آرم شرکت و تجهیزات حفاظت فردی، اخذ پرمیت کاری و ممنوعیت واگذاری موضوع قرارداد به غیر</w:t>
            </w:r>
          </w:p>
        </w:tc>
      </w:tr>
      <w:tr>
        <w:tc>
          <w:tcPr>
            <w:tcW w:type="dxa" w:w="4819"/>
          </w:tcPr>
          <w:p>
            <w:pPr>
              <w:bidi w:val="1"/>
              <w:jc w:val="right"/>
            </w:pPr>
            <w:r/>
            <w:r>
              <w:rPr>
                <w:rFonts w:ascii="Vazirmatn" w:hAnsi="Vazirmatn" w:cs="Vazirmatn"/>
                <w:b w:val="0"/>
                <w:color w:val="22303C"/>
                <w:sz w:val="16"/>
              </w:rPr>
              <w:t>فسخ، تعلیق و حل اختلاف</w:t>
            </w:r>
          </w:p>
        </w:tc>
        <w:tc>
          <w:tcPr>
            <w:tcW w:type="dxa" w:w="4819"/>
          </w:tcPr>
          <w:p>
            <w:pPr>
              <w:bidi w:val="1"/>
              <w:jc w:val="right"/>
            </w:pPr>
            <w:r/>
            <w:r>
              <w:rPr>
                <w:rFonts w:ascii="Vazirmatn" w:hAnsi="Vazirmatn" w:cs="Vazirmatn"/>
                <w:b w:val="0"/>
                <w:color w:val="22303C"/>
                <w:sz w:val="16"/>
              </w:rPr>
              <w:t>حق فسخ یک‌طرفه برای کارفرما در صورت تأخیر، تخلف، عدم توانایی مالی یا انحلال؛ تعلیق در موارد فورس‌ماژور تا ۳ ماه و حق اقاله پس از آن؛ حل اختلاف از طریق مذاکره و در صورت عدم نتیجه، مراجع قضایی شهر تهران؛ قرارداد در ۱۹ ماده و ۱۰ تبصره در ۳ نسخه</w:t>
            </w:r>
          </w:p>
        </w:tc>
      </w:tr>
    </w:tbl>
    <w:p/>
    <w:p>
      <w:pPr>
        <w:bidi w:val="1"/>
        <w:spacing w:after="100"/>
        <w:jc w:val="right"/>
      </w:pPr>
      <w:r>
        <w:rPr>
          <w:rFonts w:ascii="Vazirmatn" w:hAnsi="Vazirmatn" w:cs="Vazirmatn"/>
          <w:b w:val="0"/>
          <w:color w:val="22303C"/>
          <w:sz w:val="18"/>
        </w:rPr>
        <w:t>نکته نظارتی: ظرفیت خودروی وکیوم در فرم استعلام بها ۱۶,۰۰۰ لیتر و در متن قرارداد ۶,۰۰۰ لیتر درج شده است. رفع این مغایرت پیش از هرگونه محاسبه یا صورت وضعیت ضروری است.</w:t>
      </w:r>
    </w:p>
    <w:p>
      <w:pPr>
        <w:bidi w:val="1"/>
        <w:spacing w:after="100"/>
        <w:jc w:val="right"/>
      </w:pPr>
      <w:r>
        <w:rPr>
          <w:rFonts w:ascii="Vazirmatn" w:hAnsi="Vazirmatn" w:cs="Vazirmatn"/>
          <w:b/>
          <w:color w:val="42657D"/>
          <w:sz w:val="22"/>
        </w:rPr>
        <w:t>اقدامات تعمیراتی و تجهیزاتی</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bidi w:val="1"/>
              <w:jc w:val="right"/>
            </w:pPr>
            <w:r/>
            <w:r>
              <w:rPr>
                <w:rFonts w:ascii="Vazirmatn" w:hAnsi="Vazirmatn" w:cs="Vazirmatn"/>
                <w:b/>
                <w:color w:val="FFFFFF"/>
                <w:sz w:val="17"/>
              </w:rPr>
              <w:t>ردیف</w:t>
            </w:r>
          </w:p>
        </w:tc>
        <w:tc>
          <w:tcPr>
            <w:tcW w:type="dxa" w:w="2409"/>
          </w:tcPr>
          <w:p>
            <w:pPr>
              <w:bidi w:val="1"/>
              <w:jc w:val="right"/>
            </w:pPr>
            <w:r/>
            <w:r>
              <w:rPr>
                <w:rFonts w:ascii="Vazirmatn" w:hAnsi="Vazirmatn" w:cs="Vazirmatn"/>
                <w:b/>
                <w:color w:val="FFFFFF"/>
                <w:sz w:val="17"/>
              </w:rPr>
              <w:t>اقدام تعمیراتی یا تجهیزاتی</w:t>
            </w:r>
          </w:p>
        </w:tc>
        <w:tc>
          <w:tcPr>
            <w:tcW w:type="dxa" w:w="2409"/>
          </w:tcPr>
          <w:p>
            <w:pPr>
              <w:bidi w:val="1"/>
              <w:jc w:val="right"/>
            </w:pPr>
            <w:r/>
            <w:r>
              <w:rPr>
                <w:rFonts w:ascii="Vazirmatn" w:hAnsi="Vazirmatn" w:cs="Vazirmatn"/>
                <w:b/>
                <w:color w:val="FFFFFF"/>
                <w:sz w:val="17"/>
              </w:rPr>
              <w:t>تاریخ</w:t>
            </w:r>
          </w:p>
        </w:tc>
        <w:tc>
          <w:tcPr>
            <w:tcW w:type="dxa" w:w="2409"/>
          </w:tcPr>
          <w:p>
            <w:pPr>
              <w:bidi w:val="1"/>
              <w:jc w:val="right"/>
            </w:pPr>
            <w:r/>
            <w:r>
              <w:rPr>
                <w:rFonts w:ascii="Vazirmatn" w:hAnsi="Vazirmatn" w:cs="Vazirmatn"/>
                <w:b/>
                <w:color w:val="FFFFFF"/>
                <w:sz w:val="17"/>
              </w:rPr>
              <w:t>وضعیت</w:t>
            </w:r>
          </w:p>
        </w:tc>
      </w:tr>
      <w:tr>
        <w:tc>
          <w:tcPr>
            <w:tcW w:type="dxa" w:w="2409"/>
          </w:tcPr>
          <w:p>
            <w:pPr>
              <w:bidi w:val="1"/>
              <w:jc w:val="right"/>
            </w:pPr>
            <w:r/>
            <w:r>
              <w:rPr>
                <w:rFonts w:ascii="Vazirmatn" w:hAnsi="Vazirmatn" w:cs="Vazirmatn"/>
                <w:b w:val="0"/>
                <w:color w:val="22303C"/>
                <w:sz w:val="17"/>
              </w:rPr>
              <w:t>۱</w:t>
            </w:r>
          </w:p>
        </w:tc>
        <w:tc>
          <w:tcPr>
            <w:tcW w:type="dxa" w:w="2409"/>
          </w:tcPr>
          <w:p>
            <w:pPr>
              <w:bidi w:val="1"/>
              <w:jc w:val="right"/>
            </w:pPr>
            <w:r/>
            <w:r>
              <w:rPr>
                <w:rFonts w:ascii="Vazirmatn" w:hAnsi="Vazirmatn" w:cs="Vazirmatn"/>
                <w:b w:val="0"/>
                <w:color w:val="22303C"/>
                <w:sz w:val="17"/>
              </w:rPr>
              <w:t>تعمیر المنت کانتر سلف‌سرویس</w:t>
            </w:r>
          </w:p>
        </w:tc>
        <w:tc>
          <w:tcPr>
            <w:tcW w:type="dxa" w:w="2409"/>
          </w:tcPr>
          <w:p>
            <w:pPr>
              <w:bidi w:val="1"/>
              <w:jc w:val="right"/>
            </w:pPr>
            <w:r/>
            <w:r>
              <w:rPr>
                <w:rFonts w:ascii="Vazirmatn" w:hAnsi="Vazirmatn" w:cs="Vazirmatn"/>
                <w:b w:val="0"/>
                <w:color w:val="22303C"/>
                <w:sz w:val="17"/>
              </w:rPr>
              <w:t>۱۴۰۵/۰۱/۳۰</w:t>
            </w:r>
          </w:p>
        </w:tc>
        <w:tc>
          <w:tcPr>
            <w:tcW w:type="dxa" w:w="2409"/>
          </w:tcPr>
          <w:p>
            <w:pPr>
              <w:bidi w:val="1"/>
              <w:jc w:val="right"/>
            </w:pPr>
            <w:r/>
            <w:r>
              <w:rPr>
                <w:rFonts w:ascii="Vazirmatn" w:hAnsi="Vazirmatn" w:cs="Vazirmatn"/>
                <w:b w:val="0"/>
                <w:color w:val="22303C"/>
                <w:sz w:val="17"/>
              </w:rPr>
              <w:t>انجام‌شده و مستند</w:t>
            </w:r>
          </w:p>
        </w:tc>
      </w:tr>
      <w:tr>
        <w:tc>
          <w:tcPr>
            <w:tcW w:type="dxa" w:w="2409"/>
          </w:tcPr>
          <w:p>
            <w:pPr>
              <w:bidi w:val="1"/>
              <w:jc w:val="right"/>
            </w:pPr>
            <w:r/>
            <w:r>
              <w:rPr>
                <w:rFonts w:ascii="Vazirmatn" w:hAnsi="Vazirmatn" w:cs="Vazirmatn"/>
                <w:b w:val="0"/>
                <w:color w:val="22303C"/>
                <w:sz w:val="17"/>
              </w:rPr>
              <w:t>۲</w:t>
            </w:r>
          </w:p>
        </w:tc>
        <w:tc>
          <w:tcPr>
            <w:tcW w:type="dxa" w:w="2409"/>
          </w:tcPr>
          <w:p>
            <w:pPr>
              <w:bidi w:val="1"/>
              <w:jc w:val="right"/>
            </w:pPr>
            <w:r/>
            <w:r>
              <w:rPr>
                <w:rFonts w:ascii="Vazirmatn" w:hAnsi="Vazirmatn" w:cs="Vazirmatn"/>
                <w:b w:val="0"/>
                <w:color w:val="22303C"/>
                <w:sz w:val="17"/>
              </w:rPr>
              <w:t>تعمیر و سرویس کولر انبار شیر و کیک</w:t>
            </w:r>
          </w:p>
        </w:tc>
        <w:tc>
          <w:tcPr>
            <w:tcW w:type="dxa" w:w="2409"/>
          </w:tcPr>
          <w:p>
            <w:pPr>
              <w:bidi w:val="1"/>
              <w:jc w:val="right"/>
            </w:pPr>
            <w:r/>
            <w:r>
              <w:rPr>
                <w:rFonts w:ascii="Vazirmatn" w:hAnsi="Vazirmatn" w:cs="Vazirmatn"/>
                <w:b w:val="0"/>
                <w:color w:val="22303C"/>
                <w:sz w:val="17"/>
              </w:rPr>
              <w:t>۱۴۰۵/۰۱/۳۰</w:t>
            </w:r>
          </w:p>
        </w:tc>
        <w:tc>
          <w:tcPr>
            <w:tcW w:type="dxa" w:w="2409"/>
          </w:tcPr>
          <w:p>
            <w:pPr>
              <w:bidi w:val="1"/>
              <w:jc w:val="right"/>
            </w:pPr>
            <w:r/>
            <w:r>
              <w:rPr>
                <w:rFonts w:ascii="Vazirmatn" w:hAnsi="Vazirmatn" w:cs="Vazirmatn"/>
                <w:b w:val="0"/>
                <w:color w:val="22303C"/>
                <w:sz w:val="17"/>
              </w:rPr>
              <w:t>انجام‌شده و مستند</w:t>
            </w:r>
          </w:p>
        </w:tc>
      </w:tr>
      <w:tr>
        <w:tc>
          <w:tcPr>
            <w:tcW w:type="dxa" w:w="2409"/>
          </w:tcPr>
          <w:p>
            <w:pPr>
              <w:bidi w:val="1"/>
              <w:jc w:val="right"/>
            </w:pPr>
            <w:r/>
            <w:r>
              <w:rPr>
                <w:rFonts w:ascii="Vazirmatn" w:hAnsi="Vazirmatn" w:cs="Vazirmatn"/>
                <w:b w:val="0"/>
                <w:color w:val="22303C"/>
                <w:sz w:val="17"/>
              </w:rPr>
              <w:t>۳</w:t>
            </w:r>
          </w:p>
        </w:tc>
        <w:tc>
          <w:tcPr>
            <w:tcW w:type="dxa" w:w="2409"/>
          </w:tcPr>
          <w:p>
            <w:pPr>
              <w:bidi w:val="1"/>
              <w:jc w:val="right"/>
            </w:pPr>
            <w:r/>
            <w:r>
              <w:rPr>
                <w:rFonts w:ascii="Vazirmatn" w:hAnsi="Vazirmatn" w:cs="Vazirmatn"/>
                <w:b w:val="0"/>
                <w:color w:val="22303C"/>
                <w:sz w:val="17"/>
              </w:rPr>
              <w:t>تعمیر شیرآلات بهداشتی</w:t>
            </w:r>
          </w:p>
        </w:tc>
        <w:tc>
          <w:tcPr>
            <w:tcW w:type="dxa" w:w="2409"/>
          </w:tcPr>
          <w:p>
            <w:pPr>
              <w:bidi w:val="1"/>
              <w:jc w:val="right"/>
            </w:pPr>
            <w:r/>
            <w:r>
              <w:rPr>
                <w:rFonts w:ascii="Vazirmatn" w:hAnsi="Vazirmatn" w:cs="Vazirmatn"/>
                <w:b w:val="0"/>
                <w:color w:val="22303C"/>
                <w:sz w:val="17"/>
              </w:rPr>
              <w:t>دوره جاری</w:t>
            </w:r>
          </w:p>
        </w:tc>
        <w:tc>
          <w:tcPr>
            <w:tcW w:type="dxa" w:w="2409"/>
          </w:tcPr>
          <w:p>
            <w:pPr>
              <w:bidi w:val="1"/>
              <w:jc w:val="right"/>
            </w:pPr>
            <w:r/>
            <w:r>
              <w:rPr>
                <w:rFonts w:ascii="Vazirmatn" w:hAnsi="Vazirmatn" w:cs="Vazirmatn"/>
                <w:b w:val="0"/>
                <w:color w:val="22303C"/>
                <w:sz w:val="17"/>
              </w:rPr>
              <w:t>انجام‌شده و مستند</w:t>
            </w:r>
          </w:p>
        </w:tc>
      </w:tr>
      <w:tr>
        <w:tc>
          <w:tcPr>
            <w:tcW w:type="dxa" w:w="2409"/>
          </w:tcPr>
          <w:p>
            <w:pPr>
              <w:bidi w:val="1"/>
              <w:jc w:val="right"/>
            </w:pPr>
            <w:r/>
            <w:r>
              <w:rPr>
                <w:rFonts w:ascii="Vazirmatn" w:hAnsi="Vazirmatn" w:cs="Vazirmatn"/>
                <w:b w:val="0"/>
                <w:color w:val="22303C"/>
                <w:sz w:val="17"/>
              </w:rPr>
              <w:t>۴</w:t>
            </w:r>
          </w:p>
        </w:tc>
        <w:tc>
          <w:tcPr>
            <w:tcW w:type="dxa" w:w="2409"/>
          </w:tcPr>
          <w:p>
            <w:pPr>
              <w:bidi w:val="1"/>
              <w:jc w:val="right"/>
            </w:pPr>
            <w:r/>
            <w:r>
              <w:rPr>
                <w:rFonts w:ascii="Vazirmatn" w:hAnsi="Vazirmatn" w:cs="Vazirmatn"/>
                <w:b w:val="0"/>
                <w:color w:val="22303C"/>
                <w:sz w:val="17"/>
              </w:rPr>
              <w:t>سرویس منقل کباب، جوجه‌کباب و کباب کوبیده توسط تعمیرکار</w:t>
            </w:r>
          </w:p>
        </w:tc>
        <w:tc>
          <w:tcPr>
            <w:tcW w:type="dxa" w:w="2409"/>
          </w:tcPr>
          <w:p>
            <w:pPr>
              <w:bidi w:val="1"/>
              <w:jc w:val="right"/>
            </w:pPr>
            <w:r/>
            <w:r>
              <w:rPr>
                <w:rFonts w:ascii="Vazirmatn" w:hAnsi="Vazirmatn" w:cs="Vazirmatn"/>
                <w:b w:val="0"/>
                <w:color w:val="22303C"/>
                <w:sz w:val="17"/>
              </w:rPr>
              <w:t>دوره جاری</w:t>
            </w:r>
          </w:p>
        </w:tc>
        <w:tc>
          <w:tcPr>
            <w:tcW w:type="dxa" w:w="2409"/>
          </w:tcPr>
          <w:p>
            <w:pPr>
              <w:bidi w:val="1"/>
              <w:jc w:val="right"/>
            </w:pPr>
            <w:r/>
            <w:r>
              <w:rPr>
                <w:rFonts w:ascii="Vazirmatn" w:hAnsi="Vazirmatn" w:cs="Vazirmatn"/>
                <w:b w:val="0"/>
                <w:color w:val="22303C"/>
                <w:sz w:val="17"/>
              </w:rPr>
              <w:t>انجام‌شده و مستند</w:t>
            </w:r>
          </w:p>
        </w:tc>
      </w:tr>
      <w:tr>
        <w:tc>
          <w:tcPr>
            <w:tcW w:type="dxa" w:w="2409"/>
          </w:tcPr>
          <w:p>
            <w:pPr>
              <w:bidi w:val="1"/>
              <w:jc w:val="right"/>
            </w:pPr>
            <w:r/>
            <w:r>
              <w:rPr>
                <w:rFonts w:ascii="Vazirmatn" w:hAnsi="Vazirmatn" w:cs="Vazirmatn"/>
                <w:b w:val="0"/>
                <w:color w:val="22303C"/>
                <w:sz w:val="17"/>
              </w:rPr>
              <w:t>۵</w:t>
            </w:r>
          </w:p>
        </w:tc>
        <w:tc>
          <w:tcPr>
            <w:tcW w:type="dxa" w:w="2409"/>
          </w:tcPr>
          <w:p>
            <w:pPr>
              <w:bidi w:val="1"/>
              <w:jc w:val="right"/>
            </w:pPr>
            <w:r/>
            <w:r>
              <w:rPr>
                <w:rFonts w:ascii="Vazirmatn" w:hAnsi="Vazirmatn" w:cs="Vazirmatn"/>
                <w:b w:val="0"/>
                <w:color w:val="22303C"/>
                <w:sz w:val="17"/>
              </w:rPr>
              <w:t>تعویض سلف‌سرویس کانتین</w:t>
            </w:r>
          </w:p>
        </w:tc>
        <w:tc>
          <w:tcPr>
            <w:tcW w:type="dxa" w:w="2409"/>
          </w:tcPr>
          <w:p>
            <w:pPr>
              <w:bidi w:val="1"/>
              <w:jc w:val="right"/>
            </w:pPr>
            <w:r/>
            <w:r>
              <w:rPr>
                <w:rFonts w:ascii="Vazirmatn" w:hAnsi="Vazirmatn" w:cs="Vazirmatn"/>
                <w:b w:val="0"/>
                <w:color w:val="22303C"/>
                <w:sz w:val="17"/>
              </w:rPr>
              <w:t>اردیبهشت ۱۴۰۵</w:t>
            </w:r>
          </w:p>
        </w:tc>
        <w:tc>
          <w:tcPr>
            <w:tcW w:type="dxa" w:w="2409"/>
          </w:tcPr>
          <w:p>
            <w:pPr>
              <w:bidi w:val="1"/>
              <w:jc w:val="right"/>
            </w:pPr>
            <w:r/>
            <w:r>
              <w:rPr>
                <w:rFonts w:ascii="Vazirmatn" w:hAnsi="Vazirmatn" w:cs="Vazirmatn"/>
                <w:b w:val="0"/>
                <w:color w:val="22303C"/>
                <w:sz w:val="17"/>
              </w:rPr>
              <w:t>انجام‌شده و مستند</w:t>
            </w:r>
          </w:p>
        </w:tc>
      </w:tr>
      <w:tr>
        <w:tc>
          <w:tcPr>
            <w:tcW w:type="dxa" w:w="2409"/>
          </w:tcPr>
          <w:p>
            <w:pPr>
              <w:bidi w:val="1"/>
              <w:jc w:val="right"/>
            </w:pPr>
            <w:r/>
            <w:r>
              <w:rPr>
                <w:rFonts w:ascii="Vazirmatn" w:hAnsi="Vazirmatn" w:cs="Vazirmatn"/>
                <w:b w:val="0"/>
                <w:color w:val="22303C"/>
                <w:sz w:val="17"/>
              </w:rPr>
              <w:t>۶</w:t>
            </w:r>
          </w:p>
        </w:tc>
        <w:tc>
          <w:tcPr>
            <w:tcW w:type="dxa" w:w="2409"/>
          </w:tcPr>
          <w:p>
            <w:pPr>
              <w:bidi w:val="1"/>
              <w:jc w:val="right"/>
            </w:pPr>
            <w:r/>
            <w:r>
              <w:rPr>
                <w:rFonts w:ascii="Vazirmatn" w:hAnsi="Vazirmatn" w:cs="Vazirmatn"/>
                <w:b w:val="0"/>
                <w:color w:val="22303C"/>
                <w:sz w:val="17"/>
              </w:rPr>
              <w:t>تعمیر کباب‌پز</w:t>
            </w:r>
          </w:p>
        </w:tc>
        <w:tc>
          <w:tcPr>
            <w:tcW w:type="dxa" w:w="2409"/>
          </w:tcPr>
          <w:p>
            <w:pPr>
              <w:bidi w:val="1"/>
              <w:jc w:val="right"/>
            </w:pPr>
            <w:r/>
            <w:r>
              <w:rPr>
                <w:rFonts w:ascii="Vazirmatn" w:hAnsi="Vazirmatn" w:cs="Vazirmatn"/>
                <w:b w:val="0"/>
                <w:color w:val="22303C"/>
                <w:sz w:val="17"/>
              </w:rPr>
              <w:t>اردیبهشت ۱۴۰۵</w:t>
            </w:r>
          </w:p>
        </w:tc>
        <w:tc>
          <w:tcPr>
            <w:tcW w:type="dxa" w:w="2409"/>
          </w:tcPr>
          <w:p>
            <w:pPr>
              <w:bidi w:val="1"/>
              <w:jc w:val="right"/>
            </w:pPr>
            <w:r/>
            <w:r>
              <w:rPr>
                <w:rFonts w:ascii="Vazirmatn" w:hAnsi="Vazirmatn" w:cs="Vazirmatn"/>
                <w:b w:val="0"/>
                <w:color w:val="22303C"/>
                <w:sz w:val="17"/>
              </w:rPr>
              <w:t>در حال پیگیری</w:t>
            </w:r>
          </w:p>
        </w:tc>
      </w:tr>
      <w:tr>
        <w:tc>
          <w:tcPr>
            <w:tcW w:type="dxa" w:w="2409"/>
          </w:tcPr>
          <w:p>
            <w:pPr>
              <w:bidi w:val="1"/>
              <w:jc w:val="right"/>
            </w:pPr>
            <w:r/>
            <w:r>
              <w:rPr>
                <w:rFonts w:ascii="Vazirmatn" w:hAnsi="Vazirmatn" w:cs="Vazirmatn"/>
                <w:b w:val="0"/>
                <w:color w:val="22303C"/>
                <w:sz w:val="17"/>
              </w:rPr>
              <w:t>۷</w:t>
            </w:r>
          </w:p>
        </w:tc>
        <w:tc>
          <w:tcPr>
            <w:tcW w:type="dxa" w:w="2409"/>
          </w:tcPr>
          <w:p>
            <w:pPr>
              <w:bidi w:val="1"/>
              <w:jc w:val="right"/>
            </w:pPr>
            <w:r/>
            <w:r>
              <w:rPr>
                <w:rFonts w:ascii="Vazirmatn" w:hAnsi="Vazirmatn" w:cs="Vazirmatn"/>
                <w:b w:val="0"/>
                <w:color w:val="22303C"/>
                <w:sz w:val="17"/>
              </w:rPr>
              <w:t>اصلاح و پیگیری خروجی آب فاضلاب رستوران داریوش</w:t>
            </w:r>
          </w:p>
        </w:tc>
        <w:tc>
          <w:tcPr>
            <w:tcW w:type="dxa" w:w="2409"/>
          </w:tcPr>
          <w:p>
            <w:pPr>
              <w:bidi w:val="1"/>
              <w:jc w:val="right"/>
            </w:pPr>
            <w:r/>
            <w:r>
              <w:rPr>
                <w:rFonts w:ascii="Vazirmatn" w:hAnsi="Vazirmatn" w:cs="Vazirmatn"/>
                <w:b w:val="0"/>
                <w:color w:val="22303C"/>
                <w:sz w:val="17"/>
              </w:rPr>
              <w:t>۱۴۰۵/۰۲/۲۳</w:t>
            </w:r>
          </w:p>
        </w:tc>
        <w:tc>
          <w:tcPr>
            <w:tcW w:type="dxa" w:w="2409"/>
          </w:tcPr>
          <w:p>
            <w:pPr>
              <w:bidi w:val="1"/>
              <w:jc w:val="right"/>
            </w:pPr>
            <w:r/>
            <w:r>
              <w:rPr>
                <w:rFonts w:ascii="Vazirmatn" w:hAnsi="Vazirmatn" w:cs="Vazirmatn"/>
                <w:b w:val="0"/>
                <w:color w:val="22303C"/>
                <w:sz w:val="17"/>
              </w:rPr>
              <w:t>انجام‌شده و مستند</w:t>
            </w:r>
          </w:p>
        </w:tc>
      </w:tr>
      <w:tr>
        <w:tc>
          <w:tcPr>
            <w:tcW w:type="dxa" w:w="2409"/>
          </w:tcPr>
          <w:p>
            <w:pPr>
              <w:bidi w:val="1"/>
              <w:jc w:val="right"/>
            </w:pPr>
            <w:r/>
            <w:r>
              <w:rPr>
                <w:rFonts w:ascii="Vazirmatn" w:hAnsi="Vazirmatn" w:cs="Vazirmatn"/>
                <w:b w:val="0"/>
                <w:color w:val="22303C"/>
                <w:sz w:val="17"/>
              </w:rPr>
              <w:t>۸</w:t>
            </w:r>
          </w:p>
        </w:tc>
        <w:tc>
          <w:tcPr>
            <w:tcW w:type="dxa" w:w="2409"/>
          </w:tcPr>
          <w:p>
            <w:pPr>
              <w:bidi w:val="1"/>
              <w:jc w:val="right"/>
            </w:pPr>
            <w:r/>
            <w:r>
              <w:rPr>
                <w:rFonts w:ascii="Vazirmatn" w:hAnsi="Vazirmatn" w:cs="Vazirmatn"/>
                <w:b w:val="0"/>
                <w:color w:val="22303C"/>
                <w:sz w:val="17"/>
              </w:rPr>
              <w:t>رفع جرم کف سالن و دیواره آشپزخانه با مایع جرم‌گیر</w:t>
            </w:r>
          </w:p>
        </w:tc>
        <w:tc>
          <w:tcPr>
            <w:tcW w:type="dxa" w:w="2409"/>
          </w:tcPr>
          <w:p>
            <w:pPr>
              <w:bidi w:val="1"/>
              <w:jc w:val="right"/>
            </w:pPr>
            <w:r/>
            <w:r>
              <w:rPr>
                <w:rFonts w:ascii="Vazirmatn" w:hAnsi="Vazirmatn" w:cs="Vazirmatn"/>
                <w:b w:val="0"/>
                <w:color w:val="22303C"/>
                <w:sz w:val="17"/>
              </w:rPr>
              <w:t>۱۴۰۵/۰۳/۱۸</w:t>
            </w:r>
          </w:p>
        </w:tc>
        <w:tc>
          <w:tcPr>
            <w:tcW w:type="dxa" w:w="2409"/>
          </w:tcPr>
          <w:p>
            <w:pPr>
              <w:bidi w:val="1"/>
              <w:jc w:val="right"/>
            </w:pPr>
            <w:r/>
            <w:r>
              <w:rPr>
                <w:rFonts w:ascii="Vazirmatn" w:hAnsi="Vazirmatn" w:cs="Vazirmatn"/>
                <w:b w:val="0"/>
                <w:color w:val="22303C"/>
                <w:sz w:val="17"/>
              </w:rPr>
              <w:t>انجام‌شده و مستند</w:t>
            </w:r>
          </w:p>
        </w:tc>
      </w:tr>
    </w:tbl>
    <w:p/>
    <w:p>
      <w:pPr>
        <w:bidi w:val="1"/>
        <w:spacing w:after="100"/>
        <w:jc w:val="right"/>
      </w:pPr>
      <w:r>
        <w:rPr>
          <w:rFonts w:ascii="Vazirmatn" w:hAnsi="Vazirmatn" w:cs="Vazirmatn"/>
          <w:b/>
          <w:color w:val="42657D"/>
          <w:sz w:val="22"/>
        </w:rPr>
        <w:t>موارد عدم انطباق ثبت‌شده در ارزیابی کنترل کیفیت</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bidi w:val="1"/>
              <w:jc w:val="right"/>
            </w:pPr>
            <w:r/>
            <w:r>
              <w:rPr>
                <w:rFonts w:ascii="Vazirmatn" w:hAnsi="Vazirmatn" w:cs="Vazirmatn"/>
                <w:b/>
                <w:color w:val="FFFFFF"/>
                <w:sz w:val="17"/>
              </w:rPr>
              <w:t>ردیف</w:t>
            </w:r>
          </w:p>
        </w:tc>
        <w:tc>
          <w:tcPr>
            <w:tcW w:type="dxa" w:w="2409"/>
          </w:tcPr>
          <w:p>
            <w:pPr>
              <w:bidi w:val="1"/>
              <w:jc w:val="right"/>
            </w:pPr>
            <w:r/>
            <w:r>
              <w:rPr>
                <w:rFonts w:ascii="Vazirmatn" w:hAnsi="Vazirmatn" w:cs="Vazirmatn"/>
                <w:b/>
                <w:color w:val="FFFFFF"/>
                <w:sz w:val="17"/>
              </w:rPr>
              <w:t>قلم کنترلی دارای عدم انطباق</w:t>
            </w:r>
          </w:p>
        </w:tc>
        <w:tc>
          <w:tcPr>
            <w:tcW w:type="dxa" w:w="2409"/>
          </w:tcPr>
          <w:p>
            <w:pPr>
              <w:bidi w:val="1"/>
              <w:jc w:val="right"/>
            </w:pPr>
            <w:r/>
            <w:r>
              <w:rPr>
                <w:rFonts w:ascii="Vazirmatn" w:hAnsi="Vazirmatn" w:cs="Vazirmatn"/>
                <w:b/>
                <w:color w:val="FFFFFF"/>
                <w:sz w:val="17"/>
              </w:rPr>
              <w:t>نتیجه</w:t>
            </w:r>
          </w:p>
        </w:tc>
        <w:tc>
          <w:tcPr>
            <w:tcW w:type="dxa" w:w="2409"/>
          </w:tcPr>
          <w:p>
            <w:pPr>
              <w:bidi w:val="1"/>
              <w:jc w:val="right"/>
            </w:pPr>
            <w:r/>
            <w:r>
              <w:rPr>
                <w:rFonts w:ascii="Vazirmatn" w:hAnsi="Vazirmatn" w:cs="Vazirmatn"/>
                <w:b/>
                <w:color w:val="FFFFFF"/>
                <w:sz w:val="17"/>
              </w:rPr>
              <w:t>وضعیت</w:t>
            </w:r>
          </w:p>
        </w:tc>
      </w:tr>
      <w:tr>
        <w:tc>
          <w:tcPr>
            <w:tcW w:type="dxa" w:w="2409"/>
          </w:tcPr>
          <w:p>
            <w:pPr>
              <w:bidi w:val="1"/>
              <w:jc w:val="right"/>
            </w:pPr>
            <w:r/>
            <w:r>
              <w:rPr>
                <w:rFonts w:ascii="Vazirmatn" w:hAnsi="Vazirmatn" w:cs="Vazirmatn"/>
                <w:b w:val="0"/>
                <w:color w:val="22303C"/>
                <w:sz w:val="17"/>
              </w:rPr>
              <w:t>۱۱۶</w:t>
            </w:r>
          </w:p>
        </w:tc>
        <w:tc>
          <w:tcPr>
            <w:tcW w:type="dxa" w:w="2409"/>
          </w:tcPr>
          <w:p>
            <w:pPr>
              <w:bidi w:val="1"/>
              <w:jc w:val="right"/>
            </w:pPr>
            <w:r/>
            <w:r>
              <w:rPr>
                <w:rFonts w:ascii="Vazirmatn" w:hAnsi="Vazirmatn" w:cs="Vazirmatn"/>
                <w:b w:val="0"/>
                <w:color w:val="22303C"/>
                <w:sz w:val="17"/>
              </w:rPr>
              <w:t>ابعاد توالت‌ها متناسب نیست</w:t>
            </w:r>
          </w:p>
        </w:tc>
        <w:tc>
          <w:tcPr>
            <w:tcW w:type="dxa" w:w="2409"/>
          </w:tcPr>
          <w:p>
            <w:pPr>
              <w:bidi w:val="1"/>
              <w:jc w:val="right"/>
            </w:pPr>
            <w:r/>
            <w:r>
              <w:rPr>
                <w:rFonts w:ascii="Vazirmatn" w:hAnsi="Vazirmatn" w:cs="Vazirmatn"/>
                <w:b w:val="0"/>
                <w:color w:val="22303C"/>
                <w:sz w:val="17"/>
              </w:rPr>
              <w:t>عدم انطباق</w:t>
            </w:r>
          </w:p>
        </w:tc>
        <w:tc>
          <w:tcPr>
            <w:tcW w:type="dxa" w:w="2409"/>
          </w:tcPr>
          <w:p>
            <w:pPr>
              <w:bidi w:val="1"/>
              <w:jc w:val="right"/>
            </w:pPr>
            <w:r/>
            <w:r>
              <w:rPr>
                <w:rFonts w:ascii="Vazirmatn" w:hAnsi="Vazirmatn" w:cs="Vazirmatn"/>
                <w:b w:val="0"/>
                <w:color w:val="22303C"/>
                <w:sz w:val="17"/>
              </w:rPr>
              <w:t>انجام‌نشده / متوقف</w:t>
            </w:r>
          </w:p>
        </w:tc>
      </w:tr>
      <w:tr>
        <w:tc>
          <w:tcPr>
            <w:tcW w:type="dxa" w:w="2409"/>
          </w:tcPr>
          <w:p>
            <w:pPr>
              <w:bidi w:val="1"/>
              <w:jc w:val="right"/>
            </w:pPr>
            <w:r/>
            <w:r>
              <w:rPr>
                <w:rFonts w:ascii="Vazirmatn" w:hAnsi="Vazirmatn" w:cs="Vazirmatn"/>
                <w:b w:val="0"/>
                <w:color w:val="22303C"/>
                <w:sz w:val="17"/>
              </w:rPr>
              <w:t>۱۱۸</w:t>
            </w:r>
          </w:p>
        </w:tc>
        <w:tc>
          <w:tcPr>
            <w:tcW w:type="dxa" w:w="2409"/>
          </w:tcPr>
          <w:p>
            <w:pPr>
              <w:bidi w:val="1"/>
              <w:jc w:val="right"/>
            </w:pPr>
            <w:r/>
            <w:r>
              <w:rPr>
                <w:rFonts w:ascii="Vazirmatn" w:hAnsi="Vazirmatn" w:cs="Vazirmatn"/>
                <w:b w:val="0"/>
                <w:color w:val="22303C"/>
                <w:sz w:val="17"/>
              </w:rPr>
              <w:t>توالت فاقد تهویه و روشنایی مناسب است</w:t>
            </w:r>
          </w:p>
        </w:tc>
        <w:tc>
          <w:tcPr>
            <w:tcW w:type="dxa" w:w="2409"/>
          </w:tcPr>
          <w:p>
            <w:pPr>
              <w:bidi w:val="1"/>
              <w:jc w:val="right"/>
            </w:pPr>
            <w:r/>
            <w:r>
              <w:rPr>
                <w:rFonts w:ascii="Vazirmatn" w:hAnsi="Vazirmatn" w:cs="Vazirmatn"/>
                <w:b w:val="0"/>
                <w:color w:val="22303C"/>
                <w:sz w:val="17"/>
              </w:rPr>
              <w:t>عدم انطباق</w:t>
            </w:r>
          </w:p>
        </w:tc>
        <w:tc>
          <w:tcPr>
            <w:tcW w:type="dxa" w:w="2409"/>
          </w:tcPr>
          <w:p>
            <w:pPr>
              <w:bidi w:val="1"/>
              <w:jc w:val="right"/>
            </w:pPr>
            <w:r/>
            <w:r>
              <w:rPr>
                <w:rFonts w:ascii="Vazirmatn" w:hAnsi="Vazirmatn" w:cs="Vazirmatn"/>
                <w:b w:val="0"/>
                <w:color w:val="22303C"/>
                <w:sz w:val="17"/>
              </w:rPr>
              <w:t>انجام‌نشده / متوقف</w:t>
            </w:r>
          </w:p>
        </w:tc>
      </w:tr>
      <w:tr>
        <w:tc>
          <w:tcPr>
            <w:tcW w:type="dxa" w:w="2409"/>
          </w:tcPr>
          <w:p>
            <w:pPr>
              <w:bidi w:val="1"/>
              <w:jc w:val="right"/>
            </w:pPr>
            <w:r/>
            <w:r>
              <w:rPr>
                <w:rFonts w:ascii="Vazirmatn" w:hAnsi="Vazirmatn" w:cs="Vazirmatn"/>
                <w:b w:val="0"/>
                <w:color w:val="22303C"/>
                <w:sz w:val="17"/>
              </w:rPr>
              <w:t>۱۲۳</w:t>
            </w:r>
          </w:p>
        </w:tc>
        <w:tc>
          <w:tcPr>
            <w:tcW w:type="dxa" w:w="2409"/>
          </w:tcPr>
          <w:p>
            <w:pPr>
              <w:bidi w:val="1"/>
              <w:jc w:val="right"/>
            </w:pPr>
            <w:r/>
            <w:r>
              <w:rPr>
                <w:rFonts w:ascii="Vazirmatn" w:hAnsi="Vazirmatn" w:cs="Vazirmatn"/>
                <w:b w:val="0"/>
                <w:color w:val="22303C"/>
                <w:sz w:val="17"/>
              </w:rPr>
              <w:t>روشویی بهداشتی پس از استفاده از توالت در محل موجود نیست</w:t>
            </w:r>
          </w:p>
        </w:tc>
        <w:tc>
          <w:tcPr>
            <w:tcW w:type="dxa" w:w="2409"/>
          </w:tcPr>
          <w:p>
            <w:pPr>
              <w:bidi w:val="1"/>
              <w:jc w:val="right"/>
            </w:pPr>
            <w:r/>
            <w:r>
              <w:rPr>
                <w:rFonts w:ascii="Vazirmatn" w:hAnsi="Vazirmatn" w:cs="Vazirmatn"/>
                <w:b w:val="0"/>
                <w:color w:val="22303C"/>
                <w:sz w:val="17"/>
              </w:rPr>
              <w:t>عدم انطباق</w:t>
            </w:r>
          </w:p>
        </w:tc>
        <w:tc>
          <w:tcPr>
            <w:tcW w:type="dxa" w:w="2409"/>
          </w:tcPr>
          <w:p>
            <w:pPr>
              <w:bidi w:val="1"/>
              <w:jc w:val="right"/>
            </w:pPr>
            <w:r/>
            <w:r>
              <w:rPr>
                <w:rFonts w:ascii="Vazirmatn" w:hAnsi="Vazirmatn" w:cs="Vazirmatn"/>
                <w:b w:val="0"/>
                <w:color w:val="22303C"/>
                <w:sz w:val="17"/>
              </w:rPr>
              <w:t>انجام‌نشده / متوقف</w:t>
            </w:r>
          </w:p>
        </w:tc>
      </w:tr>
      <w:tr>
        <w:tc>
          <w:tcPr>
            <w:tcW w:type="dxa" w:w="2409"/>
          </w:tcPr>
          <w:p>
            <w:pPr>
              <w:bidi w:val="1"/>
              <w:jc w:val="right"/>
            </w:pPr>
            <w:r/>
            <w:r>
              <w:rPr>
                <w:rFonts w:ascii="Vazirmatn" w:hAnsi="Vazirmatn" w:cs="Vazirmatn"/>
                <w:b w:val="0"/>
                <w:color w:val="22303C"/>
                <w:sz w:val="17"/>
              </w:rPr>
              <w:t>۶۰</w:t>
            </w:r>
          </w:p>
        </w:tc>
        <w:tc>
          <w:tcPr>
            <w:tcW w:type="dxa" w:w="2409"/>
          </w:tcPr>
          <w:p>
            <w:pPr>
              <w:bidi w:val="1"/>
              <w:jc w:val="right"/>
            </w:pPr>
            <w:r/>
            <w:r>
              <w:rPr>
                <w:rFonts w:ascii="Vazirmatn" w:hAnsi="Vazirmatn" w:cs="Vazirmatn"/>
                <w:b w:val="0"/>
                <w:color w:val="22303C"/>
                <w:sz w:val="17"/>
              </w:rPr>
              <w:t>از ورود افراد متفرقه به انبار جلوگیری نمی‌شود</w:t>
            </w:r>
          </w:p>
        </w:tc>
        <w:tc>
          <w:tcPr>
            <w:tcW w:type="dxa" w:w="2409"/>
          </w:tcPr>
          <w:p>
            <w:pPr>
              <w:bidi w:val="1"/>
              <w:jc w:val="right"/>
            </w:pPr>
            <w:r/>
            <w:r>
              <w:rPr>
                <w:rFonts w:ascii="Vazirmatn" w:hAnsi="Vazirmatn" w:cs="Vazirmatn"/>
                <w:b w:val="0"/>
                <w:color w:val="22303C"/>
                <w:sz w:val="17"/>
              </w:rPr>
              <w:t>عدم انطباق</w:t>
            </w:r>
          </w:p>
        </w:tc>
        <w:tc>
          <w:tcPr>
            <w:tcW w:type="dxa" w:w="2409"/>
          </w:tcPr>
          <w:p>
            <w:pPr>
              <w:bidi w:val="1"/>
              <w:jc w:val="right"/>
            </w:pPr>
            <w:r/>
            <w:r>
              <w:rPr>
                <w:rFonts w:ascii="Vazirmatn" w:hAnsi="Vazirmatn" w:cs="Vazirmatn"/>
                <w:b w:val="0"/>
                <w:color w:val="22303C"/>
                <w:sz w:val="17"/>
              </w:rPr>
              <w:t>انجام‌نشده / متوقف</w:t>
            </w:r>
          </w:p>
        </w:tc>
      </w:tr>
      <w:tr>
        <w:tc>
          <w:tcPr>
            <w:tcW w:type="dxa" w:w="2409"/>
          </w:tcPr>
          <w:p>
            <w:pPr>
              <w:bidi w:val="1"/>
              <w:jc w:val="right"/>
            </w:pPr>
            <w:r/>
            <w:r>
              <w:rPr>
                <w:rFonts w:ascii="Vazirmatn" w:hAnsi="Vazirmatn" w:cs="Vazirmatn"/>
                <w:b w:val="0"/>
                <w:color w:val="22303C"/>
                <w:sz w:val="17"/>
              </w:rPr>
              <w:t>۶۲</w:t>
            </w:r>
          </w:p>
        </w:tc>
        <w:tc>
          <w:tcPr>
            <w:tcW w:type="dxa" w:w="2409"/>
          </w:tcPr>
          <w:p>
            <w:pPr>
              <w:bidi w:val="1"/>
              <w:jc w:val="right"/>
            </w:pPr>
            <w:r/>
            <w:r>
              <w:rPr>
                <w:rFonts w:ascii="Vazirmatn" w:hAnsi="Vazirmatn" w:cs="Vazirmatn"/>
                <w:b w:val="0"/>
                <w:color w:val="22303C"/>
                <w:sz w:val="17"/>
              </w:rPr>
              <w:t>قفسه‌ها از جنس استیل ضدزنگ، مقاوم و سالم نیست</w:t>
            </w:r>
          </w:p>
        </w:tc>
        <w:tc>
          <w:tcPr>
            <w:tcW w:type="dxa" w:w="2409"/>
          </w:tcPr>
          <w:p>
            <w:pPr>
              <w:bidi w:val="1"/>
              <w:jc w:val="right"/>
            </w:pPr>
            <w:r/>
            <w:r>
              <w:rPr>
                <w:rFonts w:ascii="Vazirmatn" w:hAnsi="Vazirmatn" w:cs="Vazirmatn"/>
                <w:b w:val="0"/>
                <w:color w:val="22303C"/>
                <w:sz w:val="17"/>
              </w:rPr>
              <w:t>عدم انطباق</w:t>
            </w:r>
          </w:p>
        </w:tc>
        <w:tc>
          <w:tcPr>
            <w:tcW w:type="dxa" w:w="2409"/>
          </w:tcPr>
          <w:p>
            <w:pPr>
              <w:bidi w:val="1"/>
              <w:jc w:val="right"/>
            </w:pPr>
            <w:r/>
            <w:r>
              <w:rPr>
                <w:rFonts w:ascii="Vazirmatn" w:hAnsi="Vazirmatn" w:cs="Vazirmatn"/>
                <w:b w:val="0"/>
                <w:color w:val="22303C"/>
                <w:sz w:val="17"/>
              </w:rPr>
              <w:t>انجام‌نشده / متوقف</w:t>
            </w:r>
          </w:p>
        </w:tc>
      </w:tr>
      <w:tr>
        <w:tc>
          <w:tcPr>
            <w:tcW w:type="dxa" w:w="2409"/>
          </w:tcPr>
          <w:p>
            <w:pPr>
              <w:bidi w:val="1"/>
              <w:jc w:val="right"/>
            </w:pPr>
            <w:r/>
            <w:r>
              <w:rPr>
                <w:rFonts w:ascii="Vazirmatn" w:hAnsi="Vazirmatn" w:cs="Vazirmatn"/>
                <w:b w:val="0"/>
                <w:color w:val="22303C"/>
                <w:sz w:val="17"/>
              </w:rPr>
              <w:t>۶۳</w:t>
            </w:r>
          </w:p>
        </w:tc>
        <w:tc>
          <w:tcPr>
            <w:tcW w:type="dxa" w:w="2409"/>
          </w:tcPr>
          <w:p>
            <w:pPr>
              <w:bidi w:val="1"/>
              <w:jc w:val="right"/>
            </w:pPr>
            <w:r/>
            <w:r>
              <w:rPr>
                <w:rFonts w:ascii="Vazirmatn" w:hAnsi="Vazirmatn" w:cs="Vazirmatn"/>
                <w:b w:val="0"/>
                <w:color w:val="22303C"/>
                <w:sz w:val="17"/>
              </w:rPr>
              <w:t>از نگهداری گوشت چرخ‌شده همراه با هرگونه افزودنی خودداری نشده است</w:t>
            </w:r>
          </w:p>
        </w:tc>
        <w:tc>
          <w:tcPr>
            <w:tcW w:type="dxa" w:w="2409"/>
          </w:tcPr>
          <w:p>
            <w:pPr>
              <w:bidi w:val="1"/>
              <w:jc w:val="right"/>
            </w:pPr>
            <w:r/>
            <w:r>
              <w:rPr>
                <w:rFonts w:ascii="Vazirmatn" w:hAnsi="Vazirmatn" w:cs="Vazirmatn"/>
                <w:b w:val="0"/>
                <w:color w:val="22303C"/>
                <w:sz w:val="17"/>
              </w:rPr>
              <w:t>عدم انطباق</w:t>
            </w:r>
          </w:p>
        </w:tc>
        <w:tc>
          <w:tcPr>
            <w:tcW w:type="dxa" w:w="2409"/>
          </w:tcPr>
          <w:p>
            <w:pPr>
              <w:bidi w:val="1"/>
              <w:jc w:val="right"/>
            </w:pPr>
            <w:r/>
            <w:r>
              <w:rPr>
                <w:rFonts w:ascii="Vazirmatn" w:hAnsi="Vazirmatn" w:cs="Vazirmatn"/>
                <w:b w:val="0"/>
                <w:color w:val="22303C"/>
                <w:sz w:val="17"/>
              </w:rPr>
              <w:t>انجام‌نشده / متوقف</w:t>
            </w:r>
          </w:p>
        </w:tc>
      </w:tr>
      <w:tr>
        <w:tc>
          <w:tcPr>
            <w:tcW w:type="dxa" w:w="2409"/>
          </w:tcPr>
          <w:p>
            <w:pPr>
              <w:bidi w:val="1"/>
              <w:jc w:val="right"/>
            </w:pPr>
            <w:r/>
            <w:r>
              <w:rPr>
                <w:rFonts w:ascii="Vazirmatn" w:hAnsi="Vazirmatn" w:cs="Vazirmatn"/>
                <w:b w:val="0"/>
                <w:color w:val="22303C"/>
                <w:sz w:val="17"/>
              </w:rPr>
              <w:t>۷۶</w:t>
            </w:r>
          </w:p>
        </w:tc>
        <w:tc>
          <w:tcPr>
            <w:tcW w:type="dxa" w:w="2409"/>
          </w:tcPr>
          <w:p>
            <w:pPr>
              <w:bidi w:val="1"/>
              <w:jc w:val="right"/>
            </w:pPr>
            <w:r/>
            <w:r>
              <w:rPr>
                <w:rFonts w:ascii="Vazirmatn" w:hAnsi="Vazirmatn" w:cs="Vazirmatn"/>
                <w:b w:val="0"/>
                <w:color w:val="22303C"/>
                <w:sz w:val="17"/>
              </w:rPr>
              <w:t>کارگران فاقد کفش مخصوص جهت ورود به سردخانه هستند</w:t>
            </w:r>
          </w:p>
        </w:tc>
        <w:tc>
          <w:tcPr>
            <w:tcW w:type="dxa" w:w="2409"/>
          </w:tcPr>
          <w:p>
            <w:pPr>
              <w:bidi w:val="1"/>
              <w:jc w:val="right"/>
            </w:pPr>
            <w:r/>
            <w:r>
              <w:rPr>
                <w:rFonts w:ascii="Vazirmatn" w:hAnsi="Vazirmatn" w:cs="Vazirmatn"/>
                <w:b w:val="0"/>
                <w:color w:val="22303C"/>
                <w:sz w:val="17"/>
              </w:rPr>
              <w:t>عدم انطباق</w:t>
            </w:r>
          </w:p>
        </w:tc>
        <w:tc>
          <w:tcPr>
            <w:tcW w:type="dxa" w:w="2409"/>
          </w:tcPr>
          <w:p>
            <w:pPr>
              <w:bidi w:val="1"/>
              <w:jc w:val="right"/>
            </w:pPr>
            <w:r/>
            <w:r>
              <w:rPr>
                <w:rFonts w:ascii="Vazirmatn" w:hAnsi="Vazirmatn" w:cs="Vazirmatn"/>
                <w:b w:val="0"/>
                <w:color w:val="22303C"/>
                <w:sz w:val="17"/>
              </w:rPr>
              <w:t>انجام‌نشده / متوقف</w:t>
            </w:r>
          </w:p>
        </w:tc>
      </w:tr>
    </w:tbl>
    <w:p/>
    <w:p>
      <w:pPr>
        <w:bidi w:val="1"/>
        <w:spacing w:after="100"/>
        <w:jc w:val="right"/>
      </w:pPr>
      <w:r>
        <w:rPr>
          <w:rFonts w:ascii="Vazirmatn" w:hAnsi="Vazirmatn" w:cs="Vazirmatn"/>
          <w:b/>
          <w:color w:val="42657D"/>
          <w:sz w:val="22"/>
        </w:rPr>
        <w:t>خلاصه وضعیت اقدامات</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bidi w:val="1"/>
              <w:jc w:val="right"/>
            </w:pPr>
            <w:r/>
            <w:r>
              <w:rPr>
                <w:rFonts w:ascii="Vazirmatn" w:hAnsi="Vazirmatn" w:cs="Vazirmatn"/>
                <w:b/>
                <w:color w:val="FFFFFF"/>
                <w:sz w:val="17"/>
              </w:rPr>
              <w:t>وضعیت</w:t>
            </w:r>
          </w:p>
        </w:tc>
        <w:tc>
          <w:tcPr>
            <w:tcW w:type="dxa" w:w="3213"/>
          </w:tcPr>
          <w:p>
            <w:pPr>
              <w:bidi w:val="1"/>
              <w:jc w:val="right"/>
            </w:pPr>
            <w:r/>
            <w:r>
              <w:rPr>
                <w:rFonts w:ascii="Vazirmatn" w:hAnsi="Vazirmatn" w:cs="Vazirmatn"/>
                <w:b/>
                <w:color w:val="FFFFFF"/>
                <w:sz w:val="17"/>
              </w:rPr>
              <w:t>تعداد</w:t>
            </w:r>
          </w:p>
        </w:tc>
        <w:tc>
          <w:tcPr>
            <w:tcW w:type="dxa" w:w="3213"/>
          </w:tcPr>
          <w:p>
            <w:pPr>
              <w:bidi w:val="1"/>
              <w:jc w:val="right"/>
            </w:pPr>
            <w:r/>
            <w:r>
              <w:rPr>
                <w:rFonts w:ascii="Vazirmatn" w:hAnsi="Vazirmatn" w:cs="Vazirmatn"/>
                <w:b/>
                <w:color w:val="FFFFFF"/>
                <w:sz w:val="17"/>
              </w:rPr>
              <w:t>شرح</w:t>
            </w:r>
          </w:p>
        </w:tc>
      </w:tr>
      <w:tr>
        <w:tc>
          <w:tcPr>
            <w:tcW w:type="dxa" w:w="3213"/>
          </w:tcPr>
          <w:p>
            <w:pPr>
              <w:bidi w:val="1"/>
              <w:jc w:val="right"/>
            </w:pPr>
            <w:r/>
            <w:r>
              <w:rPr>
                <w:rFonts w:ascii="Vazirmatn" w:hAnsi="Vazirmatn" w:cs="Vazirmatn"/>
                <w:b w:val="0"/>
                <w:color w:val="22303C"/>
                <w:sz w:val="17"/>
              </w:rPr>
              <w:t>انجام‌شده و مستند</w:t>
            </w:r>
          </w:p>
        </w:tc>
        <w:tc>
          <w:tcPr>
            <w:tcW w:type="dxa" w:w="3213"/>
          </w:tcPr>
          <w:p>
            <w:pPr>
              <w:bidi w:val="1"/>
              <w:jc w:val="right"/>
            </w:pPr>
            <w:r/>
            <w:r>
              <w:rPr>
                <w:rFonts w:ascii="Vazirmatn" w:hAnsi="Vazirmatn" w:cs="Vazirmatn"/>
                <w:b w:val="0"/>
                <w:color w:val="22303C"/>
                <w:sz w:val="17"/>
              </w:rPr>
              <w:t>۲۰</w:t>
            </w:r>
          </w:p>
        </w:tc>
        <w:tc>
          <w:tcPr>
            <w:tcW w:type="dxa" w:w="3213"/>
          </w:tcPr>
          <w:p>
            <w:pPr>
              <w:bidi w:val="1"/>
              <w:jc w:val="right"/>
            </w:pPr>
            <w:r/>
            <w:r>
              <w:rPr>
                <w:rFonts w:ascii="Vazirmatn" w:hAnsi="Vazirmatn" w:cs="Vazirmatn"/>
                <w:b w:val="0"/>
                <w:color w:val="22303C"/>
                <w:sz w:val="17"/>
              </w:rPr>
              <w:t>اقدامات انجام‌شده و مستند در دوره</w:t>
            </w:r>
          </w:p>
        </w:tc>
      </w:tr>
      <w:tr>
        <w:tc>
          <w:tcPr>
            <w:tcW w:type="dxa" w:w="3213"/>
          </w:tcPr>
          <w:p>
            <w:pPr>
              <w:bidi w:val="1"/>
              <w:jc w:val="right"/>
            </w:pPr>
            <w:r/>
            <w:r>
              <w:rPr>
                <w:rFonts w:ascii="Vazirmatn" w:hAnsi="Vazirmatn" w:cs="Vazirmatn"/>
                <w:b w:val="0"/>
                <w:color w:val="22303C"/>
                <w:sz w:val="17"/>
              </w:rPr>
              <w:t>در حال پیگیری</w:t>
            </w:r>
          </w:p>
        </w:tc>
        <w:tc>
          <w:tcPr>
            <w:tcW w:type="dxa" w:w="3213"/>
          </w:tcPr>
          <w:p>
            <w:pPr>
              <w:bidi w:val="1"/>
              <w:jc w:val="right"/>
            </w:pPr>
            <w:r/>
            <w:r>
              <w:rPr>
                <w:rFonts w:ascii="Vazirmatn" w:hAnsi="Vazirmatn" w:cs="Vazirmatn"/>
                <w:b w:val="0"/>
                <w:color w:val="22303C"/>
                <w:sz w:val="17"/>
              </w:rPr>
              <w:t>۱</w:t>
            </w:r>
          </w:p>
        </w:tc>
        <w:tc>
          <w:tcPr>
            <w:tcW w:type="dxa" w:w="3213"/>
          </w:tcPr>
          <w:p>
            <w:pPr>
              <w:bidi w:val="1"/>
              <w:jc w:val="right"/>
            </w:pPr>
            <w:r/>
            <w:r>
              <w:rPr>
                <w:rFonts w:ascii="Vazirmatn" w:hAnsi="Vazirmatn" w:cs="Vazirmatn"/>
                <w:b w:val="0"/>
                <w:color w:val="22303C"/>
                <w:sz w:val="17"/>
              </w:rPr>
              <w:t>مورد در دست پیگیری (تعمیر کباب‌پز)</w:t>
            </w:r>
          </w:p>
        </w:tc>
      </w:tr>
      <w:tr>
        <w:tc>
          <w:tcPr>
            <w:tcW w:type="dxa" w:w="3213"/>
          </w:tcPr>
          <w:p>
            <w:pPr>
              <w:bidi w:val="1"/>
              <w:jc w:val="right"/>
            </w:pPr>
            <w:r/>
            <w:r>
              <w:rPr>
                <w:rFonts w:ascii="Vazirmatn" w:hAnsi="Vazirmatn" w:cs="Vazirmatn"/>
                <w:b w:val="0"/>
                <w:color w:val="22303C"/>
                <w:sz w:val="17"/>
              </w:rPr>
              <w:t>انجام‌نشده / متوقف</w:t>
            </w:r>
          </w:p>
        </w:tc>
        <w:tc>
          <w:tcPr>
            <w:tcW w:type="dxa" w:w="3213"/>
          </w:tcPr>
          <w:p>
            <w:pPr>
              <w:bidi w:val="1"/>
              <w:jc w:val="right"/>
            </w:pPr>
            <w:r/>
            <w:r>
              <w:rPr>
                <w:rFonts w:ascii="Vazirmatn" w:hAnsi="Vazirmatn" w:cs="Vazirmatn"/>
                <w:b w:val="0"/>
                <w:color w:val="22303C"/>
                <w:sz w:val="17"/>
              </w:rPr>
              <w:t>۷</w:t>
            </w:r>
          </w:p>
        </w:tc>
        <w:tc>
          <w:tcPr>
            <w:tcW w:type="dxa" w:w="3213"/>
          </w:tcPr>
          <w:p>
            <w:pPr>
              <w:bidi w:val="1"/>
              <w:jc w:val="right"/>
            </w:pPr>
            <w:r/>
            <w:r>
              <w:rPr>
                <w:rFonts w:ascii="Vazirmatn" w:hAnsi="Vazirmatn" w:cs="Vazirmatn"/>
                <w:b w:val="0"/>
                <w:color w:val="22303C"/>
                <w:sz w:val="17"/>
              </w:rPr>
              <w:t>قلم کنترلی دارای عدم انطباق که رفع آن‌ها در دستور کار قرار دارد</w:t>
            </w:r>
          </w:p>
        </w:tc>
      </w:tr>
    </w:tbl>
    <w:p/>
    <w:p>
      <w:pPr>
        <w:bidi w:val="1"/>
        <w:spacing w:after="100"/>
        <w:jc w:val="right"/>
      </w:pPr>
      <w:r>
        <w:rPr>
          <w:rFonts w:ascii="Vazirmatn" w:hAnsi="Vazirmatn" w:cs="Vazirmatn"/>
          <w:b/>
          <w:color w:val="42657D"/>
          <w:sz w:val="22"/>
        </w:rPr>
        <w:t>اقدامات انجام‌شده در دوره</w:t>
      </w:r>
    </w:p>
    <w:p>
      <w:pPr>
        <w:pStyle w:val="ListNumber"/>
        <w:bidi w:val="1"/>
        <w:jc w:val="right"/>
      </w:pPr>
      <w:r>
        <w:rPr>
          <w:rFonts w:ascii="Vazirmatn" w:hAnsi="Vazirmatn" w:cs="Vazirmatn"/>
          <w:sz w:val="18"/>
        </w:rPr>
        <w:t>بازدید روزانه از رستوران و آشپزخانه داریوش جهت مشاهده نحوه پخت‌وپز</w:t>
      </w:r>
    </w:p>
    <w:p>
      <w:pPr>
        <w:pStyle w:val="ListNumber"/>
        <w:bidi w:val="1"/>
        <w:jc w:val="right"/>
      </w:pPr>
      <w:r>
        <w:rPr>
          <w:rFonts w:ascii="Vazirmatn" w:hAnsi="Vazirmatn" w:cs="Vazirmatn"/>
          <w:sz w:val="18"/>
        </w:rPr>
        <w:t>کنترل استفاده از مواد اولیه شامل گوشت، برنج، حبوبات، ادویه‌جات، سبزیجات و روغن</w:t>
      </w:r>
    </w:p>
    <w:p>
      <w:pPr>
        <w:pStyle w:val="ListNumber"/>
        <w:bidi w:val="1"/>
        <w:jc w:val="right"/>
      </w:pPr>
      <w:r>
        <w:rPr>
          <w:rFonts w:ascii="Vazirmatn" w:hAnsi="Vazirmatn" w:cs="Vazirmatn"/>
          <w:sz w:val="18"/>
        </w:rPr>
        <w:t>تغییر خرید حبوبات از فله به بسته‌بندی‌شده</w:t>
      </w:r>
    </w:p>
    <w:p>
      <w:pPr>
        <w:pStyle w:val="ListNumber"/>
        <w:bidi w:val="1"/>
        <w:jc w:val="right"/>
      </w:pPr>
      <w:r>
        <w:rPr>
          <w:rFonts w:ascii="Vazirmatn" w:hAnsi="Vazirmatn" w:cs="Vazirmatn"/>
          <w:sz w:val="18"/>
        </w:rPr>
        <w:t>تفکیک مواد غذایی از مواد شوینده</w:t>
      </w:r>
    </w:p>
    <w:p>
      <w:pPr>
        <w:pStyle w:val="ListNumber"/>
        <w:bidi w:val="1"/>
        <w:jc w:val="right"/>
      </w:pPr>
      <w:r>
        <w:rPr>
          <w:rFonts w:ascii="Vazirmatn" w:hAnsi="Vazirmatn" w:cs="Vazirmatn"/>
          <w:sz w:val="18"/>
        </w:rPr>
        <w:t>الزام داشتن کارت سلامت برای کادر آشپزخانه</w:t>
      </w:r>
    </w:p>
    <w:p>
      <w:pPr>
        <w:pStyle w:val="ListNumber"/>
        <w:bidi w:val="1"/>
        <w:jc w:val="right"/>
      </w:pPr>
      <w:r>
        <w:rPr>
          <w:rFonts w:ascii="Vazirmatn" w:hAnsi="Vazirmatn" w:cs="Vazirmatn"/>
          <w:sz w:val="18"/>
        </w:rPr>
        <w:t>استفاده از لباس فرم هنگام پخت‌وپز و توزیع غذا</w:t>
      </w:r>
    </w:p>
    <w:p>
      <w:pPr>
        <w:pStyle w:val="ListNumber"/>
        <w:bidi w:val="1"/>
        <w:jc w:val="right"/>
      </w:pPr>
      <w:r>
        <w:rPr>
          <w:rFonts w:ascii="Vazirmatn" w:hAnsi="Vazirmatn" w:cs="Vazirmatn"/>
          <w:sz w:val="18"/>
        </w:rPr>
        <w:t>استفاده از برنج پاکستانی مرغوب و درجه یک</w:t>
      </w:r>
    </w:p>
    <w:p>
      <w:pPr>
        <w:pStyle w:val="ListNumber"/>
        <w:bidi w:val="1"/>
        <w:jc w:val="right"/>
      </w:pPr>
      <w:r>
        <w:rPr>
          <w:rFonts w:ascii="Vazirmatn" w:hAnsi="Vazirmatn" w:cs="Vazirmatn"/>
          <w:sz w:val="18"/>
        </w:rPr>
        <w:t>تأمین ادویه از عطاری به‌جای ادویه بدون برند</w:t>
      </w:r>
    </w:p>
    <w:p>
      <w:pPr>
        <w:pStyle w:val="ListNumber"/>
        <w:bidi w:val="1"/>
        <w:jc w:val="right"/>
      </w:pPr>
      <w:r>
        <w:rPr>
          <w:rFonts w:ascii="Vazirmatn" w:hAnsi="Vazirmatn" w:cs="Vazirmatn"/>
          <w:sz w:val="18"/>
        </w:rPr>
        <w:t>نگهداری ادویه‌جات در ظروف سربسته</w:t>
      </w:r>
    </w:p>
    <w:p>
      <w:pPr>
        <w:pStyle w:val="ListNumber"/>
        <w:bidi w:val="1"/>
        <w:jc w:val="right"/>
      </w:pPr>
      <w:r>
        <w:rPr>
          <w:rFonts w:ascii="Vazirmatn" w:hAnsi="Vazirmatn" w:cs="Vazirmatn"/>
          <w:sz w:val="18"/>
        </w:rPr>
        <w:t>کنترل دقیق تاریخ تولید و انقضای مواد غذایی</w:t>
      </w:r>
    </w:p>
    <w:p>
      <w:pPr>
        <w:pStyle w:val="ListNumber"/>
        <w:bidi w:val="1"/>
        <w:jc w:val="right"/>
      </w:pPr>
      <w:r>
        <w:rPr>
          <w:rFonts w:ascii="Vazirmatn" w:hAnsi="Vazirmatn" w:cs="Vazirmatn"/>
          <w:sz w:val="18"/>
        </w:rPr>
        <w:t>الزام به پاک‌سازی مرغ و استفاده از ادویه مناسب در زرشک‌پلو با مرغ</w:t>
      </w:r>
    </w:p>
    <w:p>
      <w:pPr>
        <w:pStyle w:val="ListNumber"/>
        <w:bidi w:val="1"/>
        <w:jc w:val="right"/>
      </w:pPr>
      <w:r>
        <w:rPr>
          <w:rFonts w:ascii="Vazirmatn" w:hAnsi="Vazirmatn" w:cs="Vazirmatn"/>
          <w:sz w:val="18"/>
        </w:rPr>
        <w:t>آموزش نحوه جداسازی سنگ‌ریزه به آشپز و کمک‌آشپز</w:t>
      </w:r>
    </w:p>
    <w:p>
      <w:pPr>
        <w:pStyle w:val="ListNumber"/>
        <w:bidi w:val="1"/>
        <w:jc w:val="right"/>
      </w:pPr>
      <w:r>
        <w:rPr>
          <w:rFonts w:ascii="Vazirmatn" w:hAnsi="Vazirmatn" w:cs="Vazirmatn"/>
          <w:sz w:val="18"/>
        </w:rPr>
        <w:t>الزام استفاده از روغن تازه برای غذاهای سرخ‌کردنی با مراجعه روزانه اول وقت</w:t>
      </w:r>
    </w:p>
    <w:p>
      <w:pPr>
        <w:pStyle w:val="ListNumber"/>
        <w:bidi w:val="1"/>
        <w:jc w:val="right"/>
      </w:pPr>
      <w:r>
        <w:rPr>
          <w:rFonts w:ascii="Vazirmatn" w:hAnsi="Vazirmatn" w:cs="Vazirmatn"/>
          <w:sz w:val="18"/>
        </w:rPr>
        <w:t>تعمیر منقل کباب، المنت کانتر سلف‌سرویس، کولر انبار شیر و کیک و شیرآلات بهداشتی</w:t>
      </w:r>
    </w:p>
    <w:p>
      <w:pPr>
        <w:pStyle w:val="ListNumber"/>
        <w:bidi w:val="1"/>
        <w:jc w:val="right"/>
      </w:pPr>
      <w:r>
        <w:rPr>
          <w:rFonts w:ascii="Vazirmatn" w:hAnsi="Vazirmatn" w:cs="Vazirmatn"/>
          <w:sz w:val="18"/>
        </w:rPr>
        <w:t>ثبت ورود و خروج شیر، کیک و آب معدنی در دفتر انبار و سامانه</w:t>
      </w:r>
    </w:p>
    <w:p>
      <w:pPr>
        <w:pStyle w:val="ListNumber"/>
        <w:bidi w:val="1"/>
        <w:jc w:val="right"/>
      </w:pPr>
      <w:r>
        <w:rPr>
          <w:rFonts w:ascii="Vazirmatn" w:hAnsi="Vazirmatn" w:cs="Vazirmatn"/>
          <w:sz w:val="18"/>
        </w:rPr>
        <w:t>انبارگردانی توسط انباردار با نظارت مشاور</w:t>
      </w:r>
    </w:p>
    <w:p>
      <w:pPr>
        <w:pStyle w:val="ListNumber"/>
        <w:bidi w:val="1"/>
        <w:jc w:val="right"/>
      </w:pPr>
      <w:r>
        <w:rPr>
          <w:rFonts w:ascii="Vazirmatn" w:hAnsi="Vazirmatn" w:cs="Vazirmatn"/>
          <w:sz w:val="18"/>
        </w:rPr>
        <w:t>اعلام آمار غذا پیش از ساعت ۸ صبح جهت جلوگیری از هزینه‌های اضافی</w:t>
      </w:r>
    </w:p>
    <w:p>
      <w:pPr>
        <w:pStyle w:val="ListNumber"/>
        <w:bidi w:val="1"/>
        <w:jc w:val="right"/>
      </w:pPr>
      <w:r>
        <w:rPr>
          <w:rFonts w:ascii="Vazirmatn" w:hAnsi="Vazirmatn" w:cs="Vazirmatn"/>
          <w:sz w:val="18"/>
        </w:rPr>
        <w:t>توزیع میان‌وعده شیر و کیک در ساعت تعیین‌شده (۹ تا ۱۰ صبح)</w:t>
      </w:r>
    </w:p>
    <w:p>
      <w:pPr>
        <w:pStyle w:val="ListNumber"/>
        <w:bidi w:val="1"/>
        <w:jc w:val="right"/>
      </w:pPr>
      <w:r>
        <w:rPr>
          <w:rFonts w:ascii="Vazirmatn" w:hAnsi="Vazirmatn" w:cs="Vazirmatn"/>
          <w:sz w:val="18"/>
        </w:rPr>
        <w:t>کنترل وزن و مقدار گوشت، مرغ، شنیسل، کتلت و جوجه‌کباب برای هر نفر پیش از پخت</w:t>
      </w:r>
    </w:p>
    <w:p>
      <w:pPr>
        <w:pStyle w:val="ListNumber"/>
        <w:bidi w:val="1"/>
        <w:jc w:val="right"/>
      </w:pPr>
      <w:r>
        <w:rPr>
          <w:rFonts w:ascii="Vazirmatn" w:hAnsi="Vazirmatn" w:cs="Vazirmatn"/>
          <w:sz w:val="18"/>
        </w:rPr>
        <w:t>بازدید تفکیک‌شده از یخچال و سردخانه محل نگهداری گوشت و سبزیجات</w:t>
      </w:r>
    </w:p>
    <w:p>
      <w:pPr>
        <w:bidi w:val="1"/>
        <w:spacing w:after="100"/>
        <w:jc w:val="right"/>
      </w:pPr>
      <w:r>
        <w:rPr>
          <w:rFonts w:ascii="Vazirmatn" w:hAnsi="Vazirmatn" w:cs="Vazirmatn"/>
          <w:b/>
          <w:color w:val="42657D"/>
          <w:sz w:val="22"/>
        </w:rPr>
        <w:t>الزامات ایمنی، بهداشت و محیط زیست ابلاغی به پیمانکار</w:t>
      </w:r>
    </w:p>
    <w:p>
      <w:pPr>
        <w:bidi w:val="1"/>
        <w:spacing w:after="100"/>
        <w:jc w:val="right"/>
      </w:pPr>
      <w:r>
        <w:rPr>
          <w:rFonts w:ascii="Vazirmatn" w:hAnsi="Vazirmatn" w:cs="Vazirmatn"/>
          <w:b w:val="0"/>
          <w:sz w:val="18"/>
        </w:rPr>
        <w:t>الزامات HSE ابلاغی به پیمانکار: رعایت کلیه آیین‌نامه‌های ایمنی، بهداشت و محیط زیست مراجع ذیصلاح؛ اخراج پرسنل خاطی در صورت عدم استفاده از تجهیزات حفاظت فردی؛ ارائه گواهی تأیید صلاحیت HSE و ارزیابی ریسک با بازنگری شش‌ماهه؛ اخذ پرمیت کاری برای کلیه فعالیت‌ها؛ ارائه بیمه مسئولیت مدنی پیش از شروع فعالیت؛ تهیه غذا صرفاً از رستوران شرکت مادکوش؛ ممنوعیت تخلیه روغن سوخته و مواد شیمیایی در شبکه پساب؛ ممنوعیت به‌کارگیری افراد زیر ۱۸ سال؛ اخذ کارت سلامت برای پرسنل مرتبط با مواد غذایی.</w:t>
      </w:r>
    </w:p>
    <w:p>
      <w:pPr>
        <w:bidi w:val="1"/>
        <w:spacing w:after="100"/>
        <w:jc w:val="right"/>
      </w:pPr>
      <w:r>
        <w:rPr>
          <w:rFonts w:ascii="Vazirmatn" w:hAnsi="Vazirmatn" w:cs="Vazirmatn"/>
          <w:b/>
          <w:color w:val="17324D"/>
          <w:sz w:val="25"/>
        </w:rPr>
        <w:t>چکیده مدیریتی و جمع‌بندی نهایی عملکرد</w:t>
      </w:r>
    </w:p>
    <w:p>
      <w:pPr>
        <w:bidi w:val="1"/>
        <w:spacing w:after="100"/>
        <w:jc w:val="right"/>
      </w:pPr>
      <w:r>
        <w:rPr>
          <w:rFonts w:ascii="Vazirmatn" w:hAnsi="Vazirmatn" w:cs="Vazirmatn"/>
          <w:b w:val="0"/>
          <w:sz w:val="20"/>
        </w:rPr>
        <w:t>مأموریت مشاور در این دوره، نظارت بر کیفیت خدمات تغذیه در آشپزخانه، کانتین و رستوران داریوش، پیگیری اقدامات اصلاحی، کنترل مصرف اقلام و پایش اجرای تعهدات قراردادی بوده است. در طول دوره، ۱۸ بازدید و گزارش میدانی در سه واحد مزبور ثبت شد که در هر یک، دستورهای اصلاحی مشخص به کادر خدماتی ابلاغ گردید. کنترل کیفیت با استفاده از چک‌لیست استاندارد با کد فرم SKS-F4420007 در سه حوزه سرویس‌های بهداشتی، انبار مواد غذایی و سردخانه انجام شد که از مجموع ۲۹ قلم ارزیابی‌شده، ۲۲ مورد انطباق و ۷ مورد عدم انطباق به ثبت رسید؛ رفع موارد عدم انطباق در دستور کار بازدیدهای بعد قرار گرفت.</w:t>
      </w:r>
    </w:p>
    <w:p>
      <w:pPr>
        <w:bidi w:val="1"/>
        <w:spacing w:after="100"/>
        <w:jc w:val="right"/>
      </w:pPr>
      <w:r>
        <w:rPr>
          <w:rFonts w:ascii="Vazirmatn" w:hAnsi="Vazirmatn" w:cs="Vazirmatn"/>
          <w:b w:val="0"/>
          <w:sz w:val="20"/>
        </w:rPr>
        <w:t>در حوزه مصرف، آمار روزانه پخت و توزیع غذا برای ۲۷ روز ثبت شد و سهمیه هر نفر برای کباب کوبیده (۲۰۰ گرم)، استانبولی (۸۰ گرم گوشت چرخ‌کرده) و ماهی (۲۵۰ گرم) تعیین گردید. اقدامات کنترل هزینه بر پایه اعلام آمار قطعی غذا پیش از ساعت ۸ صبح، توزیع میان‌وعده طبق آمار، انبارگردانی روزانه، تعیین مسئولیت مغایرت برای شیفت جدید، پایش مصرف آب و الزام قراردادیِ پیمانکاران به تهیه غذا از رستوران شرکت استوار است. تنها قرارداد تحت نظارت، قرارداد خرید خدمات سپتیک با سقف ۶,۶۰۰,۰۰۰,۰۰۰ ریال است که مفاد مالی، تضامین، جرایم و تعهدات HSE آن به‌طور کامل بررسی شد.</w:t>
      </w:r>
    </w:p>
    <w:p>
      <w:pPr>
        <w:bidi w:val="1"/>
        <w:spacing w:after="100"/>
        <w:jc w:val="right"/>
      </w:pPr>
      <w:r>
        <w:rPr>
          <w:rFonts w:ascii="Vazirmatn" w:hAnsi="Vazirmatn" w:cs="Vazirmatn"/>
          <w:b/>
          <w:color w:val="42657D"/>
          <w:sz w:val="22"/>
        </w:rPr>
        <w:t>شاخص‌های کلیدی</w:t>
      </w:r>
    </w:p>
    <w:tbl>
      <w:tblPr>
        <w:tblStyle w:val="TableGrid"/>
        <w:tblW w:type="auto" w:w="0"/>
        <w:jc w:val="center"/>
        <w:tblLook w:firstColumn="1" w:firstRow="1" w:lastColumn="0" w:lastRow="0" w:noHBand="0" w:noVBand="1" w:val="04A0"/>
      </w:tblPr>
      <w:tblGrid>
        <w:gridCol w:w="4819"/>
        <w:gridCol w:w="4819"/>
      </w:tblGrid>
      <w:tr>
        <w:tc>
          <w:tcPr>
            <w:tcW w:type="dxa" w:w="4819"/>
          </w:tcPr>
          <w:p>
            <w:pPr>
              <w:bidi w:val="1"/>
              <w:jc w:val="right"/>
            </w:pPr>
            <w:r/>
            <w:r>
              <w:rPr>
                <w:rFonts w:ascii="Vazirmatn" w:hAnsi="Vazirmatn" w:cs="Vazirmatn"/>
                <w:b/>
                <w:color w:val="FFFFFF"/>
                <w:sz w:val="18"/>
              </w:rPr>
              <w:t>شاخص</w:t>
            </w:r>
          </w:p>
        </w:tc>
        <w:tc>
          <w:tcPr>
            <w:tcW w:type="dxa" w:w="4819"/>
          </w:tcPr>
          <w:p>
            <w:pPr>
              <w:bidi w:val="1"/>
              <w:jc w:val="right"/>
            </w:pPr>
            <w:r/>
            <w:r>
              <w:rPr>
                <w:rFonts w:ascii="Vazirmatn" w:hAnsi="Vazirmatn" w:cs="Vazirmatn"/>
                <w:b/>
                <w:color w:val="FFFFFF"/>
                <w:sz w:val="18"/>
              </w:rPr>
              <w:t>مقدار</w:t>
            </w:r>
          </w:p>
        </w:tc>
      </w:tr>
      <w:tr>
        <w:tc>
          <w:tcPr>
            <w:tcW w:type="dxa" w:w="4819"/>
          </w:tcPr>
          <w:p>
            <w:pPr>
              <w:bidi w:val="1"/>
              <w:jc w:val="right"/>
            </w:pPr>
            <w:r/>
            <w:r>
              <w:rPr>
                <w:rFonts w:ascii="Vazirmatn" w:hAnsi="Vazirmatn" w:cs="Vazirmatn"/>
                <w:b w:val="0"/>
                <w:color w:val="22303C"/>
                <w:sz w:val="18"/>
              </w:rPr>
              <w:t>بازدید و گزارش میدانی ثبت‌شده</w:t>
            </w:r>
          </w:p>
        </w:tc>
        <w:tc>
          <w:tcPr>
            <w:tcW w:type="dxa" w:w="4819"/>
          </w:tcPr>
          <w:p>
            <w:pPr>
              <w:bidi w:val="1"/>
              <w:jc w:val="right"/>
            </w:pPr>
            <w:r/>
            <w:r>
              <w:rPr>
                <w:rFonts w:ascii="Vazirmatn" w:hAnsi="Vazirmatn" w:cs="Vazirmatn"/>
                <w:b w:val="0"/>
                <w:color w:val="22303C"/>
                <w:sz w:val="18"/>
              </w:rPr>
              <w:t>۱۸</w:t>
            </w:r>
          </w:p>
        </w:tc>
      </w:tr>
      <w:tr>
        <w:tc>
          <w:tcPr>
            <w:tcW w:type="dxa" w:w="4819"/>
          </w:tcPr>
          <w:p>
            <w:pPr>
              <w:bidi w:val="1"/>
              <w:jc w:val="right"/>
            </w:pPr>
            <w:r/>
            <w:r>
              <w:rPr>
                <w:rFonts w:ascii="Vazirmatn" w:hAnsi="Vazirmatn" w:cs="Vazirmatn"/>
                <w:b w:val="0"/>
                <w:color w:val="22303C"/>
                <w:sz w:val="18"/>
              </w:rPr>
              <w:t>قلم کنترل کیفیت ارزیابی‌شده</w:t>
            </w:r>
          </w:p>
        </w:tc>
        <w:tc>
          <w:tcPr>
            <w:tcW w:type="dxa" w:w="4819"/>
          </w:tcPr>
          <w:p>
            <w:pPr>
              <w:bidi w:val="1"/>
              <w:jc w:val="right"/>
            </w:pPr>
            <w:r/>
            <w:r>
              <w:rPr>
                <w:rFonts w:ascii="Vazirmatn" w:hAnsi="Vazirmatn" w:cs="Vazirmatn"/>
                <w:b w:val="0"/>
                <w:color w:val="22303C"/>
                <w:sz w:val="18"/>
              </w:rPr>
              <w:t>۲۹</w:t>
            </w:r>
          </w:p>
        </w:tc>
      </w:tr>
      <w:tr>
        <w:tc>
          <w:tcPr>
            <w:tcW w:type="dxa" w:w="4819"/>
          </w:tcPr>
          <w:p>
            <w:pPr>
              <w:bidi w:val="1"/>
              <w:jc w:val="right"/>
            </w:pPr>
            <w:r/>
            <w:r>
              <w:rPr>
                <w:rFonts w:ascii="Vazirmatn" w:hAnsi="Vazirmatn" w:cs="Vazirmatn"/>
                <w:b w:val="0"/>
                <w:color w:val="22303C"/>
                <w:sz w:val="18"/>
              </w:rPr>
              <w:t>انطباق / عدم انطباق ثبت‌شده</w:t>
            </w:r>
          </w:p>
        </w:tc>
        <w:tc>
          <w:tcPr>
            <w:tcW w:type="dxa" w:w="4819"/>
          </w:tcPr>
          <w:p>
            <w:pPr>
              <w:bidi w:val="1"/>
              <w:jc w:val="right"/>
            </w:pPr>
            <w:r/>
            <w:r>
              <w:rPr>
                <w:rFonts w:ascii="Vazirmatn" w:hAnsi="Vazirmatn" w:cs="Vazirmatn"/>
                <w:b w:val="0"/>
                <w:color w:val="22303C"/>
                <w:sz w:val="18"/>
              </w:rPr>
              <w:t>۲۲ / ۷</w:t>
            </w:r>
          </w:p>
        </w:tc>
      </w:tr>
      <w:tr>
        <w:tc>
          <w:tcPr>
            <w:tcW w:type="dxa" w:w="4819"/>
          </w:tcPr>
          <w:p>
            <w:pPr>
              <w:bidi w:val="1"/>
              <w:jc w:val="right"/>
            </w:pPr>
            <w:r/>
            <w:r>
              <w:rPr>
                <w:rFonts w:ascii="Vazirmatn" w:hAnsi="Vazirmatn" w:cs="Vazirmatn"/>
                <w:b w:val="0"/>
                <w:color w:val="22303C"/>
                <w:sz w:val="18"/>
              </w:rPr>
              <w:t>روز آمار پخت و توزیع</w:t>
            </w:r>
          </w:p>
        </w:tc>
        <w:tc>
          <w:tcPr>
            <w:tcW w:type="dxa" w:w="4819"/>
          </w:tcPr>
          <w:p>
            <w:pPr>
              <w:bidi w:val="1"/>
              <w:jc w:val="right"/>
            </w:pPr>
            <w:r/>
            <w:r>
              <w:rPr>
                <w:rFonts w:ascii="Vazirmatn" w:hAnsi="Vazirmatn" w:cs="Vazirmatn"/>
                <w:b w:val="0"/>
                <w:color w:val="22303C"/>
                <w:sz w:val="18"/>
              </w:rPr>
              <w:t>۲۷</w:t>
            </w:r>
          </w:p>
        </w:tc>
      </w:tr>
      <w:tr>
        <w:tc>
          <w:tcPr>
            <w:tcW w:type="dxa" w:w="4819"/>
          </w:tcPr>
          <w:p>
            <w:pPr>
              <w:bidi w:val="1"/>
              <w:jc w:val="right"/>
            </w:pPr>
            <w:r/>
            <w:r>
              <w:rPr>
                <w:rFonts w:ascii="Vazirmatn" w:hAnsi="Vazirmatn" w:cs="Vazirmatn"/>
                <w:b w:val="0"/>
                <w:color w:val="22303C"/>
                <w:sz w:val="18"/>
              </w:rPr>
              <w:t>ریال سقف قرارداد خدمات سپتیک</w:t>
            </w:r>
          </w:p>
        </w:tc>
        <w:tc>
          <w:tcPr>
            <w:tcW w:type="dxa" w:w="4819"/>
          </w:tcPr>
          <w:p>
            <w:pPr>
              <w:bidi w:val="1"/>
              <w:jc w:val="right"/>
            </w:pPr>
            <w:r/>
            <w:r>
              <w:rPr>
                <w:rFonts w:ascii="Vazirmatn" w:hAnsi="Vazirmatn" w:cs="Vazirmatn"/>
                <w:b w:val="0"/>
                <w:color w:val="22303C"/>
                <w:sz w:val="18"/>
              </w:rPr>
              <w:t>۶,۶۰۰,۰۰۰,۰۰۰</w:t>
            </w:r>
          </w:p>
        </w:tc>
      </w:tr>
      <w:tr>
        <w:tc>
          <w:tcPr>
            <w:tcW w:type="dxa" w:w="4819"/>
          </w:tcPr>
          <w:p>
            <w:pPr>
              <w:bidi w:val="1"/>
              <w:jc w:val="right"/>
            </w:pPr>
            <w:r/>
            <w:r>
              <w:rPr>
                <w:rFonts w:ascii="Vazirmatn" w:hAnsi="Vazirmatn" w:cs="Vazirmatn"/>
                <w:b w:val="0"/>
                <w:color w:val="22303C"/>
                <w:sz w:val="18"/>
              </w:rPr>
              <w:t>اقدام تعمیراتی و تجهیزاتی</w:t>
            </w:r>
          </w:p>
        </w:tc>
        <w:tc>
          <w:tcPr>
            <w:tcW w:type="dxa" w:w="4819"/>
          </w:tcPr>
          <w:p>
            <w:pPr>
              <w:bidi w:val="1"/>
              <w:jc w:val="right"/>
            </w:pPr>
            <w:r/>
            <w:r>
              <w:rPr>
                <w:rFonts w:ascii="Vazirmatn" w:hAnsi="Vazirmatn" w:cs="Vazirmatn"/>
                <w:b w:val="0"/>
                <w:color w:val="22303C"/>
                <w:sz w:val="18"/>
              </w:rPr>
              <w:t>۸</w:t>
            </w:r>
          </w:p>
        </w:tc>
      </w:tr>
    </w:tbl>
    <w:p/>
    <w:p>
      <w:pPr>
        <w:bidi w:val="1"/>
        <w:spacing w:after="100"/>
        <w:jc w:val="right"/>
      </w:pPr>
      <w:r>
        <w:rPr>
          <w:rFonts w:ascii="Vazirmatn" w:hAnsi="Vazirmatn" w:cs="Vazirmatn"/>
          <w:b/>
          <w:color w:val="42657D"/>
          <w:sz w:val="22"/>
        </w:rPr>
        <w:t>دستاوردهای شاخص دوره</w:t>
      </w:r>
    </w:p>
    <w:p>
      <w:pPr>
        <w:pStyle w:val="ListBullet"/>
        <w:bidi w:val="1"/>
        <w:jc w:val="right"/>
      </w:pPr>
      <w:r>
        <w:rPr>
          <w:rFonts w:ascii="Vazirmatn" w:hAnsi="Vazirmatn" w:cs="Vazirmatn"/>
          <w:sz w:val="19"/>
        </w:rPr>
        <w:t>استقرار نظارت روزانه بر پخت، نگهداری و توزیع غذا در هر سه واحد.</w:t>
      </w:r>
    </w:p>
    <w:p>
      <w:pPr>
        <w:pStyle w:val="ListBullet"/>
        <w:bidi w:val="1"/>
        <w:jc w:val="right"/>
      </w:pPr>
      <w:r>
        <w:rPr>
          <w:rFonts w:ascii="Vazirmatn" w:hAnsi="Vazirmatn" w:cs="Vazirmatn"/>
          <w:sz w:val="19"/>
        </w:rPr>
        <w:t>ارتقای کیفیت مواد اولیه: حبوبات بسته‌بندی، برنج درجه یک، ادویه از عطاری و روغن تازه.</w:t>
      </w:r>
    </w:p>
    <w:p>
      <w:pPr>
        <w:pStyle w:val="ListBullet"/>
        <w:bidi w:val="1"/>
        <w:jc w:val="right"/>
      </w:pPr>
      <w:r>
        <w:rPr>
          <w:rFonts w:ascii="Vazirmatn" w:hAnsi="Vazirmatn" w:cs="Vazirmatn"/>
          <w:sz w:val="19"/>
        </w:rPr>
        <w:t>اجرای نظام‌مند کنترل کیفیت با چک‌لیست استاندارد و ثبت نتایج انطباق و عدم انطباق.</w:t>
      </w:r>
    </w:p>
    <w:p>
      <w:pPr>
        <w:pStyle w:val="ListBullet"/>
        <w:bidi w:val="1"/>
        <w:jc w:val="right"/>
      </w:pPr>
      <w:r>
        <w:rPr>
          <w:rFonts w:ascii="Vazirmatn" w:hAnsi="Vazirmatn" w:cs="Vazirmatn"/>
          <w:sz w:val="19"/>
        </w:rPr>
        <w:t>استقرار انبارگردانی روزانه و ثبت ورود و خروج شیر، کیک و آب معدنی در دفتر و سامانه.</w:t>
      </w:r>
    </w:p>
    <w:p>
      <w:pPr>
        <w:pStyle w:val="ListBullet"/>
        <w:bidi w:val="1"/>
        <w:jc w:val="right"/>
      </w:pPr>
      <w:r>
        <w:rPr>
          <w:rFonts w:ascii="Vazirmatn" w:hAnsi="Vazirmatn" w:cs="Vazirmatn"/>
          <w:sz w:val="19"/>
        </w:rPr>
        <w:t>انجام هشت مورد تعمیر و سرویس تجهیزاتی شامل کانتر سلف‌سرویس، کولر انبار شیر و کیک و شیرآلات.</w:t>
      </w:r>
    </w:p>
    <w:p>
      <w:pPr>
        <w:bidi w:val="1"/>
        <w:spacing w:after="100"/>
        <w:jc w:val="right"/>
      </w:pPr>
      <w:r>
        <w:rPr>
          <w:rFonts w:ascii="Vazirmatn" w:hAnsi="Vazirmatn" w:cs="Vazirmatn"/>
          <w:b/>
          <w:color w:val="42657D"/>
          <w:sz w:val="22"/>
        </w:rPr>
        <w:t>اولویت‌های آتی</w:t>
      </w:r>
    </w:p>
    <w:p>
      <w:pPr>
        <w:pStyle w:val="ListBullet"/>
        <w:bidi w:val="1"/>
        <w:jc w:val="right"/>
      </w:pPr>
      <w:r>
        <w:rPr>
          <w:rFonts w:ascii="Vazirmatn" w:hAnsi="Vazirmatn" w:cs="Vazirmatn"/>
          <w:sz w:val="19"/>
        </w:rPr>
        <w:t>رفع هفت قلم عدم انطباق ثبت‌شده در چک‌لیست کنترل کیفیت و بازبینی مجدد آن‌ها.</w:t>
      </w:r>
    </w:p>
    <w:p>
      <w:pPr>
        <w:pStyle w:val="ListBullet"/>
        <w:bidi w:val="1"/>
        <w:jc w:val="right"/>
      </w:pPr>
      <w:r>
        <w:rPr>
          <w:rFonts w:ascii="Vazirmatn" w:hAnsi="Vazirmatn" w:cs="Vazirmatn"/>
          <w:sz w:val="19"/>
        </w:rPr>
        <w:t>تکمیل تعمیر کباب‌پز و تعیین تکلیف نهایی آن.</w:t>
      </w:r>
    </w:p>
    <w:p>
      <w:pPr>
        <w:pStyle w:val="ListBullet"/>
        <w:bidi w:val="1"/>
        <w:jc w:val="right"/>
      </w:pPr>
      <w:r>
        <w:rPr>
          <w:rFonts w:ascii="Vazirmatn" w:hAnsi="Vazirmatn" w:cs="Vazirmatn"/>
          <w:sz w:val="19"/>
        </w:rPr>
        <w:t>رفع مغایرت ظرفیت خودروی وکیوم میان فرم استعلام بها و متن قرارداد خدمات سپتیک.</w:t>
      </w:r>
    </w:p>
    <w:p>
      <w:pPr>
        <w:pStyle w:val="ListBullet"/>
        <w:bidi w:val="1"/>
        <w:jc w:val="right"/>
      </w:pPr>
      <w:r>
        <w:rPr>
          <w:rFonts w:ascii="Vazirmatn" w:hAnsi="Vazirmatn" w:cs="Vazirmatn"/>
          <w:sz w:val="19"/>
        </w:rPr>
        <w:t>استقرار ثبت روزانه هزینه و مصرف به‌منظور امکان محاسبه عددی صرفه‌جویی هر اقدام.</w:t>
      </w:r>
    </w:p>
    <w:p>
      <w:pPr>
        <w:pStyle w:val="ListBullet"/>
        <w:bidi w:val="1"/>
        <w:jc w:val="right"/>
      </w:pPr>
      <w:r>
        <w:rPr>
          <w:rFonts w:ascii="Vazirmatn" w:hAnsi="Vazirmatn" w:cs="Vazirmatn"/>
          <w:sz w:val="19"/>
        </w:rPr>
        <w:t>تثبیت توزیع میان‌وعده در بازه ۹ تا ۱۰ صبح و رعایت دقیق سهمیه هر نفر پیش از پخت.</w:t>
      </w:r>
    </w:p>
    <w:p>
      <w:pPr>
        <w:pStyle w:val="ListBullet"/>
        <w:bidi w:val="1"/>
        <w:jc w:val="right"/>
      </w:pPr>
      <w:r>
        <w:rPr>
          <w:rFonts w:ascii="Vazirmatn" w:hAnsi="Vazirmatn" w:cs="Vazirmatn"/>
          <w:sz w:val="19"/>
        </w:rPr>
        <w:t>تداوم الزام پوشش و لباس فرم تمیز برای آشپز و نیروهای خدماتی.</w:t>
      </w:r>
    </w:p>
    <w:p>
      <w:pPr>
        <w:bidi w:val="1"/>
        <w:spacing w:after="100"/>
        <w:jc w:val="right"/>
      </w:pPr>
      <w:r>
        <w:rPr>
          <w:rFonts w:ascii="Vazirmatn" w:hAnsi="Vazirmatn" w:cs="Vazirmatn"/>
          <w:b/>
          <w:color w:val="42657D"/>
          <w:sz w:val="22"/>
        </w:rPr>
        <w:t>جمع‌بندی نهایی</w:t>
      </w:r>
    </w:p>
    <w:p>
      <w:pPr>
        <w:bidi w:val="1"/>
        <w:spacing w:after="100"/>
        <w:jc w:val="right"/>
      </w:pPr>
      <w:r>
        <w:rPr>
          <w:rFonts w:ascii="Vazirmatn" w:hAnsi="Vazirmatn" w:cs="Vazirmatn"/>
          <w:b w:val="0"/>
          <w:sz w:val="20"/>
        </w:rPr>
        <w:t>عملکرد این دوره در سه بخش قابل اتکا است: نخست، نظارت مستمر و ثبت‌شده بر کیفیت پخت، نگهداری و توزیع غذا؛ دوم، استقرار سازوکارهای کنترل مصرف و انبارگردانی روزانه؛ و سوم، پایش کامل مفاد قرارداد خدماتی و الزامات ایمنی، بهداشت و محیط زیست آن. تداوم این روند همراه با رفع موارد عدم انطباق و تکمیل داده‌های هزینه‌ای، امکان ارائه نتایج مالیِ عددی را در دوره‌های بعد فراهم خواهد کرد.</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cs="Vazirmat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