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2103" w14:textId="4DA7D31B" w:rsidR="0082343E" w:rsidRPr="00566958" w:rsidRDefault="004B30D0" w:rsidP="004B30D0">
      <w:pPr>
        <w:pStyle w:val="Titre"/>
        <w:rPr>
          <w:rFonts w:ascii="Times New Roman" w:hAnsi="Times New Roman" w:cs="Times New Roman"/>
          <w:sz w:val="32"/>
          <w:szCs w:val="32"/>
          <w:lang w:val="en-US"/>
        </w:rPr>
      </w:pPr>
      <w:r w:rsidRPr="00566958">
        <w:rPr>
          <w:rFonts w:ascii="Times New Roman" w:hAnsi="Times New Roman" w:cs="Times New Roman"/>
          <w:sz w:val="32"/>
          <w:szCs w:val="32"/>
          <w:lang w:val="en-US"/>
        </w:rPr>
        <w:t>SOUFIR Emma</w:t>
      </w:r>
    </w:p>
    <w:p w14:paraId="01043C47" w14:textId="77777777" w:rsidR="0082343E" w:rsidRPr="00AB0A18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06A376" w14:textId="77777777" w:rsidR="00D76071" w:rsidRDefault="00D76071" w:rsidP="0082343E">
      <w:pPr>
        <w:pStyle w:val="Titre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5942B1D" w14:textId="77777777" w:rsidR="00D76071" w:rsidRDefault="00D76071" w:rsidP="0082343E">
      <w:pPr>
        <w:pStyle w:val="Titre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C6D0CE9" w14:textId="77777777" w:rsidR="00D76071" w:rsidRDefault="00D76071" w:rsidP="0082343E">
      <w:pPr>
        <w:pStyle w:val="Titre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F5214F6" w14:textId="77777777" w:rsidR="00D76071" w:rsidRDefault="00D76071" w:rsidP="00D76071">
      <w:pPr>
        <w:pStyle w:val="Titre"/>
        <w:rPr>
          <w:rFonts w:ascii="Times New Roman" w:hAnsi="Times New Roman" w:cs="Times New Roman"/>
          <w:sz w:val="40"/>
          <w:szCs w:val="40"/>
          <w:lang w:val="en-US"/>
        </w:rPr>
      </w:pPr>
    </w:p>
    <w:p w14:paraId="24AC6F43" w14:textId="40412C6C" w:rsidR="00986CF8" w:rsidRPr="00D76071" w:rsidRDefault="00082DA1" w:rsidP="0082343E">
      <w:pPr>
        <w:pStyle w:val="Titr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76071">
        <w:rPr>
          <w:rFonts w:ascii="Times New Roman" w:hAnsi="Times New Roman" w:cs="Times New Roman"/>
          <w:sz w:val="44"/>
          <w:szCs w:val="44"/>
          <w:lang w:val="en-US"/>
        </w:rPr>
        <w:t xml:space="preserve">ASSIGNMENT AND DETECTION OF TRANSMEMBRANE </w:t>
      </w:r>
      <w:r w:rsidRPr="00D76071">
        <w:rPr>
          <w:rFonts w:ascii="Times New Roman" w:hAnsi="Times New Roman" w:cs="Times New Roman"/>
          <w:sz w:val="44"/>
          <w:szCs w:val="44"/>
          <w:lang w:val="en-US"/>
        </w:rPr>
        <w:t>SEGMENTS</w:t>
      </w:r>
      <w:r w:rsidRPr="00D76071">
        <w:rPr>
          <w:rFonts w:ascii="Times New Roman" w:hAnsi="Times New Roman" w:cs="Times New Roman"/>
          <w:sz w:val="44"/>
          <w:szCs w:val="44"/>
          <w:lang w:val="en-US"/>
        </w:rPr>
        <w:t xml:space="preserve"> OF A PROTEIN</w:t>
      </w:r>
    </w:p>
    <w:p w14:paraId="3FB969F4" w14:textId="77777777" w:rsidR="00D76071" w:rsidRPr="00D76071" w:rsidRDefault="00D76071" w:rsidP="00D76071">
      <w:pPr>
        <w:jc w:val="center"/>
        <w:rPr>
          <w:sz w:val="24"/>
          <w:szCs w:val="24"/>
        </w:rPr>
      </w:pPr>
    </w:p>
    <w:p w14:paraId="1268E48F" w14:textId="77777777" w:rsidR="00D76071" w:rsidRDefault="00D76071" w:rsidP="00D76071">
      <w:pPr>
        <w:jc w:val="center"/>
      </w:pPr>
    </w:p>
    <w:p w14:paraId="09AD760A" w14:textId="77777777" w:rsidR="00D76071" w:rsidRDefault="00D76071" w:rsidP="00D76071">
      <w:pPr>
        <w:jc w:val="center"/>
      </w:pPr>
    </w:p>
    <w:p w14:paraId="07152A12" w14:textId="5D14FFFD" w:rsidR="004042C1" w:rsidRDefault="00D76071" w:rsidP="00D760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2B4">
        <w:rPr>
          <w:rFonts w:ascii="Times New Roman" w:hAnsi="Times New Roman" w:cs="Times New Roman"/>
          <w:sz w:val="28"/>
          <w:szCs w:val="28"/>
        </w:rPr>
        <w:t>UE Programmation et Gestion de Projet</w:t>
      </w:r>
    </w:p>
    <w:p w14:paraId="51FCC1D9" w14:textId="4524044C" w:rsidR="00914675" w:rsidRDefault="00914675" w:rsidP="00914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Dépôt GitHub : </w:t>
      </w:r>
    </w:p>
    <w:p w14:paraId="19D4E8D8" w14:textId="77777777" w:rsidR="00FE5E24" w:rsidRPr="001A32B4" w:rsidRDefault="00FE5E24" w:rsidP="00D7607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6DCB5E" w14:textId="77777777" w:rsidR="004042C1" w:rsidRPr="00D76071" w:rsidRDefault="004042C1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0B98C" w14:textId="77777777" w:rsidR="004042C1" w:rsidRPr="00D76071" w:rsidRDefault="004042C1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0C934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0D91D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719BA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87999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50BAB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6CDD3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27E86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E3891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5D791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F7326" w14:textId="77777777" w:rsidR="0062098F" w:rsidRPr="00D76071" w:rsidRDefault="0062098F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856EE" w14:textId="77777777" w:rsidR="00E54B67" w:rsidRPr="00914675" w:rsidRDefault="0062098F" w:rsidP="0062098F">
      <w:pPr>
        <w:tabs>
          <w:tab w:val="left" w:pos="657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14675">
        <w:rPr>
          <w:rFonts w:ascii="Times New Roman" w:hAnsi="Times New Roman" w:cs="Times New Roman"/>
          <w:sz w:val="24"/>
          <w:szCs w:val="24"/>
        </w:rPr>
        <w:tab/>
      </w:r>
    </w:p>
    <w:p w14:paraId="1A1C5C9D" w14:textId="187BBB2C" w:rsidR="0062098F" w:rsidRPr="00914675" w:rsidRDefault="0062098F" w:rsidP="0062098F">
      <w:pPr>
        <w:tabs>
          <w:tab w:val="left" w:pos="657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14675">
        <w:rPr>
          <w:rFonts w:ascii="Times New Roman" w:hAnsi="Times New Roman" w:cs="Times New Roman"/>
          <w:sz w:val="24"/>
          <w:szCs w:val="24"/>
        </w:rPr>
        <w:tab/>
      </w:r>
      <w:r w:rsidRPr="00914675">
        <w:rPr>
          <w:rFonts w:ascii="Times New Roman" w:hAnsi="Times New Roman" w:cs="Times New Roman"/>
          <w:sz w:val="24"/>
          <w:szCs w:val="24"/>
        </w:rPr>
        <w:tab/>
      </w:r>
    </w:p>
    <w:p w14:paraId="6F75E524" w14:textId="486DBFD3" w:rsidR="00746947" w:rsidRPr="00724FA3" w:rsidRDefault="0062098F" w:rsidP="00B6758F">
      <w:pPr>
        <w:jc w:val="both"/>
        <w:rPr>
          <w:rFonts w:ascii="Times New Roman" w:hAnsi="Times New Roman" w:cs="Times New Roman"/>
          <w:sz w:val="28"/>
          <w:szCs w:val="28"/>
        </w:rPr>
      </w:pPr>
      <w:r w:rsidRPr="00724FA3">
        <w:rPr>
          <w:rFonts w:ascii="Times New Roman" w:hAnsi="Times New Roman" w:cs="Times New Roman"/>
          <w:sz w:val="28"/>
          <w:szCs w:val="28"/>
        </w:rPr>
        <w:t>M2 BI</w:t>
      </w:r>
      <w:r w:rsidR="00724FA3" w:rsidRPr="00724FA3">
        <w:rPr>
          <w:rFonts w:ascii="Times New Roman" w:hAnsi="Times New Roman" w:cs="Times New Roman"/>
          <w:sz w:val="28"/>
          <w:szCs w:val="28"/>
        </w:rPr>
        <w:t xml:space="preserve"> – Université Paris Cité</w:t>
      </w:r>
      <w:r w:rsidRPr="00724FA3">
        <w:rPr>
          <w:rFonts w:ascii="Times New Roman" w:hAnsi="Times New Roman" w:cs="Times New Roman"/>
          <w:sz w:val="28"/>
          <w:szCs w:val="28"/>
        </w:rPr>
        <w:tab/>
      </w:r>
      <w:r w:rsidRPr="00724FA3">
        <w:rPr>
          <w:rFonts w:ascii="Times New Roman" w:hAnsi="Times New Roman" w:cs="Times New Roman"/>
          <w:sz w:val="28"/>
          <w:szCs w:val="28"/>
        </w:rPr>
        <w:tab/>
      </w:r>
      <w:r w:rsidRPr="00724FA3">
        <w:rPr>
          <w:rFonts w:ascii="Times New Roman" w:hAnsi="Times New Roman" w:cs="Times New Roman"/>
          <w:sz w:val="28"/>
          <w:szCs w:val="28"/>
        </w:rPr>
        <w:tab/>
      </w:r>
      <w:r w:rsidRPr="00724FA3">
        <w:rPr>
          <w:rFonts w:ascii="Times New Roman" w:hAnsi="Times New Roman" w:cs="Times New Roman"/>
          <w:sz w:val="28"/>
          <w:szCs w:val="28"/>
        </w:rPr>
        <w:tab/>
      </w:r>
      <w:r w:rsidRPr="00724FA3">
        <w:rPr>
          <w:rFonts w:ascii="Times New Roman" w:hAnsi="Times New Roman" w:cs="Times New Roman"/>
          <w:sz w:val="28"/>
          <w:szCs w:val="28"/>
        </w:rPr>
        <w:tab/>
      </w:r>
      <w:r w:rsidRPr="00724FA3">
        <w:rPr>
          <w:rFonts w:ascii="Times New Roman" w:hAnsi="Times New Roman" w:cs="Times New Roman"/>
          <w:sz w:val="28"/>
          <w:szCs w:val="28"/>
        </w:rPr>
        <w:tab/>
      </w:r>
      <w:r w:rsidRPr="00724FA3">
        <w:rPr>
          <w:rFonts w:ascii="Times New Roman" w:hAnsi="Times New Roman" w:cs="Times New Roman"/>
          <w:sz w:val="28"/>
          <w:szCs w:val="28"/>
        </w:rPr>
        <w:tab/>
        <w:t>2023/2024</w:t>
      </w:r>
    </w:p>
    <w:p w14:paraId="33075936" w14:textId="101708C3" w:rsidR="004042C1" w:rsidRDefault="006A480B" w:rsidP="001C4769">
      <w:pPr>
        <w:pStyle w:val="Titre1"/>
        <w:rPr>
          <w:rFonts w:ascii="Times New Roman" w:hAnsi="Times New Roman" w:cs="Times New Roman"/>
          <w:lang w:val="en-US"/>
        </w:rPr>
      </w:pPr>
      <w:r w:rsidRPr="00AB0A18">
        <w:rPr>
          <w:rFonts w:ascii="Times New Roman" w:hAnsi="Times New Roman" w:cs="Times New Roman"/>
          <w:lang w:val="en-US"/>
        </w:rPr>
        <w:t>Introduction</w:t>
      </w:r>
    </w:p>
    <w:p w14:paraId="1321BAAF" w14:textId="77777777" w:rsidR="003238D8" w:rsidRPr="003238D8" w:rsidRDefault="003238D8" w:rsidP="003238D8">
      <w:pPr>
        <w:rPr>
          <w:lang w:val="en-US"/>
        </w:rPr>
      </w:pPr>
    </w:p>
    <w:p w14:paraId="251A8B33" w14:textId="163B659F" w:rsidR="0096241E" w:rsidRPr="00AB0A18" w:rsidRDefault="0096241E" w:rsidP="00FB236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Transmembrane proteins are a crucial class of </w:t>
      </w:r>
      <w:r w:rsidR="007C709D" w:rsidRPr="00AB0A18">
        <w:rPr>
          <w:rFonts w:ascii="Times New Roman" w:hAnsi="Times New Roman" w:cs="Times New Roman"/>
          <w:sz w:val="24"/>
          <w:szCs w:val="24"/>
          <w:lang w:val="en-US"/>
        </w:rPr>
        <w:t>molecules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2C20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AB0A18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  <w:r w:rsidR="004A73A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>essential roles in various cellular processes</w:t>
      </w:r>
      <w:r w:rsidR="004C39FA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3C8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Understanding the structures and functions of </w:t>
      </w:r>
      <w:r w:rsidR="00C7267C" w:rsidRPr="00AB0A18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proteins </w:t>
      </w:r>
      <w:r w:rsidR="000E0602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67C" w:rsidRPr="00AB0A18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importance in biology and has </w:t>
      </w:r>
      <w:r w:rsidR="006F6A77" w:rsidRPr="00AB0A18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implications for drug discovery</w:t>
      </w:r>
      <w:r w:rsidR="002E705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disease understanding</w:t>
      </w:r>
      <w:r w:rsidR="002E705B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204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742" w:rsidRPr="00AB0A18">
        <w:rPr>
          <w:rFonts w:ascii="Times New Roman" w:hAnsi="Times New Roman" w:cs="Times New Roman"/>
          <w:sz w:val="24"/>
          <w:szCs w:val="24"/>
          <w:lang w:val="en-US"/>
        </w:rPr>
        <w:t>However, the identification and classification of transmembrane proteins</w:t>
      </w:r>
      <w:r w:rsidR="00DE204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a difficult process because the membrane </w:t>
      </w:r>
      <w:r w:rsidR="006B65C2">
        <w:rPr>
          <w:rFonts w:ascii="Times New Roman" w:hAnsi="Times New Roman" w:cs="Times New Roman"/>
          <w:sz w:val="24"/>
          <w:szCs w:val="24"/>
          <w:lang w:val="en-US"/>
        </w:rPr>
        <w:t>cannot be</w:t>
      </w:r>
      <w:r w:rsidR="00DE204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resolved </w:t>
      </w:r>
      <w:r w:rsidR="006B65C2">
        <w:rPr>
          <w:rFonts w:ascii="Times New Roman" w:hAnsi="Times New Roman" w:cs="Times New Roman"/>
          <w:sz w:val="24"/>
          <w:szCs w:val="24"/>
          <w:lang w:val="en-US"/>
        </w:rPr>
        <w:t>with the structure</w:t>
      </w:r>
      <w:r w:rsidR="009B0742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A86E" w14:textId="4FCBEA38" w:rsidR="009B0742" w:rsidRPr="00AB0A18" w:rsidRDefault="00136B9B" w:rsidP="00FF594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>Here, we</w:t>
      </w:r>
      <w:r w:rsidR="00F02B5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created a tool to identify</w:t>
      </w:r>
      <w:r w:rsidR="00F7723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F4DF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membrane limits of</w:t>
      </w:r>
      <w:r w:rsidR="00F02B5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transmembrane proteins inspired </w:t>
      </w:r>
      <w:r w:rsidR="002B2C2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8F4DF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4A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method used in </w:t>
      </w:r>
      <w:r w:rsidR="006661AC" w:rsidRPr="00AB0A18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652F6C" w:rsidRPr="00AB0A18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6661AC" w:rsidRPr="00AB0A1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43F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AAB51B1" w14:textId="7EA6D6AA" w:rsidR="004C68AC" w:rsidRPr="00B31085" w:rsidRDefault="003B6F99" w:rsidP="00B31085">
      <w:pPr>
        <w:pStyle w:val="Titre1"/>
        <w:rPr>
          <w:rFonts w:ascii="Times New Roman" w:hAnsi="Times New Roman" w:cs="Times New Roman"/>
          <w:lang w:val="en-US"/>
        </w:rPr>
      </w:pPr>
      <w:r w:rsidRPr="00AB0A18">
        <w:rPr>
          <w:rFonts w:ascii="Times New Roman" w:hAnsi="Times New Roman" w:cs="Times New Roman"/>
          <w:lang w:val="en-US"/>
        </w:rPr>
        <w:t>Material</w:t>
      </w:r>
      <w:r w:rsidR="006A480B" w:rsidRPr="00AB0A18">
        <w:rPr>
          <w:rFonts w:ascii="Times New Roman" w:hAnsi="Times New Roman" w:cs="Times New Roman"/>
          <w:lang w:val="en-US"/>
        </w:rPr>
        <w:t xml:space="preserve"> </w:t>
      </w:r>
      <w:r w:rsidR="00E33BDF" w:rsidRPr="00AB0A18">
        <w:rPr>
          <w:rFonts w:ascii="Times New Roman" w:hAnsi="Times New Roman" w:cs="Times New Roman"/>
          <w:lang w:val="en-US"/>
        </w:rPr>
        <w:t>and</w:t>
      </w:r>
      <w:r w:rsidR="006A480B" w:rsidRPr="00AB0A18">
        <w:rPr>
          <w:rFonts w:ascii="Times New Roman" w:hAnsi="Times New Roman" w:cs="Times New Roman"/>
          <w:lang w:val="en-US"/>
        </w:rPr>
        <w:t xml:space="preserve"> </w:t>
      </w:r>
      <w:r w:rsidRPr="00AB0A18">
        <w:rPr>
          <w:rFonts w:ascii="Times New Roman" w:hAnsi="Times New Roman" w:cs="Times New Roman"/>
          <w:lang w:val="en-US"/>
        </w:rPr>
        <w:t>Methods</w:t>
      </w:r>
    </w:p>
    <w:p w14:paraId="340FD447" w14:textId="2811AC47" w:rsidR="00955C05" w:rsidRPr="00955C05" w:rsidRDefault="001C4769" w:rsidP="00955C05">
      <w:pPr>
        <w:pStyle w:val="Titre2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0A18"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14:paraId="4DC61423" w14:textId="37DBF089" w:rsidR="00F35414" w:rsidRPr="00AB0A18" w:rsidRDefault="009F1921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main goal of this algorithm is to find the best position of a membrane, </w:t>
      </w:r>
      <w:r w:rsidR="007C0959" w:rsidRPr="00AB0A18">
        <w:rPr>
          <w:rFonts w:ascii="Times New Roman" w:hAnsi="Times New Roman" w:cs="Times New Roman"/>
          <w:sz w:val="24"/>
          <w:szCs w:val="24"/>
          <w:lang w:val="en-US"/>
        </w:rPr>
        <w:t>represented by two planes</w:t>
      </w:r>
      <w:r w:rsidR="004D574D">
        <w:rPr>
          <w:rFonts w:ascii="Times New Roman" w:hAnsi="Times New Roman" w:cs="Times New Roman"/>
          <w:sz w:val="24"/>
          <w:szCs w:val="24"/>
          <w:lang w:val="en-US"/>
        </w:rPr>
        <w:t>, in a 3D space for a given protein</w:t>
      </w:r>
      <w:r w:rsidR="007C095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The best position is defined by </w:t>
      </w:r>
      <w:r w:rsidR="00D31C7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28D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positions of the two planes which </w:t>
      </w:r>
      <w:r w:rsidR="00F35414" w:rsidRPr="00AB0A18">
        <w:rPr>
          <w:rFonts w:ascii="Times New Roman" w:hAnsi="Times New Roman" w:cs="Times New Roman"/>
          <w:sz w:val="24"/>
          <w:szCs w:val="24"/>
          <w:lang w:val="en-US"/>
        </w:rPr>
        <w:t>maximizes</w:t>
      </w:r>
      <w:r w:rsidR="004028D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relative hydrophobicity</w:t>
      </w:r>
      <w:r w:rsidR="003B296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D520D" w:rsidRPr="00AB0A18">
        <w:rPr>
          <w:rFonts w:ascii="Times New Roman" w:hAnsi="Times New Roman" w:cs="Times New Roman"/>
          <w:sz w:val="24"/>
          <w:szCs w:val="24"/>
          <w:lang w:val="en-US"/>
        </w:rPr>
        <w:t>The purpose is to maximize the number of hydrophobic exposed</w:t>
      </w:r>
      <w:r w:rsidR="00322D2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-to-solvent </w:t>
      </w:r>
      <w:r w:rsidR="00AD520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residues </w:t>
      </w:r>
      <w:r w:rsidR="00322D2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between the two planes. </w:t>
      </w:r>
      <w:r w:rsidR="006030A8" w:rsidRPr="00AB0A18">
        <w:rPr>
          <w:rFonts w:ascii="Times New Roman" w:hAnsi="Times New Roman" w:cs="Times New Roman"/>
          <w:sz w:val="24"/>
          <w:szCs w:val="24"/>
          <w:lang w:val="en-US"/>
        </w:rPr>
        <w:t>First, the</w:t>
      </w:r>
      <w:r w:rsidR="003E4EF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correct orientation</w:t>
      </w:r>
      <w:r w:rsidR="000F389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of the membrane</w:t>
      </w:r>
      <w:r w:rsidR="003E4EF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B059F9" w:rsidRPr="00AB0A18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582C5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A5EFB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582C5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352AE" w:rsidRPr="00AB0A18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81D7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width is adjusted</w:t>
      </w:r>
      <w:r w:rsidR="00861D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D5DD139" w14:textId="7EBF66BD" w:rsidR="00F54833" w:rsidRPr="00AB0A18" w:rsidRDefault="008D4B32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F3ECF" w:rsidRPr="00AB0A18">
        <w:rPr>
          <w:rFonts w:ascii="Times New Roman" w:hAnsi="Times New Roman" w:cs="Times New Roman"/>
          <w:sz w:val="24"/>
          <w:szCs w:val="24"/>
          <w:lang w:val="en-US"/>
        </w:rPr>
        <w:t>illustrate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this problem, we used </w:t>
      </w:r>
      <w:r w:rsidR="006A5EF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>OOP</w:t>
      </w:r>
      <w:r w:rsidR="005F3F7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83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paradigm, which is quite suitable </w:t>
      </w:r>
      <w:r w:rsidR="00AD2880">
        <w:rPr>
          <w:rFonts w:ascii="Times New Roman" w:hAnsi="Times New Roman" w:cs="Times New Roman"/>
          <w:sz w:val="24"/>
          <w:szCs w:val="24"/>
          <w:lang w:val="en-US"/>
        </w:rPr>
        <w:t>for encapsulating</w:t>
      </w:r>
      <w:r w:rsidR="00A325D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DA0" w:rsidRPr="00AB0A18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A325D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together </w:t>
      </w:r>
      <w:r w:rsidR="00064DA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325D6" w:rsidRPr="00AB0A18">
        <w:rPr>
          <w:rFonts w:ascii="Times New Roman" w:hAnsi="Times New Roman" w:cs="Times New Roman"/>
          <w:sz w:val="24"/>
          <w:szCs w:val="24"/>
          <w:lang w:val="en-US"/>
        </w:rPr>
        <w:t>a particular object</w:t>
      </w:r>
      <w:r w:rsidR="003A0CFC">
        <w:rPr>
          <w:rFonts w:ascii="Times New Roman" w:hAnsi="Times New Roman" w:cs="Times New Roman"/>
          <w:sz w:val="24"/>
          <w:szCs w:val="24"/>
          <w:lang w:val="en-US"/>
        </w:rPr>
        <w:t xml:space="preserve"> (Fig.1). </w:t>
      </w:r>
    </w:p>
    <w:p w14:paraId="53329525" w14:textId="0023595A" w:rsidR="00850FE8" w:rsidRPr="00AB0A18" w:rsidRDefault="00850FE8" w:rsidP="001E76E9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278086" wp14:editId="5E2180FC">
            <wp:extent cx="4635610" cy="3286112"/>
            <wp:effectExtent l="0" t="0" r="0" b="0"/>
            <wp:docPr id="554952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2934" name="Image 554952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87" cy="32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829" w14:textId="6C5BA586" w:rsidR="009B7ACD" w:rsidRPr="00AB0A18" w:rsidRDefault="009B7ACD" w:rsidP="0075059C">
      <w:pPr>
        <w:pStyle w:val="Citation"/>
        <w:rPr>
          <w:lang w:val="en-US"/>
        </w:rPr>
      </w:pPr>
      <w:r w:rsidRPr="00AB0A18">
        <w:rPr>
          <w:lang w:val="en-US"/>
        </w:rPr>
        <w:t>Figure</w:t>
      </w:r>
      <w:r w:rsidR="003F58AF">
        <w:rPr>
          <w:lang w:val="en-US"/>
        </w:rPr>
        <w:t xml:space="preserve"> 1</w:t>
      </w:r>
      <w:r w:rsidRPr="00AB0A18">
        <w:rPr>
          <w:lang w:val="en-US"/>
        </w:rPr>
        <w:t>: XML Diagram of t</w:t>
      </w:r>
      <w:r w:rsidR="00CF5B4C" w:rsidRPr="00AB0A18">
        <w:rPr>
          <w:lang w:val="en-US"/>
        </w:rPr>
        <w:t xml:space="preserve">he structure of </w:t>
      </w:r>
      <w:r w:rsidR="007E1748" w:rsidRPr="00AB0A18">
        <w:rPr>
          <w:lang w:val="en-US"/>
        </w:rPr>
        <w:t xml:space="preserve">TM_detect. </w:t>
      </w:r>
    </w:p>
    <w:p w14:paraId="018F9D61" w14:textId="507A7D1A" w:rsidR="00586582" w:rsidRPr="00AB0A18" w:rsidRDefault="00B424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6D3391" w:rsidRPr="00AB0A18">
        <w:rPr>
          <w:rFonts w:ascii="Times New Roman" w:hAnsi="Times New Roman" w:cs="Times New Roman"/>
          <w:sz w:val="24"/>
          <w:szCs w:val="24"/>
          <w:lang w:val="en-US"/>
        </w:rPr>
        <w:t>the PDB file is checked</w:t>
      </w:r>
      <w:r w:rsidR="009D09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23E" w:rsidRPr="00AB0A18">
        <w:rPr>
          <w:rFonts w:ascii="Times New Roman" w:hAnsi="Times New Roman" w:cs="Times New Roman"/>
          <w:sz w:val="24"/>
          <w:szCs w:val="24"/>
          <w:lang w:val="en-US"/>
        </w:rPr>
        <w:t>and parsed</w:t>
      </w:r>
      <w:r w:rsidR="00A470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create</w:t>
      </w:r>
      <w:r w:rsidR="004B1EF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and initialize</w:t>
      </w:r>
      <w:r w:rsidR="00A470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Protein object</w:t>
      </w:r>
      <w:r w:rsidR="00B709B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using AminoAcid </w:t>
      </w:r>
      <w:r w:rsidR="00BA5A8A" w:rsidRPr="00AB0A18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50102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encapsulate </w:t>
      </w:r>
      <w:r w:rsidR="00DC0F25" w:rsidRPr="00AB0A18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50102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D20523">
        <w:rPr>
          <w:rFonts w:ascii="Times New Roman" w:hAnsi="Times New Roman" w:cs="Times New Roman"/>
          <w:sz w:val="24"/>
          <w:szCs w:val="24"/>
          <w:lang w:val="en-US"/>
        </w:rPr>
        <w:t>each residue</w:t>
      </w:r>
      <w:r w:rsidR="00A470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37BF" w:rsidRPr="00AB0A18">
        <w:rPr>
          <w:rFonts w:ascii="Times New Roman" w:hAnsi="Times New Roman" w:cs="Times New Roman"/>
          <w:sz w:val="24"/>
          <w:szCs w:val="24"/>
          <w:lang w:val="en-US"/>
        </w:rPr>
        <w:t>solvent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accessibility</w:t>
      </w:r>
      <w:r w:rsidR="00BA5A8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3488" w:rsidRPr="00AB0A18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A5A8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residue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B56DA7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computed using </w:t>
      </w:r>
      <w:r w:rsidR="002448B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0B477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8B8" w:rsidRPr="00AB0A18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1E7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6E9" w:rsidRPr="00AB0A18">
        <w:rPr>
          <w:rFonts w:ascii="Times New Roman" w:hAnsi="Times New Roman" w:cs="Times New Roman"/>
          <w:sz w:val="24"/>
          <w:szCs w:val="24"/>
          <w:lang w:val="en-US"/>
        </w:rPr>
        <w:t>[3]</w:t>
      </w:r>
      <w:r w:rsidR="002448B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0E7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 residue is considered accessible if its </w:t>
      </w:r>
      <w:r w:rsidR="00A0589E" w:rsidRPr="00AB0A18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F937B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solvent accessibility is above </w:t>
      </w:r>
      <w:r w:rsidR="00500467">
        <w:rPr>
          <w:rFonts w:ascii="Times New Roman" w:hAnsi="Times New Roman" w:cs="Times New Roman"/>
          <w:sz w:val="24"/>
          <w:szCs w:val="24"/>
          <w:lang w:val="en-US"/>
        </w:rPr>
        <w:t>30%</w:t>
      </w:r>
      <w:r w:rsidR="00F937B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0F2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Cα are </w:t>
      </w:r>
      <w:r w:rsidR="001328D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also registered in </w:t>
      </w:r>
      <w:r w:rsidR="00E577E2" w:rsidRPr="00AB0A18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1328D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AminoAcid object</w:t>
      </w:r>
      <w:r w:rsidR="0042461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70F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="00AF5C1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47C8C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hydrophobicity of the residue is </w:t>
      </w:r>
      <w:r w:rsidR="003D43E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registered. The residues </w:t>
      </w:r>
      <w:r w:rsidR="00880F8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considered as hydrophobic </w:t>
      </w:r>
      <w:r w:rsidR="003D43E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77B46" w:rsidRPr="00AB0A18">
        <w:rPr>
          <w:rFonts w:ascii="Times New Roman" w:hAnsi="Times New Roman" w:cs="Times New Roman"/>
          <w:sz w:val="24"/>
          <w:szCs w:val="24"/>
          <w:lang w:val="en-US"/>
        </w:rPr>
        <w:t>the same as</w:t>
      </w:r>
      <w:r w:rsidR="0049429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377B4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article</w:t>
      </w:r>
      <w:r w:rsidR="00EC306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652F6C" w:rsidRPr="00AB0A18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EC306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</w:p>
    <w:p w14:paraId="3E0B8980" w14:textId="5EC07264" w:rsidR="0014567B" w:rsidRPr="00AB0A18" w:rsidRDefault="00C52B76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Then, t</w:t>
      </w:r>
      <w:r w:rsidR="0025463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he center of mass of the chain A of the protein is calculated. </w:t>
      </w:r>
      <w:r w:rsidR="003508C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From this center, N points </w:t>
      </w:r>
      <w:r w:rsidR="00C816B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equally distributed </w:t>
      </w:r>
      <w:r w:rsidR="00316739" w:rsidRPr="00AB0A18">
        <w:rPr>
          <w:rFonts w:ascii="Times New Roman" w:hAnsi="Times New Roman" w:cs="Times New Roman"/>
          <w:sz w:val="24"/>
          <w:szCs w:val="24"/>
          <w:lang w:val="en-US"/>
        </w:rPr>
        <w:t>on a demi sphere using the</w:t>
      </w:r>
      <w:r w:rsidR="00A6426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AF" w:rsidRPr="00AB0A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55C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taff and </w:t>
      </w:r>
      <w:r w:rsidR="00250AAF" w:rsidRPr="00AB0A1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355C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uijlaars </w:t>
      </w:r>
      <w:r w:rsidR="00A6426B" w:rsidRPr="00AB0A18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31673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 w:rsidRPr="00AB0A18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="00A6426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6FB" w:rsidRPr="00AB0A18">
        <w:rPr>
          <w:rFonts w:ascii="Times New Roman" w:hAnsi="Times New Roman" w:cs="Times New Roman"/>
          <w:sz w:val="24"/>
          <w:szCs w:val="24"/>
          <w:lang w:val="en-US"/>
        </w:rPr>
        <w:t>are generated.</w:t>
      </w:r>
      <w:r w:rsidR="00AE450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Therefore, </w:t>
      </w:r>
      <w:r w:rsidR="003A6C9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0B36B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N vectors </w:t>
      </w:r>
      <w:r w:rsidR="00FA589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generated between the center of mass and each point. </w:t>
      </w:r>
      <w:r w:rsidR="00715273" w:rsidRPr="00AB0A18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F92905" w:rsidRPr="00AB0A18">
        <w:rPr>
          <w:rFonts w:ascii="Times New Roman" w:hAnsi="Times New Roman" w:cs="Times New Roman"/>
          <w:sz w:val="24"/>
          <w:szCs w:val="24"/>
          <w:lang w:val="en-US"/>
        </w:rPr>
        <w:t>ose vectors</w:t>
      </w:r>
      <w:r w:rsidR="006875F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two </w:t>
      </w:r>
      <w:r w:rsidR="00B62B2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orthogonal planes </w:t>
      </w:r>
      <w:r w:rsidR="002E54A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CF444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generated, separated by </w:t>
      </w:r>
      <w:r w:rsidR="00AA2D9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B534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certain </w:t>
      </w:r>
      <w:r w:rsidR="00AA2D9E" w:rsidRPr="00AB0A18">
        <w:rPr>
          <w:rFonts w:ascii="Times New Roman" w:hAnsi="Times New Roman" w:cs="Times New Roman"/>
          <w:sz w:val="24"/>
          <w:szCs w:val="24"/>
          <w:lang w:val="en-US"/>
        </w:rPr>
        <w:t>gap (14</w:t>
      </w:r>
      <w:r w:rsidR="006F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41D">
        <w:rPr>
          <w:rFonts w:ascii="Times New Roman" w:hAnsi="Times New Roman" w:cs="Times New Roman"/>
          <w:sz w:val="24"/>
          <w:szCs w:val="24"/>
          <w:lang w:val="en-US"/>
        </w:rPr>
        <w:t>Angstroms</w:t>
      </w:r>
      <w:r w:rsidR="00AA2D9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by default). </w:t>
      </w:r>
      <w:r w:rsidR="008F4EA7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2B311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information </w:t>
      </w:r>
      <w:r w:rsidR="008F4EA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B311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C0E" w:rsidRPr="00AB0A18">
        <w:rPr>
          <w:rFonts w:ascii="Times New Roman" w:hAnsi="Times New Roman" w:cs="Times New Roman"/>
          <w:sz w:val="24"/>
          <w:szCs w:val="24"/>
          <w:lang w:val="en-US"/>
        </w:rPr>
        <w:t>stocked</w:t>
      </w:r>
      <w:r w:rsidR="002B311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EA741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B311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an Axis object. </w:t>
      </w:r>
    </w:p>
    <w:p w14:paraId="161400E9" w14:textId="6690BEA7" w:rsidR="00DF751C" w:rsidRPr="00AB0A18" w:rsidRDefault="00B15A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For each of </w:t>
      </w:r>
      <w:r w:rsidR="008F4EA7">
        <w:rPr>
          <w:rFonts w:ascii="Times New Roman" w:hAnsi="Times New Roman" w:cs="Times New Roman"/>
          <w:sz w:val="24"/>
          <w:szCs w:val="24"/>
          <w:lang w:val="en-US"/>
        </w:rPr>
        <w:t>those axes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1A9E" w:rsidRPr="00AB0A18">
        <w:rPr>
          <w:rFonts w:ascii="Times New Roman" w:hAnsi="Times New Roman" w:cs="Times New Roman"/>
          <w:sz w:val="24"/>
          <w:szCs w:val="24"/>
          <w:lang w:val="en-US"/>
        </w:rPr>
        <w:t>the two planes</w:t>
      </w:r>
      <w:r w:rsidR="00655DD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7664" w:rsidRPr="00AB0A18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705A3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FE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firstly above </w:t>
      </w:r>
      <w:r w:rsidR="008F4EA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16FE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then below. </w:t>
      </w:r>
      <w:r w:rsidR="008145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After each slide (1 </w:t>
      </w:r>
      <w:r w:rsidR="00EA741D">
        <w:rPr>
          <w:rFonts w:ascii="Times New Roman" w:hAnsi="Times New Roman" w:cs="Times New Roman"/>
          <w:sz w:val="24"/>
          <w:szCs w:val="24"/>
          <w:lang w:val="en-US"/>
        </w:rPr>
        <w:t>Angstroms</w:t>
      </w:r>
      <w:r w:rsidR="008145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by default), the</w:t>
      </w:r>
      <w:r w:rsidR="00AC64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relative</w:t>
      </w:r>
      <w:r w:rsidR="008145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4D5" w:rsidRPr="00AB0A18">
        <w:rPr>
          <w:rFonts w:ascii="Times New Roman" w:hAnsi="Times New Roman" w:cs="Times New Roman"/>
          <w:sz w:val="24"/>
          <w:szCs w:val="24"/>
          <w:lang w:val="en-US"/>
        </w:rPr>
        <w:t>hydrophobicity of the residues located between the two planes is calculated</w:t>
      </w:r>
      <w:r w:rsidR="0018034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using the formula : </w:t>
      </w:r>
    </w:p>
    <w:p w14:paraId="56A46C7C" w14:textId="353A3BC7" w:rsidR="0018034B" w:rsidRPr="00AB0A18" w:rsidRDefault="004017E1" w:rsidP="00C958D5">
      <w:pPr>
        <w:ind w:firstLine="708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hydrophobicity=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 polar out of planes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 polar residues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n hydrophobic </m:t>
              </m:r>
              <m:r>
                <w:rPr>
                  <w:rFonts w:ascii="Cambria Math" w:hAnsi="Cambria Math" w:cs="Times New Roman"/>
                  <w:lang w:val="en-US"/>
                </w:rPr>
                <m:t>between planes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 hydrophobic residues</m:t>
              </m:r>
            </m:den>
          </m:f>
        </m:oMath>
      </m:oMathPara>
    </w:p>
    <w:p w14:paraId="1368EE9E" w14:textId="23A12F8B" w:rsidR="00D66AA5" w:rsidRPr="00AB0A18" w:rsidRDefault="00AC64D5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8034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relative hydrophobicity is higher than the best </w:t>
      </w:r>
      <w:r w:rsidR="00BA434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="001A1EB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yet, </w:t>
      </w:r>
      <w:r w:rsidR="0087108A" w:rsidRPr="00AB0A18">
        <w:rPr>
          <w:rFonts w:ascii="Times New Roman" w:hAnsi="Times New Roman" w:cs="Times New Roman"/>
          <w:sz w:val="24"/>
          <w:szCs w:val="24"/>
          <w:lang w:val="en-US"/>
        </w:rPr>
        <w:t>this axis is more advantageous</w:t>
      </w:r>
      <w:r w:rsidR="006A4B81" w:rsidRPr="00AB0A18">
        <w:rPr>
          <w:rFonts w:ascii="Times New Roman" w:hAnsi="Times New Roman" w:cs="Times New Roman"/>
          <w:sz w:val="24"/>
          <w:szCs w:val="24"/>
          <w:lang w:val="en-US"/>
        </w:rPr>
        <w:t>. It is stocked in an object</w:t>
      </w:r>
      <w:r w:rsidR="00C674AE">
        <w:rPr>
          <w:rFonts w:ascii="Times New Roman" w:hAnsi="Times New Roman" w:cs="Times New Roman"/>
          <w:sz w:val="24"/>
          <w:szCs w:val="24"/>
          <w:lang w:val="en-US"/>
        </w:rPr>
        <w:t xml:space="preserve"> that has a role of reference</w:t>
      </w:r>
      <w:r w:rsidR="006A4B81" w:rsidRPr="00AB0A18">
        <w:rPr>
          <w:rFonts w:ascii="Times New Roman" w:hAnsi="Times New Roman" w:cs="Times New Roman"/>
          <w:sz w:val="24"/>
          <w:szCs w:val="24"/>
          <w:lang w:val="en-US"/>
        </w:rPr>
        <w:t>. This step is repeated until</w:t>
      </w:r>
      <w:r w:rsidR="00D5155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there are no more atoms in between the two planes</w:t>
      </w:r>
      <w:r w:rsidR="006A4B8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updating the value of the more advantageous axis if necessary. </w:t>
      </w:r>
      <w:r w:rsidR="008165B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This sliding is </w:t>
      </w:r>
      <w:r w:rsidR="00EE6666" w:rsidRPr="00AB0A18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165B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performed in the other direction of the axis. </w:t>
      </w:r>
      <w:r w:rsidR="00860C7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E666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end, for one axis, the best position for the planes is stocked</w:t>
      </w:r>
      <w:r w:rsidR="00D222C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with the associated relative hydrophobicity</w:t>
      </w:r>
      <w:r w:rsidR="00EE666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08A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This step is repeated for each point on the </w:t>
      </w:r>
      <w:r w:rsidR="00135165" w:rsidRPr="00AB0A18">
        <w:rPr>
          <w:rFonts w:ascii="Times New Roman" w:hAnsi="Times New Roman" w:cs="Times New Roman"/>
          <w:sz w:val="24"/>
          <w:szCs w:val="24"/>
          <w:lang w:val="en-US"/>
        </w:rPr>
        <w:t>half-sphere</w:t>
      </w:r>
      <w:r w:rsidR="006908A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74C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Then the axis with the best hydrophobicity ever is conserved. </w:t>
      </w:r>
    </w:p>
    <w:p w14:paraId="6F76B652" w14:textId="780610C4" w:rsidR="002F2409" w:rsidRPr="00AB0A18" w:rsidRDefault="00DA74C2" w:rsidP="004C16E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Finally, the width of the </w:t>
      </w:r>
      <w:r w:rsidR="00534FD2" w:rsidRPr="00AB0A18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adjusted </w:t>
      </w:r>
      <w:r w:rsidR="00D142F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by exploring </w:t>
      </w:r>
      <w:r w:rsidR="00E71DF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best axis </w:t>
      </w:r>
      <w:r w:rsidR="00CA560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step by step </w:t>
      </w:r>
      <w:r w:rsidR="006443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above and below for each plane. </w:t>
      </w:r>
    </w:p>
    <w:p w14:paraId="1F851101" w14:textId="77777777" w:rsidR="00C3065E" w:rsidRDefault="00C3065E" w:rsidP="00C14E55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</w:p>
    <w:p w14:paraId="4DBD0296" w14:textId="790A69AD" w:rsidR="00E86B87" w:rsidRPr="00C14E55" w:rsidRDefault="00693470" w:rsidP="00C14E55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</w:p>
    <w:p w14:paraId="34328352" w14:textId="76CA6621" w:rsidR="00527892" w:rsidRDefault="005E6DA8" w:rsidP="007D5A0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2D18DF" w:rsidRPr="00AB0A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3C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protein is simplified here as a unique chain</w:t>
      </w:r>
      <w:r w:rsidR="00285C88" w:rsidRPr="00AB0A18">
        <w:rPr>
          <w:rFonts w:ascii="Times New Roman" w:hAnsi="Times New Roman" w:cs="Times New Roman"/>
          <w:sz w:val="24"/>
          <w:szCs w:val="24"/>
          <w:lang w:val="en-US"/>
        </w:rPr>
        <w:t>, we used only smal</w:t>
      </w:r>
      <w:r w:rsidR="00BC52E3" w:rsidRPr="00AB0A18">
        <w:rPr>
          <w:rFonts w:ascii="Times New Roman" w:hAnsi="Times New Roman" w:cs="Times New Roman"/>
          <w:sz w:val="24"/>
          <w:szCs w:val="24"/>
          <w:lang w:val="en-US"/>
        </w:rPr>
        <w:t>l and simple transmembrane</w:t>
      </w:r>
      <w:r w:rsidR="009C69F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2E3" w:rsidRPr="00AB0A18">
        <w:rPr>
          <w:rFonts w:ascii="Times New Roman" w:hAnsi="Times New Roman" w:cs="Times New Roman"/>
          <w:sz w:val="24"/>
          <w:szCs w:val="24"/>
          <w:lang w:val="en-US"/>
        </w:rPr>
        <w:t>proteins</w:t>
      </w:r>
      <w:r w:rsidR="00932C2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evalu</w:t>
      </w:r>
      <w:r w:rsidR="00CB4F7C" w:rsidRPr="00AB0A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2C22" w:rsidRPr="00AB0A18">
        <w:rPr>
          <w:rFonts w:ascii="Times New Roman" w:hAnsi="Times New Roman" w:cs="Times New Roman"/>
          <w:sz w:val="24"/>
          <w:szCs w:val="24"/>
          <w:lang w:val="en-US"/>
        </w:rPr>
        <w:t>te our tool</w:t>
      </w:r>
      <w:r w:rsidR="00BC52E3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7C4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30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 used some of the proteins </w:t>
      </w:r>
      <w:r w:rsidR="003E46F7" w:rsidRPr="00AB0A18">
        <w:rPr>
          <w:rFonts w:ascii="Times New Roman" w:hAnsi="Times New Roman" w:cs="Times New Roman"/>
          <w:sz w:val="24"/>
          <w:szCs w:val="24"/>
          <w:lang w:val="en-US"/>
        </w:rPr>
        <w:t>mentioned in the article</w:t>
      </w:r>
      <w:r w:rsidR="003F5DC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[1] </w:t>
      </w:r>
      <w:r w:rsidR="003E46F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as inputs for our program. </w:t>
      </w:r>
    </w:p>
    <w:p w14:paraId="2F80FD94" w14:textId="6C25D36A" w:rsidR="006F3DE7" w:rsidRPr="00AB0A18" w:rsidRDefault="00887C3D" w:rsidP="005278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user of the program can </w:t>
      </w:r>
      <w:r w:rsidR="00117DD0">
        <w:rPr>
          <w:rFonts w:ascii="Times New Roman" w:hAnsi="Times New Roman" w:cs="Times New Roman"/>
          <w:sz w:val="24"/>
          <w:szCs w:val="24"/>
          <w:lang w:val="en-US"/>
        </w:rPr>
        <w:t>test different parameters</w:t>
      </w:r>
      <w:r w:rsidR="005E6F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55B8">
        <w:rPr>
          <w:rFonts w:ascii="Times New Roman" w:hAnsi="Times New Roman" w:cs="Times New Roman"/>
          <w:sz w:val="24"/>
          <w:szCs w:val="24"/>
          <w:lang w:val="en-US"/>
        </w:rPr>
        <w:t xml:space="preserve">The number of initial points, </w:t>
      </w:r>
      <w:r w:rsidR="002119D4">
        <w:rPr>
          <w:rFonts w:ascii="Times New Roman" w:hAnsi="Times New Roman" w:cs="Times New Roman"/>
          <w:sz w:val="24"/>
          <w:szCs w:val="24"/>
          <w:lang w:val="en-US"/>
        </w:rPr>
        <w:t xml:space="preserve">the width of the </w:t>
      </w:r>
      <w:r w:rsidR="005848AB"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2119D4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="007B0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60C70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848AB">
        <w:rPr>
          <w:rFonts w:ascii="Times New Roman" w:hAnsi="Times New Roman" w:cs="Times New Roman"/>
          <w:sz w:val="24"/>
          <w:szCs w:val="24"/>
          <w:lang w:val="en-US"/>
        </w:rPr>
        <w:t xml:space="preserve">the size of the sliding window </w:t>
      </w:r>
      <w:r w:rsidR="007B0FA4">
        <w:rPr>
          <w:rFonts w:ascii="Times New Roman" w:hAnsi="Times New Roman" w:cs="Times New Roman"/>
          <w:sz w:val="24"/>
          <w:szCs w:val="24"/>
          <w:lang w:val="en-US"/>
        </w:rPr>
        <w:t xml:space="preserve">along the axis </w:t>
      </w:r>
      <w:r w:rsidR="005848AB">
        <w:rPr>
          <w:rFonts w:ascii="Times New Roman" w:hAnsi="Times New Roman" w:cs="Times New Roman"/>
          <w:sz w:val="24"/>
          <w:szCs w:val="24"/>
          <w:lang w:val="en-US"/>
        </w:rPr>
        <w:t xml:space="preserve">can be </w:t>
      </w:r>
      <w:r w:rsidR="00BF6771">
        <w:rPr>
          <w:rFonts w:ascii="Times New Roman" w:hAnsi="Times New Roman" w:cs="Times New Roman"/>
          <w:sz w:val="24"/>
          <w:szCs w:val="24"/>
          <w:lang w:val="en-US"/>
        </w:rPr>
        <w:t xml:space="preserve">chosen by the user. </w:t>
      </w:r>
      <w:r w:rsidR="00895D80">
        <w:rPr>
          <w:rFonts w:ascii="Times New Roman" w:hAnsi="Times New Roman" w:cs="Times New Roman"/>
          <w:sz w:val="24"/>
          <w:szCs w:val="24"/>
          <w:lang w:val="en-US"/>
        </w:rPr>
        <w:t>The choice of the inpu</w:t>
      </w:r>
      <w:r w:rsidR="007B0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95D80">
        <w:rPr>
          <w:rFonts w:ascii="Times New Roman" w:hAnsi="Times New Roman" w:cs="Times New Roman"/>
          <w:sz w:val="24"/>
          <w:szCs w:val="24"/>
          <w:lang w:val="en-US"/>
        </w:rPr>
        <w:t xml:space="preserve"> parameters can affect the precision of the prediction of the tool. </w:t>
      </w:r>
    </w:p>
    <w:p w14:paraId="276EF71A" w14:textId="245D9A1B" w:rsidR="00F81E41" w:rsidRPr="00AB0A18" w:rsidRDefault="00F81E41" w:rsidP="00F81E41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AB0A18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Outputs</w:t>
      </w:r>
    </w:p>
    <w:p w14:paraId="4ABCFCB8" w14:textId="77777777" w:rsidR="00E86B87" w:rsidRDefault="00E86B87" w:rsidP="00F81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5F1EF" w14:textId="79A9BD23" w:rsidR="00FA43A4" w:rsidRPr="00AB0A18" w:rsidRDefault="004E192D" w:rsidP="003B725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program opens a PyMol </w:t>
      </w:r>
      <w:r w:rsidR="006D5D6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132E2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with the protein and the predicted </w:t>
      </w:r>
      <w:r w:rsidR="00896C08" w:rsidRPr="00AB0A18">
        <w:rPr>
          <w:rFonts w:ascii="Times New Roman" w:hAnsi="Times New Roman" w:cs="Times New Roman"/>
          <w:sz w:val="24"/>
          <w:szCs w:val="24"/>
          <w:lang w:val="en-US"/>
        </w:rPr>
        <w:t>planes</w:t>
      </w:r>
      <w:r w:rsidR="002117A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as heteroatom objects. </w:t>
      </w:r>
      <w:r w:rsidR="00125AD9">
        <w:rPr>
          <w:rFonts w:ascii="Times New Roman" w:hAnsi="Times New Roman" w:cs="Times New Roman"/>
          <w:sz w:val="24"/>
          <w:szCs w:val="24"/>
          <w:lang w:val="en-US"/>
        </w:rPr>
        <w:t xml:space="preserve">The PyMol session containing the protein and all the objects representing the planes are saved into a “.pse” file. </w:t>
      </w:r>
      <w:r w:rsidR="00EE0905" w:rsidRPr="00AB0A18">
        <w:rPr>
          <w:rFonts w:ascii="Times New Roman" w:hAnsi="Times New Roman" w:cs="Times New Roman"/>
          <w:sz w:val="24"/>
          <w:szCs w:val="24"/>
          <w:lang w:val="en-US"/>
        </w:rPr>
        <w:t>Another output file</w:t>
      </w:r>
      <w:r w:rsidR="006D739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AD288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D7396" w:rsidRPr="00AB0A18">
        <w:rPr>
          <w:rFonts w:ascii="Times New Roman" w:hAnsi="Times New Roman" w:cs="Times New Roman"/>
          <w:sz w:val="24"/>
          <w:szCs w:val="24"/>
          <w:lang w:val="en-US"/>
        </w:rPr>
        <w:t>‘.xyz’ extension</w:t>
      </w:r>
      <w:r w:rsidR="00EE090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ACB" w:rsidRPr="00AB0A18">
        <w:rPr>
          <w:rFonts w:ascii="Times New Roman" w:hAnsi="Times New Roman" w:cs="Times New Roman"/>
          <w:sz w:val="24"/>
          <w:szCs w:val="24"/>
          <w:lang w:val="en-US"/>
        </w:rPr>
        <w:t>which contains</w:t>
      </w:r>
      <w:r w:rsidR="00EE090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3A2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</w:t>
      </w:r>
      <w:r w:rsidR="00E87B70" w:rsidRPr="00AB0A18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="00263A2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ACB" w:rsidRPr="00AB0A18">
        <w:rPr>
          <w:rFonts w:ascii="Times New Roman" w:hAnsi="Times New Roman" w:cs="Times New Roman"/>
          <w:sz w:val="24"/>
          <w:szCs w:val="24"/>
          <w:lang w:val="en-US"/>
        </w:rPr>
        <w:t>is also generated</w:t>
      </w:r>
      <w:r w:rsidR="009D5182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D3AC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This file can be opened with PyMol. </w:t>
      </w:r>
      <w:r w:rsidR="009D518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C7CF4E" w14:textId="440EA352" w:rsidR="00D474E9" w:rsidRPr="00AB0A18" w:rsidRDefault="000B7E26" w:rsidP="00B374CB">
      <w:pPr>
        <w:pStyle w:val="Titre1"/>
        <w:rPr>
          <w:rFonts w:ascii="Times New Roman" w:hAnsi="Times New Roman" w:cs="Times New Roman"/>
          <w:lang w:val="en-US"/>
        </w:rPr>
      </w:pPr>
      <w:r w:rsidRPr="00AB0A18">
        <w:rPr>
          <w:rFonts w:ascii="Times New Roman" w:hAnsi="Times New Roman" w:cs="Times New Roman"/>
          <w:lang w:val="en-US"/>
        </w:rPr>
        <w:lastRenderedPageBreak/>
        <w:t>Results and</w:t>
      </w:r>
      <w:r w:rsidR="00FA2DCE" w:rsidRPr="00AB0A18">
        <w:rPr>
          <w:rFonts w:ascii="Times New Roman" w:hAnsi="Times New Roman" w:cs="Times New Roman"/>
          <w:lang w:val="en-US"/>
        </w:rPr>
        <w:t xml:space="preserve"> </w:t>
      </w:r>
      <w:r w:rsidR="00D474E9" w:rsidRPr="00AB0A18">
        <w:rPr>
          <w:rFonts w:ascii="Times New Roman" w:hAnsi="Times New Roman" w:cs="Times New Roman"/>
          <w:lang w:val="en-US"/>
        </w:rPr>
        <w:t>Discussion</w:t>
      </w:r>
    </w:p>
    <w:p w14:paraId="7E156720" w14:textId="3DCB1226" w:rsidR="00EE6C66" w:rsidRPr="00AB0A18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11809" wp14:editId="2BE6C389">
            <wp:extent cx="2488759" cy="2182631"/>
            <wp:effectExtent l="0" t="0" r="0" b="0"/>
            <wp:docPr id="313713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3973" name="Image 3137139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1" t="19024" r="32760" b="17616"/>
                    <a:stretch/>
                  </pic:blipFill>
                  <pic:spPr bwMode="auto">
                    <a:xfrm>
                      <a:off x="0" y="0"/>
                      <a:ext cx="2542527" cy="222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DC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F07" w:rsidRPr="00AB0A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806FD" wp14:editId="011071CF">
            <wp:extent cx="2965837" cy="1937680"/>
            <wp:effectExtent l="0" t="0" r="0" b="0"/>
            <wp:docPr id="15803733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7465" r="26257" b="11252"/>
                    <a:stretch/>
                  </pic:blipFill>
                  <pic:spPr bwMode="auto">
                    <a:xfrm>
                      <a:off x="0" y="0"/>
                      <a:ext cx="2977090" cy="19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50FC" w14:textId="4DC55CAF" w:rsidR="00F2107C" w:rsidRPr="00AB0A18" w:rsidRDefault="00DD2822" w:rsidP="00290D6E">
      <w:pPr>
        <w:pStyle w:val="Citation"/>
        <w:ind w:left="0"/>
        <w:rPr>
          <w:lang w:val="en-US"/>
        </w:rPr>
      </w:pPr>
      <w:r w:rsidRPr="00AB0A18">
        <w:rPr>
          <w:lang w:val="en-US"/>
        </w:rPr>
        <w:t xml:space="preserve">Figure </w:t>
      </w:r>
      <w:r w:rsidR="008D1A5B">
        <w:rPr>
          <w:lang w:val="en-US"/>
        </w:rPr>
        <w:t>2</w:t>
      </w:r>
      <w:r w:rsidRPr="00AB0A18">
        <w:rPr>
          <w:lang w:val="en-US"/>
        </w:rPr>
        <w:t xml:space="preserve">: </w:t>
      </w:r>
      <w:r w:rsidR="002D0B6A" w:rsidRPr="00AB0A18">
        <w:rPr>
          <w:lang w:val="en-US"/>
        </w:rPr>
        <w:t xml:space="preserve">Comparison between </w:t>
      </w:r>
      <w:r w:rsidR="000E48FA" w:rsidRPr="00AB0A18">
        <w:rPr>
          <w:lang w:val="en-US"/>
        </w:rPr>
        <w:t>the output of our program</w:t>
      </w:r>
      <w:r w:rsidR="00022F4E" w:rsidRPr="00AB0A18">
        <w:rPr>
          <w:lang w:val="en-US"/>
        </w:rPr>
        <w:t xml:space="preserve"> (left)</w:t>
      </w:r>
      <w:r w:rsidR="000E48FA" w:rsidRPr="00AB0A18">
        <w:rPr>
          <w:lang w:val="en-US"/>
        </w:rPr>
        <w:t xml:space="preserve"> </w:t>
      </w:r>
      <w:r w:rsidR="002D0B6A" w:rsidRPr="00AB0A18">
        <w:rPr>
          <w:lang w:val="en-US"/>
        </w:rPr>
        <w:t>and the PDB file</w:t>
      </w:r>
      <w:r w:rsidR="00290D6E">
        <w:rPr>
          <w:lang w:val="en-US"/>
        </w:rPr>
        <w:t xml:space="preserve"> </w:t>
      </w:r>
      <w:r w:rsidR="00E3276D">
        <w:rPr>
          <w:lang w:val="en-US"/>
        </w:rPr>
        <w:t>given</w:t>
      </w:r>
      <w:r w:rsidR="002D0B6A" w:rsidRPr="00AB0A18">
        <w:rPr>
          <w:lang w:val="en-US"/>
        </w:rPr>
        <w:t xml:space="preserve"> </w:t>
      </w:r>
      <w:r w:rsidR="00E3276D">
        <w:rPr>
          <w:lang w:val="en-US"/>
        </w:rPr>
        <w:t>by the</w:t>
      </w:r>
      <w:r w:rsidR="00290D6E">
        <w:rPr>
          <w:lang w:val="en-US"/>
        </w:rPr>
        <w:t xml:space="preserve"> </w:t>
      </w:r>
      <w:r w:rsidR="002D0B6A" w:rsidRPr="00AB0A18">
        <w:rPr>
          <w:lang w:val="en-US"/>
        </w:rPr>
        <w:t>OPM</w:t>
      </w:r>
      <w:r w:rsidR="00E3276D">
        <w:rPr>
          <w:lang w:val="en-US"/>
        </w:rPr>
        <w:t xml:space="preserve"> databank</w:t>
      </w:r>
      <w:r w:rsidR="00022F4E" w:rsidRPr="00AB0A18">
        <w:rPr>
          <w:lang w:val="en-US"/>
        </w:rPr>
        <w:t xml:space="preserve"> (right)</w:t>
      </w:r>
      <w:r w:rsidR="002D0B6A" w:rsidRPr="00AB0A18">
        <w:rPr>
          <w:lang w:val="en-US"/>
        </w:rPr>
        <w:t xml:space="preserve">. </w:t>
      </w:r>
    </w:p>
    <w:p w14:paraId="28DE1C82" w14:textId="5776325A" w:rsidR="00D75653" w:rsidRPr="00AB0A18" w:rsidRDefault="00AD2880" w:rsidP="00B2538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</w:t>
      </w:r>
      <w:r w:rsidR="00DD594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compare our results, we used the PDB files provided by the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="00DD594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data bank </w:t>
      </w:r>
      <w:r w:rsidR="00853F7B" w:rsidRPr="00AB0A18">
        <w:rPr>
          <w:rFonts w:ascii="Times New Roman" w:hAnsi="Times New Roman" w:cs="Times New Roman"/>
          <w:sz w:val="24"/>
          <w:szCs w:val="24"/>
          <w:lang w:val="en-US"/>
        </w:rPr>
        <w:t>[6]</w:t>
      </w:r>
      <w:r w:rsidR="00DD594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A3871">
        <w:rPr>
          <w:rFonts w:ascii="Times New Roman" w:hAnsi="Times New Roman" w:cs="Times New Roman"/>
          <w:sz w:val="24"/>
          <w:szCs w:val="24"/>
          <w:lang w:val="en-US"/>
        </w:rPr>
        <w:t xml:space="preserve">Here, we compared the results for the </w:t>
      </w:r>
      <w:r w:rsidR="00BA2307" w:rsidRPr="00BA2307">
        <w:rPr>
          <w:rFonts w:ascii="Times New Roman" w:hAnsi="Times New Roman" w:cs="Times New Roman"/>
          <w:sz w:val="24"/>
          <w:szCs w:val="24"/>
          <w:lang w:val="en-US"/>
        </w:rPr>
        <w:t>porin from Rhodopseudomonas blastica</w:t>
      </w:r>
      <w:r w:rsidR="00BA2307" w:rsidRPr="00BA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871">
        <w:rPr>
          <w:rFonts w:ascii="Times New Roman" w:hAnsi="Times New Roman" w:cs="Times New Roman"/>
          <w:sz w:val="24"/>
          <w:szCs w:val="24"/>
          <w:lang w:val="en-US"/>
        </w:rPr>
        <w:t>(PDB: 1prn)</w:t>
      </w:r>
      <w:r w:rsidR="00BA23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A3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206F" w:rsidRPr="00AB0A18">
        <w:rPr>
          <w:rFonts w:ascii="Times New Roman" w:hAnsi="Times New Roman" w:cs="Times New Roman"/>
          <w:sz w:val="24"/>
          <w:szCs w:val="24"/>
          <w:lang w:val="en-US"/>
        </w:rPr>
        <w:t>The orientation of the planes seems coherent between the two programs</w:t>
      </w:r>
      <w:r w:rsidR="00073B6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96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 can see that </w:t>
      </w:r>
      <w:r w:rsidR="0052056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width of the membrane is </w:t>
      </w:r>
      <w:r w:rsidR="0037700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smaller </w:t>
      </w:r>
      <w:r w:rsidR="00E02E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in our results than the one proposed by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="00E02E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7746E">
        <w:rPr>
          <w:rFonts w:ascii="Times New Roman" w:hAnsi="Times New Roman" w:cs="Times New Roman"/>
          <w:sz w:val="24"/>
          <w:szCs w:val="24"/>
          <w:lang w:val="en-US"/>
        </w:rPr>
        <w:t xml:space="preserve">The polar residues below </w:t>
      </w:r>
      <w:r w:rsidR="002D21E7">
        <w:rPr>
          <w:rFonts w:ascii="Times New Roman" w:hAnsi="Times New Roman" w:cs="Times New Roman"/>
          <w:sz w:val="24"/>
          <w:szCs w:val="24"/>
          <w:lang w:val="en-US"/>
        </w:rPr>
        <w:t>seem well isolated but the</w:t>
      </w:r>
      <w:r w:rsidR="00EB002C">
        <w:rPr>
          <w:rFonts w:ascii="Times New Roman" w:hAnsi="Times New Roman" w:cs="Times New Roman"/>
          <w:sz w:val="24"/>
          <w:szCs w:val="24"/>
          <w:lang w:val="en-US"/>
        </w:rPr>
        <w:t xml:space="preserve"> prediction is less precise</w:t>
      </w:r>
      <w:r w:rsidR="00063106">
        <w:rPr>
          <w:rFonts w:ascii="Times New Roman" w:hAnsi="Times New Roman" w:cs="Times New Roman"/>
          <w:sz w:val="24"/>
          <w:szCs w:val="24"/>
          <w:lang w:val="en-US"/>
        </w:rPr>
        <w:t xml:space="preserve"> for the upper plane. </w:t>
      </w:r>
      <w:r w:rsidR="007C1B91" w:rsidRPr="00AB0A18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860C7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1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position of it seems coherent </w:t>
      </w:r>
      <w:r w:rsidR="00D131B8">
        <w:rPr>
          <w:rFonts w:ascii="Times New Roman" w:hAnsi="Times New Roman" w:cs="Times New Roman"/>
          <w:sz w:val="24"/>
          <w:szCs w:val="24"/>
          <w:lang w:val="en-US"/>
        </w:rPr>
        <w:t>according to the</w:t>
      </w:r>
      <w:r w:rsidR="007C1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261" w:rsidRPr="00AB0A18">
        <w:rPr>
          <w:rFonts w:ascii="Times New Roman" w:hAnsi="Times New Roman" w:cs="Times New Roman"/>
          <w:sz w:val="24"/>
          <w:szCs w:val="24"/>
          <w:lang w:val="en-US"/>
        </w:rPr>
        <w:t>databank</w:t>
      </w:r>
      <w:r w:rsidR="007C1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0279D7B" w14:textId="1C24B74D" w:rsidR="00270A07" w:rsidRPr="00814767" w:rsidRDefault="00AD2880" w:rsidP="0081476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42DC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extend this tool</w:t>
      </w:r>
      <w:r w:rsidR="00B953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E30F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several </w:t>
      </w:r>
      <w:r w:rsidR="002A233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leads could </w:t>
      </w:r>
      <w:r w:rsidR="00330E5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AA729D" w:rsidRPr="00AB0A18">
        <w:rPr>
          <w:rFonts w:ascii="Times New Roman" w:hAnsi="Times New Roman" w:cs="Times New Roman"/>
          <w:sz w:val="24"/>
          <w:szCs w:val="24"/>
          <w:lang w:val="en-US"/>
        </w:rPr>
        <w:t>investigated</w:t>
      </w:r>
      <w:r w:rsidR="00952C7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Firstly, </w:t>
      </w:r>
      <w:r w:rsidR="00C42DC9" w:rsidRPr="00AB0A18">
        <w:rPr>
          <w:rFonts w:ascii="Times New Roman" w:hAnsi="Times New Roman" w:cs="Times New Roman"/>
          <w:sz w:val="24"/>
          <w:szCs w:val="24"/>
          <w:lang w:val="en-US"/>
        </w:rPr>
        <w:t>we could consider</w:t>
      </w:r>
      <w:r w:rsidR="009D560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adding the possibility of</w:t>
      </w:r>
      <w:r w:rsidR="00C42DC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detecting the membrane on a poly</w:t>
      </w:r>
      <w:r w:rsidR="00C44265" w:rsidRPr="00AB0A1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42DC9" w:rsidRPr="00AB0A18">
        <w:rPr>
          <w:rFonts w:ascii="Times New Roman" w:hAnsi="Times New Roman" w:cs="Times New Roman"/>
          <w:sz w:val="24"/>
          <w:szCs w:val="24"/>
          <w:lang w:val="en-US"/>
        </w:rPr>
        <w:t>chain protein</w:t>
      </w:r>
      <w:r w:rsidR="00A0424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extend the possibilities of the tool</w:t>
      </w:r>
      <w:r w:rsidR="00C42DC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F0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 should also consider </w:t>
      </w:r>
      <w:r w:rsidR="00ED6A6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adapting the way of calculating the relative hydrophobicity because </w:t>
      </w:r>
      <w:r w:rsidR="003B4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tool has issues when it comes to </w:t>
      </w:r>
      <w:r w:rsidR="00860C70">
        <w:rPr>
          <w:rFonts w:ascii="Times New Roman" w:hAnsi="Times New Roman" w:cs="Times New Roman"/>
          <w:sz w:val="24"/>
          <w:szCs w:val="24"/>
          <w:lang w:val="en-US"/>
        </w:rPr>
        <w:t>dealing</w:t>
      </w:r>
      <w:r w:rsidR="003B4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086DD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small transmembrane areas </w:t>
      </w:r>
      <w:r w:rsidR="00A170E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7F18EB" w:rsidRPr="00AB0A1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1178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380">
        <w:rPr>
          <w:rFonts w:ascii="Times New Roman" w:hAnsi="Times New Roman" w:cs="Times New Roman"/>
          <w:sz w:val="24"/>
          <w:szCs w:val="24"/>
          <w:lang w:val="en-US"/>
        </w:rPr>
        <w:t>non-transmembrane</w:t>
      </w:r>
      <w:r w:rsidR="001178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7F18EB" w:rsidRPr="00AB0A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17810" w:rsidRPr="00AB0A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18E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17215">
        <w:rPr>
          <w:rFonts w:ascii="Times New Roman" w:hAnsi="Times New Roman" w:cs="Times New Roman"/>
          <w:sz w:val="24"/>
          <w:szCs w:val="24"/>
          <w:lang w:val="en-US"/>
        </w:rPr>
        <w:t xml:space="preserve">We could also take into account the different degrees </w:t>
      </w:r>
      <w:r w:rsidR="007A3353">
        <w:rPr>
          <w:rFonts w:ascii="Times New Roman" w:hAnsi="Times New Roman" w:cs="Times New Roman"/>
          <w:sz w:val="24"/>
          <w:szCs w:val="24"/>
          <w:lang w:val="en-US"/>
        </w:rPr>
        <w:t xml:space="preserve">of hydrophobicity of each residue. </w:t>
      </w:r>
      <w:r w:rsidR="00270A0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Finally, as mentioned above, we could </w:t>
      </w:r>
      <w:r w:rsidR="00EB411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improve the optimization of the </w:t>
      </w:r>
      <w:r w:rsidR="00CF3281" w:rsidRPr="00AB0A18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B411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 w:rsidR="00CF328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by being more tolerant </w:t>
      </w:r>
      <w:r w:rsidR="000E35A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in finding the best </w:t>
      </w:r>
      <w:r w:rsidR="00C80AC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axis with the best planes. </w:t>
      </w:r>
      <w:r w:rsidR="00F23E4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To solve this problem, we could also change the algorithm by starting with a quite large membrane and </w:t>
      </w:r>
      <w:r w:rsidR="006E0380">
        <w:rPr>
          <w:rFonts w:ascii="Times New Roman" w:hAnsi="Times New Roman" w:cs="Times New Roman"/>
          <w:sz w:val="24"/>
          <w:szCs w:val="24"/>
          <w:lang w:val="en-US"/>
        </w:rPr>
        <w:t>reducing</w:t>
      </w:r>
      <w:r w:rsidR="00411F4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38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411F4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ED4" w:rsidRPr="00AB0A18">
        <w:rPr>
          <w:rFonts w:ascii="Times New Roman" w:hAnsi="Times New Roman" w:cs="Times New Roman"/>
          <w:sz w:val="24"/>
          <w:szCs w:val="24"/>
          <w:lang w:val="en-US"/>
        </w:rPr>
        <w:t>until the hydrophobicity is significantly lower.</w:t>
      </w:r>
    </w:p>
    <w:p w14:paraId="56DA90E8" w14:textId="1A3A7217" w:rsidR="00963FAB" w:rsidRPr="00B95369" w:rsidRDefault="00586582" w:rsidP="00B95369">
      <w:pPr>
        <w:pStyle w:val="Titre3"/>
        <w:rPr>
          <w:rFonts w:ascii="Times New Roman" w:hAnsi="Times New Roman" w:cs="Times New Roman"/>
          <w:sz w:val="32"/>
          <w:szCs w:val="32"/>
          <w:lang w:val="en-US"/>
        </w:rPr>
      </w:pPr>
      <w:r w:rsidRPr="00AB0A18">
        <w:rPr>
          <w:rFonts w:ascii="Times New Roman" w:hAnsi="Times New Roman" w:cs="Times New Roman"/>
          <w:sz w:val="32"/>
          <w:szCs w:val="32"/>
          <w:lang w:val="en-US"/>
        </w:rPr>
        <w:t>References</w:t>
      </w:r>
    </w:p>
    <w:p w14:paraId="34C56893" w14:textId="1512D3D9" w:rsidR="00825371" w:rsidRPr="00AB0A18" w:rsidRDefault="001F6D76" w:rsidP="00B6758F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[1] </w:t>
      </w:r>
      <w:r w:rsidR="00825371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Tusnády GE, Dosztányi Z, Simon I. Transmembrane proteins in the Protein Data Bank: identification and classification. </w:t>
      </w:r>
      <w:r w:rsidR="00825371" w:rsidRPr="00AB0A18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US"/>
        </w:rPr>
        <w:t>Bioinformatics</w:t>
      </w:r>
      <w:r w:rsidR="00825371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. 2004;20(17):2964-2972. doi:10.1093/bioinformatics/bth340 </w:t>
      </w:r>
    </w:p>
    <w:p w14:paraId="3451F4A6" w14:textId="41D6A5BE" w:rsidR="004F2575" w:rsidRPr="00AB0A18" w:rsidRDefault="004F257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[2] Tusnády GE, Dosztányi Z, Simon I. TMDET: web server for detecting transmembrane regions of proteins by using their 3D coordinates. Bioinformatics. 2005;21(7):1276-1277. doi:10.1093/bioinformatics/bti121</w:t>
      </w:r>
    </w:p>
    <w:p w14:paraId="6E337045" w14:textId="704C9CF2" w:rsidR="00CC3D38" w:rsidRPr="001E4BEA" w:rsidRDefault="001C58FC" w:rsidP="00CC3D38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E4BE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</w:t>
      </w:r>
      <w:r w:rsidR="004F2575" w:rsidRPr="001E4BE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  <w:r w:rsidRPr="001E4BE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] </w:t>
      </w:r>
      <w:r w:rsidR="00115AA5" w:rsidRPr="001E4BEA">
        <w:rPr>
          <w:rFonts w:ascii="Times New Roman" w:hAnsi="Times New Roman" w:cs="Times New Roman"/>
          <w:sz w:val="24"/>
          <w:szCs w:val="24"/>
        </w:rPr>
        <w:t xml:space="preserve">DSSP </w:t>
      </w:r>
      <w:r w:rsidR="001E4BEA" w:rsidRPr="001E4BEA">
        <w:rPr>
          <w:rFonts w:ascii="Times New Roman" w:hAnsi="Times New Roman" w:cs="Times New Roman"/>
          <w:sz w:val="24"/>
          <w:szCs w:val="24"/>
        </w:rPr>
        <w:t>algorit</w:t>
      </w:r>
      <w:r w:rsidR="001E4BEA">
        <w:rPr>
          <w:rFonts w:ascii="Times New Roman" w:hAnsi="Times New Roman" w:cs="Times New Roman"/>
          <w:sz w:val="24"/>
          <w:szCs w:val="24"/>
        </w:rPr>
        <w:t>hm</w:t>
      </w:r>
      <w:r w:rsidR="00115AA5" w:rsidRPr="001E4BE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E26889" w:rsidRPr="001E4BEA">
          <w:rPr>
            <w:rStyle w:val="Lienhypertexte"/>
            <w:rFonts w:ascii="Times New Roman" w:hAnsi="Times New Roman" w:cs="Times New Roman"/>
            <w:sz w:val="24"/>
            <w:szCs w:val="24"/>
          </w:rPr>
          <w:t>https://swift.cmbi.umcn.nl/gv/dssp/</w:t>
        </w:r>
      </w:hyperlink>
    </w:p>
    <w:p w14:paraId="3201BAF5" w14:textId="23147C51" w:rsidR="00F03797" w:rsidRPr="00AB0A18" w:rsidRDefault="003A6CE3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[4] </w:t>
      </w:r>
      <w:r w:rsidR="00E26889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Saff B,  Kuijlaar A.B.J.  ,</w:t>
      </w:r>
      <w:r w:rsidR="00E2688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Distributing Many Points on a Sphere, 9 Springer Verlag New York, Volume 19. Number 1, 1997</w:t>
      </w:r>
    </w:p>
    <w:p w14:paraId="3799D54F" w14:textId="4798D0BA" w:rsidR="00AC6359" w:rsidRPr="00AB0A18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="00AC6359" w:rsidRPr="00AB0A18">
        <w:rPr>
          <w:rFonts w:ascii="Times New Roman" w:hAnsi="Times New Roman" w:cs="Times New Roman"/>
          <w:sz w:val="24"/>
          <w:szCs w:val="24"/>
          <w:lang w:val="en-US"/>
        </w:rPr>
        <w:t>PyMol</w:t>
      </w:r>
      <w:r w:rsidR="002C78E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Software: </w:t>
      </w:r>
      <w:hyperlink r:id="rId10" w:history="1">
        <w:r w:rsidR="002C78EB" w:rsidRPr="00AB0A18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https://pymol.org/2/</w:t>
        </w:r>
      </w:hyperlink>
      <w:r w:rsidR="002C78E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1E3BED" w14:textId="2E2CE75C" w:rsidR="0072585A" w:rsidRPr="00AB0A18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OPM </w:t>
      </w:r>
      <w:r w:rsidR="00BC0FC9">
        <w:rPr>
          <w:rFonts w:ascii="Times New Roman" w:hAnsi="Times New Roman" w:cs="Times New Roman"/>
          <w:sz w:val="24"/>
          <w:szCs w:val="24"/>
          <w:lang w:val="en-US"/>
        </w:rPr>
        <w:t xml:space="preserve">databank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B65D83" w:rsidRPr="00AB0A18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https://opm.phar.umich.edu/</w:t>
        </w:r>
      </w:hyperlink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2585A" w:rsidRPr="00AB0A1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2968" w14:textId="77777777" w:rsidR="00625E7D" w:rsidRDefault="00625E7D" w:rsidP="00625E7D">
      <w:pPr>
        <w:spacing w:after="0" w:line="240" w:lineRule="auto"/>
      </w:pPr>
      <w:r>
        <w:separator/>
      </w:r>
    </w:p>
  </w:endnote>
  <w:endnote w:type="continuationSeparator" w:id="0">
    <w:p w14:paraId="75F96E60" w14:textId="77777777" w:rsidR="00625E7D" w:rsidRDefault="00625E7D" w:rsidP="0062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598642"/>
      <w:docPartObj>
        <w:docPartGallery w:val="Page Numbers (Bottom of Page)"/>
        <w:docPartUnique/>
      </w:docPartObj>
    </w:sdtPr>
    <w:sdtEndPr/>
    <w:sdtContent>
      <w:p w14:paraId="66D00FB6" w14:textId="74F579D8" w:rsidR="001E6295" w:rsidRDefault="001E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92914" w14:textId="77777777" w:rsidR="001E6295" w:rsidRDefault="001E62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D8E2" w14:textId="77777777" w:rsidR="00625E7D" w:rsidRDefault="00625E7D" w:rsidP="00625E7D">
      <w:pPr>
        <w:spacing w:after="0" w:line="240" w:lineRule="auto"/>
      </w:pPr>
      <w:r>
        <w:separator/>
      </w:r>
    </w:p>
  </w:footnote>
  <w:footnote w:type="continuationSeparator" w:id="0">
    <w:p w14:paraId="7E019AEB" w14:textId="77777777" w:rsidR="00625E7D" w:rsidRDefault="00625E7D" w:rsidP="0062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7"/>
    <w:rsid w:val="0000149A"/>
    <w:rsid w:val="00004632"/>
    <w:rsid w:val="00022F4E"/>
    <w:rsid w:val="00031C0E"/>
    <w:rsid w:val="00032F4C"/>
    <w:rsid w:val="00043B73"/>
    <w:rsid w:val="000504CB"/>
    <w:rsid w:val="00050E63"/>
    <w:rsid w:val="000523E2"/>
    <w:rsid w:val="00063106"/>
    <w:rsid w:val="00064DA0"/>
    <w:rsid w:val="00073B64"/>
    <w:rsid w:val="00082DA1"/>
    <w:rsid w:val="00086AD6"/>
    <w:rsid w:val="00086DDB"/>
    <w:rsid w:val="00095A9E"/>
    <w:rsid w:val="000B05CB"/>
    <w:rsid w:val="000B36B4"/>
    <w:rsid w:val="000B4771"/>
    <w:rsid w:val="000B7E26"/>
    <w:rsid w:val="000D48FA"/>
    <w:rsid w:val="000E0602"/>
    <w:rsid w:val="000E35A9"/>
    <w:rsid w:val="000E48FA"/>
    <w:rsid w:val="000E7062"/>
    <w:rsid w:val="000F3899"/>
    <w:rsid w:val="0010216D"/>
    <w:rsid w:val="00115AA5"/>
    <w:rsid w:val="00116FE2"/>
    <w:rsid w:val="00117810"/>
    <w:rsid w:val="00117DD0"/>
    <w:rsid w:val="00125AD9"/>
    <w:rsid w:val="001328D3"/>
    <w:rsid w:val="00132E26"/>
    <w:rsid w:val="00133B69"/>
    <w:rsid w:val="00135165"/>
    <w:rsid w:val="00136B9B"/>
    <w:rsid w:val="0014567B"/>
    <w:rsid w:val="00171668"/>
    <w:rsid w:val="0017623E"/>
    <w:rsid w:val="0018034B"/>
    <w:rsid w:val="00192258"/>
    <w:rsid w:val="001A0883"/>
    <w:rsid w:val="001A1EB5"/>
    <w:rsid w:val="001A32B4"/>
    <w:rsid w:val="001C105F"/>
    <w:rsid w:val="001C2E28"/>
    <w:rsid w:val="001C4769"/>
    <w:rsid w:val="001C58FC"/>
    <w:rsid w:val="001E4BEA"/>
    <w:rsid w:val="001E6295"/>
    <w:rsid w:val="001E76E9"/>
    <w:rsid w:val="001F3ECF"/>
    <w:rsid w:val="001F6D76"/>
    <w:rsid w:val="002022C6"/>
    <w:rsid w:val="00203CF8"/>
    <w:rsid w:val="002117AD"/>
    <w:rsid w:val="002119D4"/>
    <w:rsid w:val="002243EA"/>
    <w:rsid w:val="002355CD"/>
    <w:rsid w:val="00236965"/>
    <w:rsid w:val="00236F07"/>
    <w:rsid w:val="002448B8"/>
    <w:rsid w:val="00250AAF"/>
    <w:rsid w:val="00254639"/>
    <w:rsid w:val="00263A2E"/>
    <w:rsid w:val="00265E15"/>
    <w:rsid w:val="00270A07"/>
    <w:rsid w:val="002838F7"/>
    <w:rsid w:val="00285C88"/>
    <w:rsid w:val="00290D6E"/>
    <w:rsid w:val="00293BE2"/>
    <w:rsid w:val="002A2338"/>
    <w:rsid w:val="002B2C20"/>
    <w:rsid w:val="002B3112"/>
    <w:rsid w:val="002C78EB"/>
    <w:rsid w:val="002D0B6A"/>
    <w:rsid w:val="002D18DF"/>
    <w:rsid w:val="002D21E7"/>
    <w:rsid w:val="002E54A8"/>
    <w:rsid w:val="002E705B"/>
    <w:rsid w:val="002F2409"/>
    <w:rsid w:val="00300CAA"/>
    <w:rsid w:val="003063EA"/>
    <w:rsid w:val="00310CA0"/>
    <w:rsid w:val="00316739"/>
    <w:rsid w:val="00322D2B"/>
    <w:rsid w:val="003238D8"/>
    <w:rsid w:val="00327664"/>
    <w:rsid w:val="00330E50"/>
    <w:rsid w:val="00347C8C"/>
    <w:rsid w:val="003508CE"/>
    <w:rsid w:val="00373606"/>
    <w:rsid w:val="0037700D"/>
    <w:rsid w:val="00377B46"/>
    <w:rsid w:val="003843F2"/>
    <w:rsid w:val="00387A3E"/>
    <w:rsid w:val="003A0CFC"/>
    <w:rsid w:val="003A34F4"/>
    <w:rsid w:val="003A6C99"/>
    <w:rsid w:val="003A6CE3"/>
    <w:rsid w:val="003B0344"/>
    <w:rsid w:val="003B0867"/>
    <w:rsid w:val="003B2961"/>
    <w:rsid w:val="003B4B91"/>
    <w:rsid w:val="003B538E"/>
    <w:rsid w:val="003B6F99"/>
    <w:rsid w:val="003B7250"/>
    <w:rsid w:val="003D43E1"/>
    <w:rsid w:val="003E46F7"/>
    <w:rsid w:val="003E4BBA"/>
    <w:rsid w:val="003E4EFA"/>
    <w:rsid w:val="003F58AF"/>
    <w:rsid w:val="003F5DCB"/>
    <w:rsid w:val="004017E1"/>
    <w:rsid w:val="004028DE"/>
    <w:rsid w:val="004042C1"/>
    <w:rsid w:val="00411F42"/>
    <w:rsid w:val="00417215"/>
    <w:rsid w:val="00421FC9"/>
    <w:rsid w:val="00424615"/>
    <w:rsid w:val="00436B5E"/>
    <w:rsid w:val="004606E2"/>
    <w:rsid w:val="004727BB"/>
    <w:rsid w:val="00473565"/>
    <w:rsid w:val="004764A4"/>
    <w:rsid w:val="00484710"/>
    <w:rsid w:val="0049002D"/>
    <w:rsid w:val="00494293"/>
    <w:rsid w:val="004A1BE5"/>
    <w:rsid w:val="004A73A2"/>
    <w:rsid w:val="004B1EF2"/>
    <w:rsid w:val="004B30D0"/>
    <w:rsid w:val="004C055A"/>
    <w:rsid w:val="004C16E1"/>
    <w:rsid w:val="004C1CC5"/>
    <w:rsid w:val="004C39FA"/>
    <w:rsid w:val="004C68AC"/>
    <w:rsid w:val="004D574D"/>
    <w:rsid w:val="004E192D"/>
    <w:rsid w:val="004F2575"/>
    <w:rsid w:val="004F36F7"/>
    <w:rsid w:val="00500467"/>
    <w:rsid w:val="00501024"/>
    <w:rsid w:val="00516824"/>
    <w:rsid w:val="0052056B"/>
    <w:rsid w:val="00522BEB"/>
    <w:rsid w:val="00527892"/>
    <w:rsid w:val="0053132C"/>
    <w:rsid w:val="00534FD2"/>
    <w:rsid w:val="005409F1"/>
    <w:rsid w:val="005549E5"/>
    <w:rsid w:val="005551B0"/>
    <w:rsid w:val="00563DE0"/>
    <w:rsid w:val="00563ED1"/>
    <w:rsid w:val="00566958"/>
    <w:rsid w:val="00582C54"/>
    <w:rsid w:val="005848AB"/>
    <w:rsid w:val="00586582"/>
    <w:rsid w:val="005957B0"/>
    <w:rsid w:val="005A1CBA"/>
    <w:rsid w:val="005A206F"/>
    <w:rsid w:val="005A6B50"/>
    <w:rsid w:val="005C7ACA"/>
    <w:rsid w:val="005D5FAA"/>
    <w:rsid w:val="005E6B7A"/>
    <w:rsid w:val="005E6DA8"/>
    <w:rsid w:val="005E6F35"/>
    <w:rsid w:val="005F3F76"/>
    <w:rsid w:val="005F6210"/>
    <w:rsid w:val="006030A8"/>
    <w:rsid w:val="0062098F"/>
    <w:rsid w:val="00625E7D"/>
    <w:rsid w:val="00635325"/>
    <w:rsid w:val="00636F90"/>
    <w:rsid w:val="00644306"/>
    <w:rsid w:val="00652F6C"/>
    <w:rsid w:val="00654EB0"/>
    <w:rsid w:val="00655DD7"/>
    <w:rsid w:val="006661AC"/>
    <w:rsid w:val="006875FB"/>
    <w:rsid w:val="006908AF"/>
    <w:rsid w:val="00693470"/>
    <w:rsid w:val="006A18E6"/>
    <w:rsid w:val="006A3926"/>
    <w:rsid w:val="006A480B"/>
    <w:rsid w:val="006A4B81"/>
    <w:rsid w:val="006A5EFB"/>
    <w:rsid w:val="006B5348"/>
    <w:rsid w:val="006B65C2"/>
    <w:rsid w:val="006C2845"/>
    <w:rsid w:val="006C64D8"/>
    <w:rsid w:val="006D3334"/>
    <w:rsid w:val="006D3391"/>
    <w:rsid w:val="006D5D69"/>
    <w:rsid w:val="006D7396"/>
    <w:rsid w:val="006E0380"/>
    <w:rsid w:val="006F2111"/>
    <w:rsid w:val="006F3DE7"/>
    <w:rsid w:val="006F4D65"/>
    <w:rsid w:val="006F6A77"/>
    <w:rsid w:val="00705A37"/>
    <w:rsid w:val="00705E31"/>
    <w:rsid w:val="00715273"/>
    <w:rsid w:val="00716E8E"/>
    <w:rsid w:val="00724FA3"/>
    <w:rsid w:val="0072585A"/>
    <w:rsid w:val="007264A3"/>
    <w:rsid w:val="00735302"/>
    <w:rsid w:val="00746947"/>
    <w:rsid w:val="00747B11"/>
    <w:rsid w:val="0075059C"/>
    <w:rsid w:val="00757C41"/>
    <w:rsid w:val="00773E29"/>
    <w:rsid w:val="00774618"/>
    <w:rsid w:val="00774EAE"/>
    <w:rsid w:val="007A3353"/>
    <w:rsid w:val="007B0FA4"/>
    <w:rsid w:val="007C0959"/>
    <w:rsid w:val="007C1B91"/>
    <w:rsid w:val="007C56AA"/>
    <w:rsid w:val="007C5A40"/>
    <w:rsid w:val="007C709D"/>
    <w:rsid w:val="007D3ACB"/>
    <w:rsid w:val="007D5A01"/>
    <w:rsid w:val="007E1748"/>
    <w:rsid w:val="007F18EB"/>
    <w:rsid w:val="00803E7D"/>
    <w:rsid w:val="00812B9F"/>
    <w:rsid w:val="008145D5"/>
    <w:rsid w:val="00814767"/>
    <w:rsid w:val="008165B2"/>
    <w:rsid w:val="00817DEB"/>
    <w:rsid w:val="0082343E"/>
    <w:rsid w:val="00825371"/>
    <w:rsid w:val="00830C1C"/>
    <w:rsid w:val="00833488"/>
    <w:rsid w:val="008427ED"/>
    <w:rsid w:val="00846AC2"/>
    <w:rsid w:val="00850FE8"/>
    <w:rsid w:val="00853F7B"/>
    <w:rsid w:val="00860C70"/>
    <w:rsid w:val="00861D77"/>
    <w:rsid w:val="0087108A"/>
    <w:rsid w:val="00880F88"/>
    <w:rsid w:val="00887C3D"/>
    <w:rsid w:val="00895D80"/>
    <w:rsid w:val="00896C08"/>
    <w:rsid w:val="0089785E"/>
    <w:rsid w:val="008A1015"/>
    <w:rsid w:val="008C1237"/>
    <w:rsid w:val="008D1A5B"/>
    <w:rsid w:val="008D4B32"/>
    <w:rsid w:val="008E46DB"/>
    <w:rsid w:val="008E60C7"/>
    <w:rsid w:val="008F3C06"/>
    <w:rsid w:val="008F4DF5"/>
    <w:rsid w:val="008F4EA7"/>
    <w:rsid w:val="00914675"/>
    <w:rsid w:val="0091789C"/>
    <w:rsid w:val="00920DC7"/>
    <w:rsid w:val="00922E20"/>
    <w:rsid w:val="00932C22"/>
    <w:rsid w:val="00945868"/>
    <w:rsid w:val="00952C77"/>
    <w:rsid w:val="009539D3"/>
    <w:rsid w:val="00955C05"/>
    <w:rsid w:val="0096241E"/>
    <w:rsid w:val="00963FAB"/>
    <w:rsid w:val="009755B8"/>
    <w:rsid w:val="009800DA"/>
    <w:rsid w:val="009869E7"/>
    <w:rsid w:val="00986CF8"/>
    <w:rsid w:val="00993F8E"/>
    <w:rsid w:val="009B0742"/>
    <w:rsid w:val="009B7ACD"/>
    <w:rsid w:val="009C69FB"/>
    <w:rsid w:val="009D098F"/>
    <w:rsid w:val="009D5182"/>
    <w:rsid w:val="009D5609"/>
    <w:rsid w:val="009D6699"/>
    <w:rsid w:val="009E30F0"/>
    <w:rsid w:val="009F1921"/>
    <w:rsid w:val="009F2D27"/>
    <w:rsid w:val="00A02878"/>
    <w:rsid w:val="00A0424B"/>
    <w:rsid w:val="00A0589E"/>
    <w:rsid w:val="00A1346C"/>
    <w:rsid w:val="00A170E6"/>
    <w:rsid w:val="00A176FB"/>
    <w:rsid w:val="00A22040"/>
    <w:rsid w:val="00A325D6"/>
    <w:rsid w:val="00A47010"/>
    <w:rsid w:val="00A5512A"/>
    <w:rsid w:val="00A6426B"/>
    <w:rsid w:val="00A7368B"/>
    <w:rsid w:val="00A7746E"/>
    <w:rsid w:val="00A87A08"/>
    <w:rsid w:val="00AA2D9E"/>
    <w:rsid w:val="00AA5ED4"/>
    <w:rsid w:val="00AA729D"/>
    <w:rsid w:val="00AB0A18"/>
    <w:rsid w:val="00AB7637"/>
    <w:rsid w:val="00AC0EDE"/>
    <w:rsid w:val="00AC1A9E"/>
    <w:rsid w:val="00AC6359"/>
    <w:rsid w:val="00AC64D5"/>
    <w:rsid w:val="00AD2880"/>
    <w:rsid w:val="00AD520D"/>
    <w:rsid w:val="00AE3C80"/>
    <w:rsid w:val="00AE4501"/>
    <w:rsid w:val="00AE596A"/>
    <w:rsid w:val="00AF5C19"/>
    <w:rsid w:val="00B059F9"/>
    <w:rsid w:val="00B10CDB"/>
    <w:rsid w:val="00B15ADB"/>
    <w:rsid w:val="00B24A40"/>
    <w:rsid w:val="00B25382"/>
    <w:rsid w:val="00B31085"/>
    <w:rsid w:val="00B374CB"/>
    <w:rsid w:val="00B37B2B"/>
    <w:rsid w:val="00B424DB"/>
    <w:rsid w:val="00B42BCD"/>
    <w:rsid w:val="00B47FC9"/>
    <w:rsid w:val="00B56DA7"/>
    <w:rsid w:val="00B62B24"/>
    <w:rsid w:val="00B65D83"/>
    <w:rsid w:val="00B6758F"/>
    <w:rsid w:val="00B709BA"/>
    <w:rsid w:val="00B73D0C"/>
    <w:rsid w:val="00B94A38"/>
    <w:rsid w:val="00B95369"/>
    <w:rsid w:val="00BA2307"/>
    <w:rsid w:val="00BA4349"/>
    <w:rsid w:val="00BA5A8A"/>
    <w:rsid w:val="00BB3261"/>
    <w:rsid w:val="00BC0FC9"/>
    <w:rsid w:val="00BC52E3"/>
    <w:rsid w:val="00BD0F31"/>
    <w:rsid w:val="00BD46A3"/>
    <w:rsid w:val="00BE193D"/>
    <w:rsid w:val="00BF6771"/>
    <w:rsid w:val="00C05940"/>
    <w:rsid w:val="00C14E55"/>
    <w:rsid w:val="00C15789"/>
    <w:rsid w:val="00C16FEE"/>
    <w:rsid w:val="00C20DAA"/>
    <w:rsid w:val="00C3065E"/>
    <w:rsid w:val="00C41418"/>
    <w:rsid w:val="00C42DC9"/>
    <w:rsid w:val="00C44265"/>
    <w:rsid w:val="00C50E78"/>
    <w:rsid w:val="00C52B76"/>
    <w:rsid w:val="00C55EC0"/>
    <w:rsid w:val="00C674AE"/>
    <w:rsid w:val="00C7267C"/>
    <w:rsid w:val="00C80AC1"/>
    <w:rsid w:val="00C816B5"/>
    <w:rsid w:val="00C93855"/>
    <w:rsid w:val="00C958D5"/>
    <w:rsid w:val="00CA5601"/>
    <w:rsid w:val="00CB4F7C"/>
    <w:rsid w:val="00CC049B"/>
    <w:rsid w:val="00CC3D38"/>
    <w:rsid w:val="00CE546C"/>
    <w:rsid w:val="00CF3281"/>
    <w:rsid w:val="00CF444E"/>
    <w:rsid w:val="00CF5B4C"/>
    <w:rsid w:val="00D131B8"/>
    <w:rsid w:val="00D142FA"/>
    <w:rsid w:val="00D20523"/>
    <w:rsid w:val="00D222C1"/>
    <w:rsid w:val="00D22C31"/>
    <w:rsid w:val="00D31C7E"/>
    <w:rsid w:val="00D352AE"/>
    <w:rsid w:val="00D36FBB"/>
    <w:rsid w:val="00D474E9"/>
    <w:rsid w:val="00D47B64"/>
    <w:rsid w:val="00D50D87"/>
    <w:rsid w:val="00D51554"/>
    <w:rsid w:val="00D655C4"/>
    <w:rsid w:val="00D66AA5"/>
    <w:rsid w:val="00D71EC4"/>
    <w:rsid w:val="00D729B7"/>
    <w:rsid w:val="00D75653"/>
    <w:rsid w:val="00D76071"/>
    <w:rsid w:val="00DA2810"/>
    <w:rsid w:val="00DA3C17"/>
    <w:rsid w:val="00DA74C2"/>
    <w:rsid w:val="00DC0F25"/>
    <w:rsid w:val="00DC5D02"/>
    <w:rsid w:val="00DC73E2"/>
    <w:rsid w:val="00DD128B"/>
    <w:rsid w:val="00DD2822"/>
    <w:rsid w:val="00DD5949"/>
    <w:rsid w:val="00DD6004"/>
    <w:rsid w:val="00DE2044"/>
    <w:rsid w:val="00DE470B"/>
    <w:rsid w:val="00DE7F74"/>
    <w:rsid w:val="00DF751C"/>
    <w:rsid w:val="00E02E06"/>
    <w:rsid w:val="00E20B00"/>
    <w:rsid w:val="00E25C09"/>
    <w:rsid w:val="00E26889"/>
    <w:rsid w:val="00E3276D"/>
    <w:rsid w:val="00E33BDF"/>
    <w:rsid w:val="00E54B67"/>
    <w:rsid w:val="00E55264"/>
    <w:rsid w:val="00E577E2"/>
    <w:rsid w:val="00E675E2"/>
    <w:rsid w:val="00E71DF0"/>
    <w:rsid w:val="00E72234"/>
    <w:rsid w:val="00E81D7E"/>
    <w:rsid w:val="00E837B4"/>
    <w:rsid w:val="00E86B87"/>
    <w:rsid w:val="00E87B70"/>
    <w:rsid w:val="00EA3871"/>
    <w:rsid w:val="00EA5AB5"/>
    <w:rsid w:val="00EA741D"/>
    <w:rsid w:val="00EB002C"/>
    <w:rsid w:val="00EB3BD4"/>
    <w:rsid w:val="00EB4116"/>
    <w:rsid w:val="00EB4CE1"/>
    <w:rsid w:val="00EB70F3"/>
    <w:rsid w:val="00EC3068"/>
    <w:rsid w:val="00ED21E2"/>
    <w:rsid w:val="00ED6A6F"/>
    <w:rsid w:val="00EE0905"/>
    <w:rsid w:val="00EE20BE"/>
    <w:rsid w:val="00EE4CD3"/>
    <w:rsid w:val="00EE5074"/>
    <w:rsid w:val="00EE50AF"/>
    <w:rsid w:val="00EE6666"/>
    <w:rsid w:val="00EE6C66"/>
    <w:rsid w:val="00EF0DD8"/>
    <w:rsid w:val="00EF2965"/>
    <w:rsid w:val="00F02B56"/>
    <w:rsid w:val="00F03797"/>
    <w:rsid w:val="00F123A5"/>
    <w:rsid w:val="00F17A60"/>
    <w:rsid w:val="00F2107C"/>
    <w:rsid w:val="00F23E4E"/>
    <w:rsid w:val="00F35414"/>
    <w:rsid w:val="00F54833"/>
    <w:rsid w:val="00F73B5B"/>
    <w:rsid w:val="00F77233"/>
    <w:rsid w:val="00F81E41"/>
    <w:rsid w:val="00F92905"/>
    <w:rsid w:val="00F937BF"/>
    <w:rsid w:val="00FA2DCE"/>
    <w:rsid w:val="00FA43A4"/>
    <w:rsid w:val="00FA589A"/>
    <w:rsid w:val="00FB1A3A"/>
    <w:rsid w:val="00FB2364"/>
    <w:rsid w:val="00FB3F26"/>
    <w:rsid w:val="00FE4FA6"/>
    <w:rsid w:val="00FE5E24"/>
    <w:rsid w:val="00FF0FAC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67A"/>
  <w15:chartTrackingRefBased/>
  <w15:docId w15:val="{86E8E0A7-3927-41E6-95C1-D3FAE9AC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6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E7D"/>
  </w:style>
  <w:style w:type="paragraph" w:styleId="Pieddepage">
    <w:name w:val="footer"/>
    <w:basedOn w:val="Normal"/>
    <w:link w:val="Pieddepag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E7D"/>
  </w:style>
  <w:style w:type="character" w:styleId="Lienhypertexte">
    <w:name w:val="Hyperlink"/>
    <w:basedOn w:val="Policepardfaut"/>
    <w:uiPriority w:val="99"/>
    <w:unhideWhenUsed/>
    <w:rsid w:val="00F210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07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2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9D6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4017E1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75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059C"/>
    <w:rPr>
      <w:i/>
      <w:iC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semiHidden/>
    <w:rsid w:val="00BA23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m.phar.umich.edu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ymol.org/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wift.cmbi.umcn.nl/gv/dss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1071</Words>
  <Characters>5679</Characters>
  <Application>Microsoft Office Word</Application>
  <DocSecurity>0</DocSecurity>
  <Lines>129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Soufir</dc:creator>
  <cp:keywords/>
  <dc:description/>
  <cp:lastModifiedBy>Emma Soufir</cp:lastModifiedBy>
  <cp:revision>468</cp:revision>
  <dcterms:created xsi:type="dcterms:W3CDTF">2023-09-11T20:30:00Z</dcterms:created>
  <dcterms:modified xsi:type="dcterms:W3CDTF">2023-09-13T19:37:00Z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5f5e3c85db5e0411d8186368cafd3d8c93d800f589bfdbc2045dee84227b564b</vt:lpwstr>
  </property>
</Properties>
</file>