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5DB3" w14:textId="07E74241" w:rsidR="00250EDD" w:rsidRDefault="00B45213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250EDD">
        <w:rPr>
          <w:rFonts w:ascii="Arial" w:hAnsi="Arial" w:cs="Arial"/>
          <w:b/>
          <w:bCs/>
          <w:sz w:val="32"/>
          <w:szCs w:val="32"/>
        </w:rPr>
        <w:t xml:space="preserve">BALANZA </w:t>
      </w:r>
      <w:r w:rsidR="009917F0">
        <w:rPr>
          <w:rFonts w:ascii="Arial" w:hAnsi="Arial" w:cs="Arial"/>
          <w:b/>
          <w:bCs/>
          <w:sz w:val="32"/>
          <w:szCs w:val="32"/>
        </w:rPr>
        <w:t>DE PRECISION</w:t>
      </w:r>
      <w:r w:rsidRPr="00250EDD">
        <w:rPr>
          <w:rFonts w:ascii="Arial" w:hAnsi="Arial" w:cs="Arial"/>
          <w:b/>
          <w:bCs/>
          <w:sz w:val="32"/>
          <w:szCs w:val="32"/>
        </w:rPr>
        <w:t xml:space="preserve"> </w:t>
      </w:r>
      <w:r w:rsidR="00AC2632">
        <w:rPr>
          <w:rFonts w:ascii="Arial" w:hAnsi="Arial" w:cs="Arial"/>
          <w:b/>
          <w:bCs/>
          <w:sz w:val="32"/>
          <w:szCs w:val="32"/>
        </w:rPr>
        <w:t xml:space="preserve">    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PT</w:t>
      </w:r>
      <w:r w:rsidR="009917F0">
        <w:rPr>
          <w:rFonts w:ascii="Arial" w:hAnsi="Arial" w:cs="Arial"/>
          <w:b/>
          <w:bCs/>
          <w:sz w:val="32"/>
          <w:szCs w:val="32"/>
        </w:rPr>
        <w:t>Y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-</w:t>
      </w:r>
      <w:r w:rsidR="009917F0">
        <w:rPr>
          <w:rFonts w:ascii="Arial" w:hAnsi="Arial" w:cs="Arial"/>
          <w:b/>
          <w:bCs/>
          <w:sz w:val="32"/>
          <w:szCs w:val="32"/>
        </w:rPr>
        <w:t>1203</w:t>
      </w:r>
    </w:p>
    <w:p w14:paraId="4B6F3032" w14:textId="2C17F6E3" w:rsidR="00AC2632" w:rsidRPr="009917F0" w:rsidRDefault="007945A1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color w:val="696E6E"/>
        </w:rPr>
        <w:drawing>
          <wp:anchor distT="0" distB="0" distL="114300" distR="114300" simplePos="0" relativeHeight="251658240" behindDoc="0" locked="0" layoutInCell="1" allowOverlap="1" wp14:anchorId="45B4ACCB" wp14:editId="2DDCEF85">
            <wp:simplePos x="0" y="0"/>
            <wp:positionH relativeFrom="column">
              <wp:posOffset>4063124</wp:posOffset>
            </wp:positionH>
            <wp:positionV relativeFrom="paragraph">
              <wp:posOffset>231775</wp:posOffset>
            </wp:positionV>
            <wp:extent cx="2512060" cy="2677795"/>
            <wp:effectExtent l="0" t="0" r="2540" b="1905"/>
            <wp:wrapSquare wrapText="bothSides"/>
            <wp:docPr id="16" name="Imagen 16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de la pantalla de un celular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3EF54" w14:textId="3ACD2F84" w:rsidR="009338A7" w:rsidRPr="00F34F0C" w:rsidRDefault="009338A7" w:rsidP="00F34F0C">
      <w:pPr>
        <w:pStyle w:val="NormalWeb"/>
        <w:shd w:val="clear" w:color="auto" w:fill="FAFBF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La balanza PTY-1203 con rango automático de alta precisión, cuenta con una fluidez en respuesta al peso medido, debido a su sensor monobloque de alta gama. La balanza es de alta durabilidad, alta sensibilidad y estabilidad, ideal para aplicaciones de alta precisión.</w:t>
      </w:r>
    </w:p>
    <w:p w14:paraId="69413A83" w14:textId="181581F7" w:rsidR="009338A7" w:rsidRPr="00F34F0C" w:rsidRDefault="00D42AD6" w:rsidP="00F34F0C">
      <w:pPr>
        <w:pStyle w:val="NormalWeb"/>
        <w:shd w:val="clear" w:color="auto" w:fill="FAFBFB"/>
        <w:spacing w:before="0" w:beforeAutospacing="0" w:after="360" w:afterAutospacing="0"/>
        <w:ind w:left="708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APLICACIONES:</w:t>
      </w:r>
    </w:p>
    <w:p w14:paraId="066E9AFF" w14:textId="77777777" w:rsidR="009338A7" w:rsidRPr="00F34F0C" w:rsidRDefault="009338A7" w:rsidP="00F34F0C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Pesaje porcentual. (según configuración).</w:t>
      </w:r>
    </w:p>
    <w:p w14:paraId="5C3CCF39" w14:textId="59447498" w:rsidR="009338A7" w:rsidRPr="00F34F0C" w:rsidRDefault="009338A7" w:rsidP="00F34F0C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Mediciones de densidad (Volumen definido).</w:t>
      </w:r>
    </w:p>
    <w:p w14:paraId="23E6AC74" w14:textId="77777777" w:rsidR="009338A7" w:rsidRPr="00F34F0C" w:rsidRDefault="009338A7" w:rsidP="00F34F0C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Pesaje de animales (Dinámico).</w:t>
      </w:r>
    </w:p>
    <w:p w14:paraId="6372A373" w14:textId="4A2DAAA5" w:rsidR="009338A7" w:rsidRPr="00F34F0C" w:rsidRDefault="009338A7" w:rsidP="00F34F0C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Conteo de piezas (joyerías).</w:t>
      </w:r>
    </w:p>
    <w:p w14:paraId="3FF54D4B" w14:textId="08D4ACB4" w:rsidR="009338A7" w:rsidRPr="00F34F0C" w:rsidRDefault="009338A7" w:rsidP="00F34F0C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Modo de pesaje y conteo seleccionable.</w:t>
      </w:r>
    </w:p>
    <w:p w14:paraId="40A2F9E8" w14:textId="360211D5" w:rsidR="009338A7" w:rsidRPr="00F34F0C" w:rsidRDefault="009338A7" w:rsidP="00F34F0C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Control de pesos según mínimo/máximo.</w:t>
      </w:r>
    </w:p>
    <w:p w14:paraId="475A13F2" w14:textId="41DABD83" w:rsidR="009338A7" w:rsidRPr="00F34F0C" w:rsidRDefault="009338A7" w:rsidP="00F34F0C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Pesaje bruto/neto y mermas.</w:t>
      </w:r>
    </w:p>
    <w:p w14:paraId="65BBFC82" w14:textId="3C2BB58B" w:rsidR="009338A7" w:rsidRDefault="009338A7" w:rsidP="00F34F0C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F34F0C">
        <w:rPr>
          <w:rFonts w:ascii="Arial" w:hAnsi="Arial" w:cs="Arial"/>
          <w:color w:val="696E6E"/>
        </w:rPr>
        <w:t>Pesaje de suma acumulada.</w:t>
      </w:r>
    </w:p>
    <w:p w14:paraId="15C83BEB" w14:textId="6020B588" w:rsidR="00D42AD6" w:rsidRPr="00D42AD6" w:rsidRDefault="00D42AD6" w:rsidP="00D42AD6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Arial" w:hAnsi="Arial" w:cs="Arial"/>
          <w:color w:val="292F38"/>
          <w:sz w:val="24"/>
          <w:szCs w:val="24"/>
        </w:rPr>
      </w:pPr>
      <w:r w:rsidRPr="00D42AD6">
        <w:rPr>
          <w:rStyle w:val="Textoennegrita"/>
          <w:rFonts w:ascii="Arial" w:hAnsi="Arial" w:cs="Arial"/>
          <w:b w:val="0"/>
          <w:bCs w:val="0"/>
          <w:color w:val="292F38"/>
          <w:sz w:val="24"/>
          <w:szCs w:val="24"/>
          <w:bdr w:val="none" w:sz="0" w:space="0" w:color="auto" w:frame="1"/>
        </w:rPr>
        <w:t>CARACTERÍSTICAS:</w:t>
      </w:r>
    </w:p>
    <w:p w14:paraId="3DAF6CBB" w14:textId="7D9916D8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Pantalla táctil a color.</w:t>
      </w:r>
    </w:p>
    <w:p w14:paraId="0DEB0AEB" w14:textId="6F6C2F61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Sensor monobloque.</w:t>
      </w:r>
    </w:p>
    <w:p w14:paraId="0D0E89B4" w14:textId="0872D78C" w:rsidR="00D42AD6" w:rsidRPr="006D7F97" w:rsidRDefault="00420AF5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>
        <w:rPr>
          <w:rFonts w:ascii="Arial" w:hAnsi="Arial" w:cs="Arial"/>
          <w:noProof/>
          <w:color w:val="696E6E"/>
        </w:rPr>
        <w:drawing>
          <wp:anchor distT="0" distB="0" distL="114300" distR="114300" simplePos="0" relativeHeight="251659264" behindDoc="0" locked="0" layoutInCell="1" allowOverlap="1" wp14:anchorId="573BEFFC" wp14:editId="78B75A47">
            <wp:simplePos x="0" y="0"/>
            <wp:positionH relativeFrom="column">
              <wp:posOffset>4144885</wp:posOffset>
            </wp:positionH>
            <wp:positionV relativeFrom="paragraph">
              <wp:posOffset>76097</wp:posOffset>
            </wp:positionV>
            <wp:extent cx="2731770" cy="3204845"/>
            <wp:effectExtent l="0" t="0" r="0" b="0"/>
            <wp:wrapSquare wrapText="bothSides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AD6" w:rsidRPr="006D7F97">
        <w:rPr>
          <w:rFonts w:ascii="Arial" w:hAnsi="Arial" w:cs="Arial"/>
          <w:color w:val="696E6E"/>
        </w:rPr>
        <w:t>Calibración interna con un solo botón.</w:t>
      </w:r>
    </w:p>
    <w:p w14:paraId="01C577F1" w14:textId="0FFA12A5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Compensación de temperatura en tiempo real.</w:t>
      </w:r>
    </w:p>
    <w:p w14:paraId="0F96F8D9" w14:textId="723EF75A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7 niveles de antivibración.</w:t>
      </w:r>
    </w:p>
    <w:p w14:paraId="2DD55B53" w14:textId="6FA79BE4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Tiempo ajustable para la estabilidad de medida.</w:t>
      </w:r>
    </w:p>
    <w:p w14:paraId="6D1D5C5C" w14:textId="6FDB688A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Más de 20 unidades de medida de peso.</w:t>
      </w:r>
    </w:p>
    <w:p w14:paraId="1A6D3421" w14:textId="6655FE47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Configuración para temperatura, tiempo y fecha.</w:t>
      </w:r>
    </w:p>
    <w:p w14:paraId="6A758F75" w14:textId="77777777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Con asa de transporte.</w:t>
      </w:r>
    </w:p>
    <w:p w14:paraId="3B0D618F" w14:textId="6E3C398C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Con adaptador USB – RS232.</w:t>
      </w:r>
    </w:p>
    <w:p w14:paraId="0B646D90" w14:textId="0FC095C9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Las medidas pueden ser leídas desde una PC.</w:t>
      </w:r>
    </w:p>
    <w:p w14:paraId="26CBF326" w14:textId="2DE37A4B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Corta-aires de vidrio antiestático con tablero de metal.</w:t>
      </w:r>
    </w:p>
    <w:p w14:paraId="793BB75E" w14:textId="449126FD" w:rsidR="00D42AD6" w:rsidRPr="006D7F97" w:rsidRDefault="00D42AD6" w:rsidP="00D42AD6">
      <w:pPr>
        <w:numPr>
          <w:ilvl w:val="0"/>
          <w:numId w:val="2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Protección de sobrecarga.</w:t>
      </w:r>
    </w:p>
    <w:p w14:paraId="02F684B1" w14:textId="0768E234" w:rsidR="00D42AD6" w:rsidRPr="006D7F97" w:rsidRDefault="00D42AD6" w:rsidP="00D42AD6">
      <w:pPr>
        <w:pStyle w:val="NormalWeb"/>
        <w:spacing w:before="0" w:beforeAutospacing="0" w:after="0" w:afterAutospacing="0"/>
        <w:ind w:left="708"/>
        <w:textAlignment w:val="top"/>
        <w:rPr>
          <w:rFonts w:ascii="Arial" w:hAnsi="Arial" w:cs="Arial"/>
          <w:color w:val="696E6E"/>
        </w:rPr>
      </w:pPr>
      <w:r w:rsidRPr="006D7F97">
        <w:rPr>
          <w:rStyle w:val="Textoennegrita"/>
          <w:rFonts w:ascii="Arial" w:hAnsi="Arial" w:cs="Arial"/>
          <w:color w:val="696E6E"/>
          <w:bdr w:val="none" w:sz="0" w:space="0" w:color="auto" w:frame="1"/>
        </w:rPr>
        <w:t>ACCESORIOS:</w:t>
      </w:r>
    </w:p>
    <w:p w14:paraId="464D315F" w14:textId="77777777" w:rsidR="00D42AD6" w:rsidRPr="006D7F97" w:rsidRDefault="00D42AD6" w:rsidP="00D42AD6">
      <w:pPr>
        <w:numPr>
          <w:ilvl w:val="0"/>
          <w:numId w:val="2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Cargador para corriente 110-240V, 50-60Hz.</w:t>
      </w:r>
    </w:p>
    <w:p w14:paraId="1A6BF6C3" w14:textId="77777777" w:rsidR="00D42AD6" w:rsidRPr="006D7F97" w:rsidRDefault="00D42AD6" w:rsidP="00D42AD6">
      <w:pPr>
        <w:numPr>
          <w:ilvl w:val="0"/>
          <w:numId w:val="2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Cable conector tipo RS232 y Cable USB.</w:t>
      </w:r>
    </w:p>
    <w:p w14:paraId="3AE65AE0" w14:textId="77777777" w:rsidR="00D42AD6" w:rsidRPr="006D7F97" w:rsidRDefault="00D42AD6" w:rsidP="00D42AD6">
      <w:pPr>
        <w:numPr>
          <w:ilvl w:val="0"/>
          <w:numId w:val="2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Manual de Instrucciones.</w:t>
      </w:r>
    </w:p>
    <w:p w14:paraId="35FD790A" w14:textId="5A0D85E6" w:rsidR="00692499" w:rsidRPr="00A47BAE" w:rsidRDefault="00D42AD6" w:rsidP="00212E36">
      <w:pPr>
        <w:numPr>
          <w:ilvl w:val="0"/>
          <w:numId w:val="2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6D7F97">
        <w:rPr>
          <w:rFonts w:ascii="Arial" w:hAnsi="Arial" w:cs="Arial"/>
          <w:color w:val="696E6E"/>
        </w:rPr>
        <w:t>Batería de 3V CR2032.</w:t>
      </w:r>
    </w:p>
    <w:sectPr w:rsidR="00692499" w:rsidRPr="00A47BAE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122E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A179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8482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E5BE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162B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63734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6B532FBB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03B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C37F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7"/>
  </w:num>
  <w:num w:numId="9">
    <w:abstractNumId w:val="21"/>
  </w:num>
  <w:num w:numId="10">
    <w:abstractNumId w:val="14"/>
  </w:num>
  <w:num w:numId="11">
    <w:abstractNumId w:val="8"/>
  </w:num>
  <w:num w:numId="12">
    <w:abstractNumId w:val="3"/>
  </w:num>
  <w:num w:numId="13">
    <w:abstractNumId w:val="4"/>
  </w:num>
  <w:num w:numId="14">
    <w:abstractNumId w:val="15"/>
  </w:num>
  <w:num w:numId="15">
    <w:abstractNumId w:val="2"/>
  </w:num>
  <w:num w:numId="16">
    <w:abstractNumId w:val="6"/>
  </w:num>
  <w:num w:numId="17">
    <w:abstractNumId w:val="11"/>
  </w:num>
  <w:num w:numId="18">
    <w:abstractNumId w:val="24"/>
  </w:num>
  <w:num w:numId="19">
    <w:abstractNumId w:val="16"/>
  </w:num>
  <w:num w:numId="20">
    <w:abstractNumId w:val="25"/>
  </w:num>
  <w:num w:numId="21">
    <w:abstractNumId w:val="18"/>
  </w:num>
  <w:num w:numId="22">
    <w:abstractNumId w:val="1"/>
  </w:num>
  <w:num w:numId="23">
    <w:abstractNumId w:val="20"/>
  </w:num>
  <w:num w:numId="24">
    <w:abstractNumId w:val="22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02E06"/>
    <w:rsid w:val="00115C7D"/>
    <w:rsid w:val="0011670A"/>
    <w:rsid w:val="00132CBA"/>
    <w:rsid w:val="00147DBB"/>
    <w:rsid w:val="00153F25"/>
    <w:rsid w:val="001753B2"/>
    <w:rsid w:val="001A642B"/>
    <w:rsid w:val="001B2A73"/>
    <w:rsid w:val="001B4EDD"/>
    <w:rsid w:val="001D4940"/>
    <w:rsid w:val="001E75CF"/>
    <w:rsid w:val="001F330E"/>
    <w:rsid w:val="001F444F"/>
    <w:rsid w:val="002012ED"/>
    <w:rsid w:val="00204FF5"/>
    <w:rsid w:val="00212E36"/>
    <w:rsid w:val="002232FF"/>
    <w:rsid w:val="00231740"/>
    <w:rsid w:val="002354A6"/>
    <w:rsid w:val="00250EDD"/>
    <w:rsid w:val="00256049"/>
    <w:rsid w:val="002610F9"/>
    <w:rsid w:val="00265DE0"/>
    <w:rsid w:val="00270DE5"/>
    <w:rsid w:val="00280B6F"/>
    <w:rsid w:val="002904EA"/>
    <w:rsid w:val="00292CF1"/>
    <w:rsid w:val="002A3131"/>
    <w:rsid w:val="002A73A2"/>
    <w:rsid w:val="002C26FF"/>
    <w:rsid w:val="002E472A"/>
    <w:rsid w:val="002F0301"/>
    <w:rsid w:val="002F663D"/>
    <w:rsid w:val="00326FDB"/>
    <w:rsid w:val="00343CD6"/>
    <w:rsid w:val="00346158"/>
    <w:rsid w:val="00353979"/>
    <w:rsid w:val="00356788"/>
    <w:rsid w:val="00381022"/>
    <w:rsid w:val="003868C4"/>
    <w:rsid w:val="00387666"/>
    <w:rsid w:val="00393EB8"/>
    <w:rsid w:val="003948BF"/>
    <w:rsid w:val="00397649"/>
    <w:rsid w:val="003A4DB3"/>
    <w:rsid w:val="003B5E7A"/>
    <w:rsid w:val="003C7070"/>
    <w:rsid w:val="003E28B8"/>
    <w:rsid w:val="004118A6"/>
    <w:rsid w:val="00416955"/>
    <w:rsid w:val="00420AF5"/>
    <w:rsid w:val="004330FA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58B"/>
    <w:rsid w:val="00550FC6"/>
    <w:rsid w:val="00554D82"/>
    <w:rsid w:val="00562B45"/>
    <w:rsid w:val="005717DF"/>
    <w:rsid w:val="00575F5B"/>
    <w:rsid w:val="005A07B8"/>
    <w:rsid w:val="005A6E59"/>
    <w:rsid w:val="005B58D2"/>
    <w:rsid w:val="005D16E8"/>
    <w:rsid w:val="005D47DE"/>
    <w:rsid w:val="005E11F6"/>
    <w:rsid w:val="0060719A"/>
    <w:rsid w:val="00620FB8"/>
    <w:rsid w:val="00624A98"/>
    <w:rsid w:val="00627D06"/>
    <w:rsid w:val="0063158B"/>
    <w:rsid w:val="00647519"/>
    <w:rsid w:val="006507CC"/>
    <w:rsid w:val="006613DD"/>
    <w:rsid w:val="006746F7"/>
    <w:rsid w:val="00682E4F"/>
    <w:rsid w:val="00692499"/>
    <w:rsid w:val="006A7740"/>
    <w:rsid w:val="006C0716"/>
    <w:rsid w:val="006D7F97"/>
    <w:rsid w:val="007061BF"/>
    <w:rsid w:val="00707882"/>
    <w:rsid w:val="007228A3"/>
    <w:rsid w:val="0072707F"/>
    <w:rsid w:val="007347C4"/>
    <w:rsid w:val="00736464"/>
    <w:rsid w:val="00737DDF"/>
    <w:rsid w:val="007401B2"/>
    <w:rsid w:val="007416BF"/>
    <w:rsid w:val="00744BAF"/>
    <w:rsid w:val="00747CDF"/>
    <w:rsid w:val="00762C84"/>
    <w:rsid w:val="00773417"/>
    <w:rsid w:val="00775E62"/>
    <w:rsid w:val="007945A1"/>
    <w:rsid w:val="007B056F"/>
    <w:rsid w:val="007E3A56"/>
    <w:rsid w:val="007F11D7"/>
    <w:rsid w:val="00811867"/>
    <w:rsid w:val="00827D4A"/>
    <w:rsid w:val="00845538"/>
    <w:rsid w:val="008619F3"/>
    <w:rsid w:val="00873579"/>
    <w:rsid w:val="00882839"/>
    <w:rsid w:val="008909C7"/>
    <w:rsid w:val="00891EB5"/>
    <w:rsid w:val="008C0902"/>
    <w:rsid w:val="008D71A5"/>
    <w:rsid w:val="00902501"/>
    <w:rsid w:val="009071E6"/>
    <w:rsid w:val="009149D5"/>
    <w:rsid w:val="009273FF"/>
    <w:rsid w:val="009338A7"/>
    <w:rsid w:val="00933AD5"/>
    <w:rsid w:val="00934124"/>
    <w:rsid w:val="009436A9"/>
    <w:rsid w:val="00947897"/>
    <w:rsid w:val="00963EB6"/>
    <w:rsid w:val="00964C66"/>
    <w:rsid w:val="0097591B"/>
    <w:rsid w:val="0098371F"/>
    <w:rsid w:val="009917F0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4413A"/>
    <w:rsid w:val="00A45BFA"/>
    <w:rsid w:val="00A46C78"/>
    <w:rsid w:val="00A47BAE"/>
    <w:rsid w:val="00A53ABA"/>
    <w:rsid w:val="00A62175"/>
    <w:rsid w:val="00A63666"/>
    <w:rsid w:val="00A8120E"/>
    <w:rsid w:val="00A917E1"/>
    <w:rsid w:val="00AB1E26"/>
    <w:rsid w:val="00AC2632"/>
    <w:rsid w:val="00AC2F05"/>
    <w:rsid w:val="00AD0493"/>
    <w:rsid w:val="00AD240A"/>
    <w:rsid w:val="00AD3B82"/>
    <w:rsid w:val="00AD45B8"/>
    <w:rsid w:val="00AE7905"/>
    <w:rsid w:val="00AE7A7A"/>
    <w:rsid w:val="00B0317F"/>
    <w:rsid w:val="00B242B5"/>
    <w:rsid w:val="00B27E9C"/>
    <w:rsid w:val="00B45213"/>
    <w:rsid w:val="00B47F75"/>
    <w:rsid w:val="00B539DA"/>
    <w:rsid w:val="00B56920"/>
    <w:rsid w:val="00B86D38"/>
    <w:rsid w:val="00B91F25"/>
    <w:rsid w:val="00B966FF"/>
    <w:rsid w:val="00BD0794"/>
    <w:rsid w:val="00BD7EB7"/>
    <w:rsid w:val="00BE3315"/>
    <w:rsid w:val="00BF0ACB"/>
    <w:rsid w:val="00BF0B66"/>
    <w:rsid w:val="00BF265A"/>
    <w:rsid w:val="00BF5A1D"/>
    <w:rsid w:val="00C04438"/>
    <w:rsid w:val="00C14C7D"/>
    <w:rsid w:val="00C2499B"/>
    <w:rsid w:val="00C51A0B"/>
    <w:rsid w:val="00C55AC6"/>
    <w:rsid w:val="00C77A46"/>
    <w:rsid w:val="00C8029D"/>
    <w:rsid w:val="00C87732"/>
    <w:rsid w:val="00C92244"/>
    <w:rsid w:val="00CC0586"/>
    <w:rsid w:val="00CC5F2E"/>
    <w:rsid w:val="00CD20AC"/>
    <w:rsid w:val="00CD5D63"/>
    <w:rsid w:val="00CE062D"/>
    <w:rsid w:val="00CF3ECE"/>
    <w:rsid w:val="00D16FE5"/>
    <w:rsid w:val="00D17C7E"/>
    <w:rsid w:val="00D200A4"/>
    <w:rsid w:val="00D20DC6"/>
    <w:rsid w:val="00D407AE"/>
    <w:rsid w:val="00D42AD6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DF1F7F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9715D"/>
    <w:rsid w:val="00EB1ED9"/>
    <w:rsid w:val="00EB2AAA"/>
    <w:rsid w:val="00F11B86"/>
    <w:rsid w:val="00F11D4C"/>
    <w:rsid w:val="00F14E62"/>
    <w:rsid w:val="00F22F50"/>
    <w:rsid w:val="00F258C8"/>
    <w:rsid w:val="00F2739C"/>
    <w:rsid w:val="00F34F0C"/>
    <w:rsid w:val="00F47CC0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A7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2022-02-25T03:34:00Z</dcterms:created>
  <dcterms:modified xsi:type="dcterms:W3CDTF">2022-02-25T03:34:00Z</dcterms:modified>
</cp:coreProperties>
</file>