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D877" w14:textId="333EE6CE" w:rsidR="00413980" w:rsidRPr="00413980" w:rsidRDefault="00413980" w:rsidP="00413980">
      <w:pPr>
        <w:ind w:left="708"/>
        <w:rPr>
          <w:b/>
          <w:bCs/>
          <w:sz w:val="32"/>
          <w:szCs w:val="32"/>
        </w:rPr>
      </w:pPr>
      <w:r w:rsidRPr="00413980">
        <w:rPr>
          <w:b/>
          <w:bCs/>
          <w:sz w:val="32"/>
          <w:szCs w:val="32"/>
        </w:rPr>
        <w:t>PEACHÍMETRO DIGITAL PH-706</w:t>
      </w:r>
    </w:p>
    <w:p w14:paraId="4F2C0A67" w14:textId="6797FDD6" w:rsidR="00326EA5" w:rsidRDefault="00326EA5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3BE34D38" w14:textId="4F7E5C30" w:rsidR="00413980" w:rsidRPr="00413980" w:rsidRDefault="00413980" w:rsidP="00413980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8"/>
          <w:szCs w:val="28"/>
        </w:rPr>
      </w:pPr>
      <w:r w:rsidRPr="00413980">
        <w:rPr>
          <w:rFonts w:ascii="Arial" w:hAnsi="Arial" w:cs="Arial"/>
          <w:b/>
          <w:bCs/>
          <w:color w:val="292F38"/>
          <w:sz w:val="28"/>
          <w:szCs w:val="28"/>
        </w:rPr>
        <w:t>DESCRIPCIÓN DEL PRODUCTO</w:t>
      </w:r>
    </w:p>
    <w:p w14:paraId="631EB14F" w14:textId="13A3EC4E" w:rsidR="00413980" w:rsidRPr="00413980" w:rsidRDefault="00CD1C8E" w:rsidP="00413980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</w:rPr>
      </w:pPr>
      <w:r>
        <w:rPr>
          <w:rFonts w:ascii="Arial" w:hAnsi="Arial" w:cs="Arial"/>
          <w:b w:val="0"/>
          <w:bCs w:val="0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C495A4" wp14:editId="7E9AB6AF">
            <wp:simplePos x="0" y="0"/>
            <wp:positionH relativeFrom="column">
              <wp:posOffset>3385037</wp:posOffset>
            </wp:positionH>
            <wp:positionV relativeFrom="paragraph">
              <wp:posOffset>60960</wp:posOffset>
            </wp:positionV>
            <wp:extent cx="3493135" cy="3004820"/>
            <wp:effectExtent l="0" t="0" r="0" b="5080"/>
            <wp:wrapSquare wrapText="bothSides"/>
            <wp:docPr id="11" name="Imagen 11" descr="Un reloj en l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reloj en la ma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980" w:rsidRPr="00413980">
        <w:rPr>
          <w:rFonts w:ascii="Arial" w:hAnsi="Arial" w:cs="Arial"/>
          <w:color w:val="292F38"/>
          <w:bdr w:val="none" w:sz="0" w:space="0" w:color="auto" w:frame="1"/>
        </w:rPr>
        <w:t>CARACTERÍSTICAS</w:t>
      </w:r>
    </w:p>
    <w:p w14:paraId="2B851358" w14:textId="4610F64B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Lectura simultanea de pH y temperatura.</w:t>
      </w:r>
    </w:p>
    <w:p w14:paraId="2B43E32C" w14:textId="373E99F6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Temperatura seleccionable a °C / °F.</w:t>
      </w:r>
    </w:p>
    <w:p w14:paraId="666EDE68" w14:textId="58104936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Fácil de calibrar (tres puntos de PH).</w:t>
      </w:r>
    </w:p>
    <w:p w14:paraId="46572A4D" w14:textId="499FD464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El valor de calibración se puede ajustar según necesidad.</w:t>
      </w:r>
    </w:p>
    <w:p w14:paraId="18FEA2BE" w14:textId="56DC55D0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Indicador del porcentaje (PTS), después de calibración.</w:t>
      </w:r>
    </w:p>
    <w:p w14:paraId="7BB61389" w14:textId="64DF02E3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Indicador de batería baja.</w:t>
      </w:r>
    </w:p>
    <w:p w14:paraId="131857AC" w14:textId="180BABEC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Apagado automático después de 10 minu</w:t>
      </w:r>
      <w:r w:rsidRPr="00413980">
        <w:rPr>
          <w:rFonts w:ascii="Arial" w:hAnsi="Arial" w:cs="Arial"/>
          <w:color w:val="696E6E"/>
        </w:rPr>
        <w:softHyphen/>
        <w:t>tos de uso.</w:t>
      </w:r>
    </w:p>
    <w:p w14:paraId="27E8205A" w14:textId="3EDA3D4D" w:rsidR="00413980" w:rsidRPr="00413980" w:rsidRDefault="00413980" w:rsidP="00413980">
      <w:pPr>
        <w:numPr>
          <w:ilvl w:val="0"/>
          <w:numId w:val="29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413980">
        <w:rPr>
          <w:rFonts w:ascii="Arial" w:hAnsi="Arial" w:cs="Arial"/>
          <w:color w:val="696E6E"/>
        </w:rPr>
        <w:t>Goma de protección.</w:t>
      </w:r>
    </w:p>
    <w:p w14:paraId="744A7689" w14:textId="4785E02B" w:rsidR="008E2ECB" w:rsidRPr="008E2ECB" w:rsidRDefault="008E2ECB" w:rsidP="00413980">
      <w:pPr>
        <w:rPr>
          <w:rFonts w:ascii="Arial" w:hAnsi="Arial" w:cs="Arial"/>
          <w:sz w:val="22"/>
          <w:szCs w:val="22"/>
        </w:rPr>
      </w:pPr>
    </w:p>
    <w:p w14:paraId="1B383392" w14:textId="77777777" w:rsidR="00413980" w:rsidRDefault="0041398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4CF1F493" w14:textId="2831D800" w:rsidR="00326EA5" w:rsidRDefault="0041398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ESPECIFICACIONES TECNICAS</w:t>
      </w:r>
    </w:p>
    <w:p w14:paraId="1C243657" w14:textId="45222CEA" w:rsidR="00413980" w:rsidRDefault="0041398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D142B8" wp14:editId="7AEE5AC1">
            <wp:simplePos x="0" y="0"/>
            <wp:positionH relativeFrom="column">
              <wp:posOffset>408305</wp:posOffset>
            </wp:positionH>
            <wp:positionV relativeFrom="paragraph">
              <wp:posOffset>52070</wp:posOffset>
            </wp:positionV>
            <wp:extent cx="4678680" cy="3438525"/>
            <wp:effectExtent l="0" t="0" r="0" b="3175"/>
            <wp:wrapSquare wrapText="bothSides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C9FC2" w14:textId="1CB56F0B" w:rsidR="00413980" w:rsidRPr="00326EA5" w:rsidRDefault="00413980" w:rsidP="00326EA5">
      <w:pPr>
        <w:ind w:left="708"/>
        <w:rPr>
          <w:rFonts w:ascii="Arial" w:hAnsi="Arial" w:cs="Arial"/>
          <w:b/>
          <w:bCs/>
          <w:sz w:val="32"/>
          <w:szCs w:val="32"/>
        </w:rPr>
      </w:pPr>
    </w:p>
    <w:p w14:paraId="733DDC12" w14:textId="6B44186A" w:rsidR="00326EA5" w:rsidRDefault="00326EA5" w:rsidP="00326EA5">
      <w:pPr>
        <w:textAlignment w:val="top"/>
      </w:pPr>
    </w:p>
    <w:p w14:paraId="43C1E46D" w14:textId="0CE8416A" w:rsidR="006C2603" w:rsidRPr="00E42274" w:rsidRDefault="006C2603" w:rsidP="00CE0E21">
      <w:pPr>
        <w:rPr>
          <w:rFonts w:ascii="Arial" w:hAnsi="Arial" w:cs="Arial"/>
        </w:rPr>
      </w:pPr>
    </w:p>
    <w:sectPr w:rsidR="006C2603" w:rsidRPr="00E42274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EC956" w14:textId="77777777" w:rsidR="00E37DF8" w:rsidRDefault="00E37DF8" w:rsidP="00231740">
      <w:r>
        <w:separator/>
      </w:r>
    </w:p>
  </w:endnote>
  <w:endnote w:type="continuationSeparator" w:id="0">
    <w:p w14:paraId="78324BE2" w14:textId="77777777" w:rsidR="00E37DF8" w:rsidRDefault="00E37DF8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1CFF" w14:textId="77777777" w:rsidR="00E37DF8" w:rsidRDefault="00E37DF8" w:rsidP="00231740">
      <w:r>
        <w:separator/>
      </w:r>
    </w:p>
  </w:footnote>
  <w:footnote w:type="continuationSeparator" w:id="0">
    <w:p w14:paraId="7AD8CE45" w14:textId="77777777" w:rsidR="00E37DF8" w:rsidRDefault="00E37DF8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70E"/>
    <w:multiLevelType w:val="multilevel"/>
    <w:tmpl w:val="3B1E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F11B73"/>
    <w:multiLevelType w:val="multilevel"/>
    <w:tmpl w:val="8E9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E7CA1"/>
    <w:multiLevelType w:val="multilevel"/>
    <w:tmpl w:val="F09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32830"/>
    <w:multiLevelType w:val="multilevel"/>
    <w:tmpl w:val="E63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2F37F0"/>
    <w:multiLevelType w:val="multilevel"/>
    <w:tmpl w:val="3C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9"/>
  </w:num>
  <w:num w:numId="6">
    <w:abstractNumId w:val="26"/>
  </w:num>
  <w:num w:numId="7">
    <w:abstractNumId w:val="28"/>
  </w:num>
  <w:num w:numId="8">
    <w:abstractNumId w:val="7"/>
  </w:num>
  <w:num w:numId="9">
    <w:abstractNumId w:val="5"/>
  </w:num>
  <w:num w:numId="10">
    <w:abstractNumId w:val="21"/>
  </w:num>
  <w:num w:numId="11">
    <w:abstractNumId w:val="27"/>
  </w:num>
  <w:num w:numId="12">
    <w:abstractNumId w:val="23"/>
  </w:num>
  <w:num w:numId="13">
    <w:abstractNumId w:val="18"/>
  </w:num>
  <w:num w:numId="14">
    <w:abstractNumId w:val="4"/>
  </w:num>
  <w:num w:numId="15">
    <w:abstractNumId w:val="24"/>
  </w:num>
  <w:num w:numId="16">
    <w:abstractNumId w:val="8"/>
  </w:num>
  <w:num w:numId="17">
    <w:abstractNumId w:val="20"/>
  </w:num>
  <w:num w:numId="18">
    <w:abstractNumId w:val="10"/>
  </w:num>
  <w:num w:numId="19">
    <w:abstractNumId w:val="15"/>
  </w:num>
  <w:num w:numId="20">
    <w:abstractNumId w:val="6"/>
  </w:num>
  <w:num w:numId="21">
    <w:abstractNumId w:val="0"/>
  </w:num>
  <w:num w:numId="22">
    <w:abstractNumId w:val="11"/>
  </w:num>
  <w:num w:numId="23">
    <w:abstractNumId w:val="13"/>
  </w:num>
  <w:num w:numId="24">
    <w:abstractNumId w:val="19"/>
  </w:num>
  <w:num w:numId="25">
    <w:abstractNumId w:val="14"/>
  </w:num>
  <w:num w:numId="26">
    <w:abstractNumId w:val="1"/>
  </w:num>
  <w:num w:numId="27">
    <w:abstractNumId w:val="25"/>
  </w:num>
  <w:num w:numId="28">
    <w:abstractNumId w:val="17"/>
  </w:num>
  <w:num w:numId="2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2356"/>
    <w:rsid w:val="000F3CCA"/>
    <w:rsid w:val="000F632E"/>
    <w:rsid w:val="00102E06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37194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EA5"/>
    <w:rsid w:val="00326FDB"/>
    <w:rsid w:val="00327813"/>
    <w:rsid w:val="00330B19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3980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1149"/>
    <w:rsid w:val="004E6F6B"/>
    <w:rsid w:val="004F7A4E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0A9B"/>
    <w:rsid w:val="007A549A"/>
    <w:rsid w:val="007B056F"/>
    <w:rsid w:val="007B37AC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E2ECB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C2D03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26A6E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1C8E"/>
    <w:rsid w:val="00CD20AC"/>
    <w:rsid w:val="00CD5D63"/>
    <w:rsid w:val="00CE062D"/>
    <w:rsid w:val="00CE0E21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247FD"/>
    <w:rsid w:val="00E26053"/>
    <w:rsid w:val="00E27D55"/>
    <w:rsid w:val="00E30581"/>
    <w:rsid w:val="00E30C55"/>
    <w:rsid w:val="00E31090"/>
    <w:rsid w:val="00E312A3"/>
    <w:rsid w:val="00E37DF8"/>
    <w:rsid w:val="00E41201"/>
    <w:rsid w:val="00E42274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D03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2022-03-08T23:32:00Z</dcterms:created>
  <dcterms:modified xsi:type="dcterms:W3CDTF">2022-03-08T23:32:00Z</dcterms:modified>
</cp:coreProperties>
</file>