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Montserrat" w:cs="Montserrat" w:eastAsia="Montserrat" w:hAnsi="Montserrat"/>
          <w:b/>
          <w:bCs/>
          <w:color w:val="717E60"/>
          <w:sz w:val="40"/>
          <w:szCs w:val="40"/>
        </w:rPr>
        <w:t xml:space="preserve">PROGRAMA CUIDADO INTEGRAL</w:t>
      </w:r>
    </w:p>
    <w:p>
      <w:pPr>
        <w:spacing w:after="60" w:before="0"/>
        <w:jc w:val="center"/>
      </w:pPr>
      <w:r>
        <w:rPr>
          <w:rFonts w:ascii="Montserrat" w:cs="Montserrat" w:eastAsia="Montserrat" w:hAnsi="Montserrat"/>
          <w:color w:val="BC7827"/>
          <w:sz w:val="24"/>
          <w:szCs w:val="24"/>
        </w:rPr>
        <w:t xml:space="preserve">Combos Geriatra + Nutricionista</w:t>
      </w:r>
    </w:p>
    <w:p>
      <w:pPr>
        <w:spacing w:after="300" w:before="0"/>
        <w:jc w:val="center"/>
      </w:pPr>
      <w:r>
        <w:rPr>
          <w:rFonts w:ascii="Montserrat" w:cs="Montserrat" w:eastAsia="Montserrat" w:hAnsi="Montserrat"/>
          <w:i/>
          <w:iCs/>
          <w:color w:val="888888"/>
          <w:sz w:val="18"/>
          <w:szCs w:val="18"/>
        </w:rPr>
        <w:t xml:space="preserve">Documento Interno - Uso Restrito</w:t>
      </w:r>
    </w:p>
    <w:p>
      <w:pPr>
        <w:pBdr>
          <w:bottom w:val="single" w:color="717E60" w:sz="6" w:space="1"/>
        </w:pBdr>
        <w:spacing w:after="100" w:before="100"/>
      </w:pPr>
      <w:r>
        <w:t xml:space="preserve"/>
      </w:r>
    </w:p>
    <w:p>
      <w:pPr>
        <w:spacing w:after="60" w:before="300"/>
      </w:pPr>
      <w:r>
        <w:rPr>
          <w:rFonts w:ascii="Montserrat" w:cs="Montserrat" w:eastAsia="Montserrat" w:hAnsi="Montserrat"/>
          <w:b/>
          <w:bCs/>
          <w:color w:val="717E60"/>
          <w:sz w:val="28"/>
          <w:szCs w:val="28"/>
        </w:rPr>
        <w:t xml:space="preserve">1. DESCRICAO</w:t>
      </w:r>
    </w:p>
    <w:p>
      <w:pPr>
        <w:spacing w:after="60" w:before="60"/>
      </w:pPr>
      <w:r>
        <w:rPr>
          <w:rFonts w:ascii="Montserrat" w:cs="Montserrat" w:eastAsia="Montserrat" w:hAnsi="Montserrat"/>
          <w:sz w:val="20"/>
          <w:szCs w:val="20"/>
        </w:rPr>
        <w:t xml:space="preserve">O Programa Cuidado Integral combina o acompanhamento geriatrico com o nutricional em um pacote integrado. A geriatra e a nutricionista trabalham de forma alinhada, otimizando o cuidado e a adesao do paciente.</w:t>
      </w:r>
    </w:p>
    <w:p>
      <w:pPr>
        <w:spacing w:after="60" w:before="60"/>
      </w:pPr>
      <w:r>
        <w:rPr>
          <w:rFonts w:ascii="Montserrat" w:cs="Montserrat" w:eastAsia="Montserrat" w:hAnsi="Montserrat"/>
          <w:sz w:val="20"/>
          <w:szCs w:val="20"/>
        </w:rPr>
        <w:t xml:space="preserve">O desconto e aplicado integralmente sobre a componente de nutricao, reduzindo a margem do espaco nessa parte. A componente de geriatria mantem os valores e divisao estabelecidos.</w:t>
      </w:r>
    </w:p>
    <w:p>
      <w:pPr>
        <w:pBdr>
          <w:bottom w:val="single" w:color="BC7827" w:sz="6" w:space="1"/>
        </w:pBdr>
        <w:spacing w:after="100" w:before="100"/>
      </w:pPr>
      <w:r>
        <w:t xml:space="preserve"/>
      </w:r>
    </w:p>
    <w:p>
      <w:pPr>
        <w:spacing w:after="60" w:before="300"/>
      </w:pPr>
      <w:r>
        <w:rPr>
          <w:rFonts w:ascii="Montserrat" w:cs="Montserrat" w:eastAsia="Montserrat" w:hAnsi="Montserrat"/>
          <w:b/>
          <w:bCs/>
          <w:color w:val="717E60"/>
          <w:sz w:val="24"/>
          <w:szCs w:val="24"/>
        </w:rPr>
        <w:t xml:space="preserve">2. COMBO 1 - PREVENCAO COMPLETA 12 MESES</w:t>
      </w:r>
    </w:p>
    <w:p>
      <w:pPr>
        <w:spacing w:after="140" w:before="0"/>
      </w:pPr>
      <w:r>
        <w:rPr>
          <w:rFonts w:ascii="Montserrat" w:cs="Montserrat" w:eastAsia="Montserrat" w:hAnsi="Montserrat"/>
          <w:i/>
          <w:iCs/>
          <w:color w:val="888888"/>
          <w:sz w:val="20"/>
          <w:szCs w:val="20"/>
        </w:rPr>
        <w:t xml:space="preserve">Prevencao e Qualidade de Vida (geriatra) + Acompanhamento Nutricional 4 meses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Composicao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4 encontros com geriatra (3 presenciais + 1 teleconsulta) - programa Prevencao e Qualidade de Vida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4 consultas com nutricionista (1 inicial completa + 3 acompanhamentos)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Plano Viventi de Longevidade Personalizado (geriatra)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Plano Nutricional Personalizado (nutricionista)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Suporte WhatsApp de ambas as profissionais em horario comercial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Precos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13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A vista / PIX</w:t>
            </w:r>
          </w:p>
        </w:tc>
        <w:tc>
          <w:tcPr>
            <w:tcW w:type="dxa" w:w="3013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Parcelado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20"/>
                <w:szCs w:val="20"/>
              </w:rPr>
              <w:t xml:space="preserve">Combo Prevencao 12m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717E60"/>
                <w:sz w:val="24"/>
                <w:szCs w:val="24"/>
              </w:rPr>
              <w:t xml:space="preserve">R$ 2.200,00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45539"/>
                <w:sz w:val="20"/>
                <w:szCs w:val="20"/>
              </w:rPr>
              <w:t xml:space="preserve">12x de R$ 210,00</w:t>
            </w:r>
          </w:p>
        </w:tc>
      </w:tr>
    </w:tbl>
    <w:p>
      <w:pPr>
        <w:spacing w:after="60" w:before="80"/>
      </w:pPr>
      <w:r>
        <w:rPr>
          <w:rFonts w:ascii="Montserrat" w:cs="Montserrat" w:eastAsia="Montserrat" w:hAnsi="Montserrat"/>
          <w:i/>
          <w:iCs/>
          <w:color w:val="888888"/>
          <w:sz w:val="18"/>
          <w:szCs w:val="18"/>
        </w:rPr>
        <w:t xml:space="preserve">Economia: R$ 280,00 vs contratacao separada (R$ 1.600 + R$ 880 = R$ 2.480)</w:t>
      </w:r>
    </w:p>
    <w:p>
      <w:pPr>
        <w:pBdr>
          <w:bottom w:val="single" w:color="BC7827" w:sz="6" w:space="1"/>
        </w:pBdr>
        <w:spacing w:after="100" w:before="100"/>
      </w:pPr>
      <w:r>
        <w:t xml:space="preserve"/>
      </w:r>
    </w:p>
    <w:p>
      <w:pPr>
        <w:spacing w:after="60" w:before="240"/>
      </w:pPr>
      <w:r>
        <w:rPr>
          <w:rFonts w:ascii="Montserrat" w:cs="Montserrat" w:eastAsia="Montserrat" w:hAnsi="Montserrat"/>
          <w:b/>
          <w:bCs/>
          <w:color w:val="717E60"/>
          <w:sz w:val="24"/>
          <w:szCs w:val="24"/>
        </w:rPr>
        <w:t xml:space="preserve">3. COMBO 2 - CUIDADO CONTINUO 6 MESES</w:t>
      </w:r>
    </w:p>
    <w:p>
      <w:pPr>
        <w:spacing w:after="140" w:before="0"/>
      </w:pPr>
      <w:r>
        <w:rPr>
          <w:rFonts w:ascii="Montserrat" w:cs="Montserrat" w:eastAsia="Montserrat" w:hAnsi="Montserrat"/>
          <w:i/>
          <w:iCs/>
          <w:color w:val="888888"/>
          <w:sz w:val="20"/>
          <w:szCs w:val="20"/>
        </w:rPr>
        <w:t xml:space="preserve">Cuidado Continuo 6m (geriatra) + Acompanhamento Nutricional 3 meses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Composicao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3 consultas com geriatra a cada 60 dias - programa Cuidado Continuo 6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3 consultas com nutricionista (1 inicial completa + 2 acompanhamentos)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Plano Viventi de Longevidade Personalizado (geriatra)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Plano Nutricional Personalizado (nutricionista)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Documento de orientacao para familiares e cuidadores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Suporte WhatsApp de ambas as profissionais em horario comercial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Precos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13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A vista / PIX</w:t>
            </w:r>
          </w:p>
        </w:tc>
        <w:tc>
          <w:tcPr>
            <w:tcW w:type="dxa" w:w="3013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Parcelado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20"/>
                <w:szCs w:val="20"/>
              </w:rPr>
              <w:t xml:space="preserve">Combo Cuidado 6m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717E60"/>
                <w:sz w:val="24"/>
                <w:szCs w:val="24"/>
              </w:rPr>
              <w:t xml:space="preserve">R$ 1.680,00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45539"/>
                <w:sz w:val="20"/>
                <w:szCs w:val="20"/>
              </w:rPr>
              <w:t xml:space="preserve">6x de R$ 300,00</w:t>
            </w:r>
          </w:p>
        </w:tc>
      </w:tr>
    </w:tbl>
    <w:p>
      <w:pPr>
        <w:spacing w:after="60" w:before="80"/>
      </w:pPr>
      <w:r>
        <w:rPr>
          <w:rFonts w:ascii="Montserrat" w:cs="Montserrat" w:eastAsia="Montserrat" w:hAnsi="Montserrat"/>
          <w:i/>
          <w:iCs/>
          <w:color w:val="888888"/>
          <w:sz w:val="18"/>
          <w:szCs w:val="18"/>
        </w:rPr>
        <w:t xml:space="preserve">Economia: R$ 210,00 vs contratacao separada (R$ 1.200 + R$ 690 = R$ 1.890)</w:t>
      </w:r>
    </w:p>
    <w:p>
      <w:pPr>
        <w:pBdr>
          <w:bottom w:val="single" w:color="BC7827" w:sz="6" w:space="1"/>
        </w:pBdr>
        <w:spacing w:after="100" w:before="100"/>
      </w:pPr>
      <w:r>
        <w:t xml:space="preserve"/>
      </w:r>
    </w:p>
    <w:p>
      <w:pPr>
        <w:spacing w:after="60" w:before="240"/>
      </w:pPr>
      <w:r>
        <w:rPr>
          <w:rFonts w:ascii="Montserrat" w:cs="Montserrat" w:eastAsia="Montserrat" w:hAnsi="Montserrat"/>
          <w:b/>
          <w:bCs/>
          <w:color w:val="717E60"/>
          <w:sz w:val="24"/>
          <w:szCs w:val="24"/>
        </w:rPr>
        <w:t xml:space="preserve">4. COMBO 3 - CUIDADO CONTINUO 12 MESES</w:t>
      </w:r>
    </w:p>
    <w:p>
      <w:pPr>
        <w:spacing w:after="140" w:before="0"/>
      </w:pPr>
      <w:r>
        <w:rPr>
          <w:rFonts w:ascii="Montserrat" w:cs="Montserrat" w:eastAsia="Montserrat" w:hAnsi="Montserrat"/>
          <w:i/>
          <w:iCs/>
          <w:color w:val="888888"/>
          <w:sz w:val="20"/>
          <w:szCs w:val="20"/>
        </w:rPr>
        <w:t xml:space="preserve">Cuidado Continuo 12m (geriatra) + Acompanhamento Nutricional 6 meses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Composicao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6 consultas com geriatra a cada 60 dias - programa Cuidado Continuo 12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6 consultas com nutricionista (1 inicial completa + 5 acompanhamentos)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Plano Viventi de Longevidade Personalizado com atualizacoes (geriatra)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Plano Nutricional Personalizado com atualizacoes (nutricionista)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Documento de orientacao para familiares e cuidadores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Suporte WhatsApp de ambas as profissionais em horario comercial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Precos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13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A vista / PIX</w:t>
            </w:r>
          </w:p>
        </w:tc>
        <w:tc>
          <w:tcPr>
            <w:tcW w:type="dxa" w:w="3013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Parcelado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20"/>
                <w:szCs w:val="20"/>
              </w:rPr>
              <w:t xml:space="preserve">Combo Cuidado 12m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717E60"/>
                <w:sz w:val="24"/>
                <w:szCs w:val="24"/>
              </w:rPr>
              <w:t xml:space="preserve">R$ 3.400,00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45539"/>
                <w:sz w:val="20"/>
                <w:szCs w:val="20"/>
              </w:rPr>
              <w:t xml:space="preserve">12x de R$ 320,00</w:t>
            </w:r>
          </w:p>
        </w:tc>
      </w:tr>
    </w:tbl>
    <w:p>
      <w:pPr>
        <w:spacing w:after="60" w:before="80"/>
      </w:pPr>
      <w:r>
        <w:rPr>
          <w:rFonts w:ascii="Montserrat" w:cs="Montserrat" w:eastAsia="Montserrat" w:hAnsi="Montserrat"/>
          <w:i/>
          <w:iCs/>
          <w:color w:val="888888"/>
          <w:sz w:val="18"/>
          <w:szCs w:val="18"/>
        </w:rPr>
        <w:t xml:space="preserve">Economia: R$ 300,00 vs contratacao separada (R$ 2.500 + R$ 1.200 = R$ 3.700)</w:t>
      </w:r>
    </w:p>
    <w:p>
      <w:r>
        <w:br w:type="page"/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717E60"/>
          <w:sz w:val="28"/>
          <w:szCs w:val="28"/>
        </w:rPr>
        <w:t xml:space="preserve">5. DIVISAO FINANCEIRA</w:t>
      </w:r>
    </w:p>
    <w:p>
      <w:pPr>
        <w:pBdr>
          <w:bottom w:val="single" w:color="717E60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Montserrat" w:cs="Montserrat" w:eastAsia="Montserrat" w:hAnsi="Montserrat"/>
          <w:sz w:val="20"/>
          <w:szCs w:val="20"/>
        </w:rPr>
        <w:t xml:space="preserve">Geriatra: 70% do liquido apos imposto sobre a componente geriatrica. Nutricionista: 50% do bruto sobre a componente nutricional. O espaco paga o imposto total e absorve a taxa de parcelamento.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Componentes de cada combo (base: valor a vista)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226"/>
      </w:tblGrid>
      <w:tr>
        <w:tc>
          <w:tcPr>
            <w:tcW w:type="dxa" w:w="28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Combo</w:t>
            </w:r>
          </w:p>
        </w:tc>
        <w:tc>
          <w:tcPr>
            <w:tcW w:type="dxa" w:w="15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Geriatra</w:t>
            </w:r>
          </w:p>
        </w:tc>
        <w:tc>
          <w:tcPr>
            <w:tcW w:type="dxa" w:w="15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Nutri</w:t>
            </w:r>
          </w:p>
        </w:tc>
        <w:tc>
          <w:tcPr>
            <w:tcW w:type="dxa" w:w="3226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Total a vista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Prevencao 12m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R$ 1.600,00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R$ 600,00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717E60"/>
                <w:sz w:val="18"/>
                <w:szCs w:val="18"/>
              </w:rPr>
              <w:t xml:space="preserve">R$ 2.200,00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Cuidado Cont. 6m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R$ 1.200,00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R$ 480,00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717E60"/>
                <w:sz w:val="18"/>
                <w:szCs w:val="18"/>
              </w:rPr>
              <w:t xml:space="preserve">R$ 1.680,00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Cuidado Cont. 12m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R$ 2.500,00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R$ 900,00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717E60"/>
                <w:sz w:val="18"/>
                <w:szCs w:val="18"/>
              </w:rPr>
              <w:t xml:space="preserve">R$ 3.400,00</w:t>
            </w:r>
          </w:p>
        </w:tc>
      </w:tr>
    </w:tbl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Repasses por profissional e espaco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300"/>
        <w:gridCol w:w="1300"/>
        <w:gridCol w:w="1300"/>
        <w:gridCol w:w="1326"/>
      </w:tblGrid>
      <w:tr>
        <w:tc>
          <w:tcPr>
            <w:tcW w:type="dxa" w:w="26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Combo</w:t>
            </w:r>
          </w:p>
        </w:tc>
        <w:tc>
          <w:tcPr>
            <w:tcW w:type="dxa" w:w="15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Bruto</w:t>
            </w:r>
          </w:p>
        </w:tc>
        <w:tc>
          <w:tcPr>
            <w:tcW w:type="dxa" w:w="13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Imposto 6%</w:t>
            </w:r>
          </w:p>
        </w:tc>
        <w:tc>
          <w:tcPr>
            <w:tcW w:type="dxa" w:w="13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Geriatra</w:t>
            </w:r>
          </w:p>
        </w:tc>
        <w:tc>
          <w:tcPr>
            <w:tcW w:type="dxa" w:w="13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Nutri</w:t>
            </w:r>
          </w:p>
        </w:tc>
        <w:tc>
          <w:tcPr>
            <w:tcW w:type="dxa" w:w="1326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Espaco liq.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Prevencao 12m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R$ 2.200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R$ 132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717E60"/>
                <w:sz w:val="18"/>
                <w:szCs w:val="18"/>
              </w:rPr>
              <w:t xml:space="preserve">R$ 1.050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C7827"/>
                <w:sz w:val="18"/>
                <w:szCs w:val="18"/>
              </w:rPr>
              <w:t xml:space="preserve">R$ 300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45539"/>
                <w:sz w:val="18"/>
                <w:szCs w:val="18"/>
              </w:rPr>
              <w:t xml:space="preserve">R$ 718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Cuidado Cont. 6m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R$ 1.680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R$ 101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717E60"/>
                <w:sz w:val="18"/>
                <w:szCs w:val="18"/>
              </w:rPr>
              <w:t xml:space="preserve">R$ 790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C7827"/>
                <w:sz w:val="18"/>
                <w:szCs w:val="18"/>
              </w:rPr>
              <w:t xml:space="preserve">R$ 240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45539"/>
                <w:sz w:val="18"/>
                <w:szCs w:val="18"/>
              </w:rPr>
              <w:t xml:space="preserve">R$ 549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Cuidado Cont. 12m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R$ 3.400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8"/>
                <w:szCs w:val="18"/>
              </w:rPr>
              <w:t xml:space="preserve">R$ 204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717E60"/>
                <w:sz w:val="18"/>
                <w:szCs w:val="18"/>
              </w:rPr>
              <w:t xml:space="preserve">R$ 1.645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C7827"/>
                <w:sz w:val="18"/>
                <w:szCs w:val="18"/>
              </w:rPr>
              <w:t xml:space="preserve">R$ 450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45539"/>
                <w:sz w:val="18"/>
                <w:szCs w:val="18"/>
              </w:rPr>
              <w:t xml:space="preserve">R$ 1.101</w:t>
            </w:r>
          </w:p>
        </w:tc>
      </w:tr>
    </w:tbl>
    <w:p>
      <w:pPr>
        <w:spacing w:after="60" w:before="120"/>
      </w:pPr>
      <w:r>
        <w:rPr>
          <w:rFonts w:ascii="Montserrat" w:cs="Montserrat" w:eastAsia="Montserrat" w:hAnsi="Montserrat"/>
          <w:i/>
          <w:iCs/>
          <w:color w:val="888888"/>
          <w:sz w:val="18"/>
          <w:szCs w:val="18"/>
        </w:rPr>
        <w:t xml:space="preserve">Geriatra: 70% do liquido apos imposto da componente geriatrica. Nutri: 50% do bruto da componente nutricional. Espaco: saldo apos repasses e impostos.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17E60" w:sz="4" w:space="1"/>
      </w:pBdr>
      <w:jc w:val="right"/>
    </w:pPr>
    <w:r>
      <w:rPr>
        <w:rFonts w:ascii="Montserrat" w:cs="Montserrat" w:eastAsia="Montserrat" w:hAnsi="Montserrat"/>
        <w:color w:val="888888"/>
        <w:sz w:val="16"/>
        <w:szCs w:val="16"/>
      </w:rPr>
      <w:t xml:space="preserve">Pagina </w:t>
    </w:r>
    <w:r>
      <w:rPr>
        <w:rFonts w:ascii="Montserrat" w:cs="Montserrat" w:eastAsia="Montserrat" w:hAnsi="Montserrat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17E60" w:sz="4" w:space="1"/>
      </w:pBdr>
    </w:pPr>
    <w:r>
      <w:rPr>
        <w:rFonts w:ascii="Montserrat" w:cs="Montserrat" w:eastAsia="Montserrat" w:hAnsi="Montserrat"/>
        <w:b/>
        <w:bCs/>
        <w:color w:val="717E60"/>
        <w:sz w:val="18"/>
        <w:szCs w:val="18"/>
      </w:rPr>
      <w:t xml:space="preserve">ESPACO VIVENTI</w:t>
    </w:r>
    <w:r>
      <w:rPr>
        <w:rFonts w:ascii="Montserrat" w:cs="Montserrat" w:eastAsia="Montserrat" w:hAnsi="Montserrat"/>
        <w:color w:val="888888"/>
        <w:sz w:val="18"/>
        <w:szCs w:val="18"/>
      </w:rPr>
      <w:t xml:space="preserve">   |   Documento Interno - Uso Restrito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2026-06-05T12:44:32.514Z</dcterms:created>
  <dcterms:modified xsi:type="dcterms:W3CDTF">2026-06-05T12:44:32.514Z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