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0.00020</w:t>
              <w:tab/>
              <w:t>0.00047</w:t>
              <w:tab/>
              <w:t>0.00030</w:t>
              <w:tab/>
              <w:t>0.00009</w:t>
              <w:tab/>
              <w:t>0.00023</w:t>
              <w:tab/>
              <w:t>0.00025</w:t>
              <w:tab/>
              <w:t>0.00034</w:t>
              <w:tab/>
              <w:t>0.00329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0.00013</w:t>
              <w:tab/>
              <w:t>0.00021</w:t>
              <w:tab/>
              <w:t>0.00016</w:t>
              <w:tab/>
              <w:t>0.00003</w:t>
              <w:tab/>
              <w:t>0.00014</w:t>
              <w:tab/>
              <w:t>0.00015</w:t>
              <w:tab/>
              <w:t>0.00019</w:t>
              <w:tab/>
              <w:t>0.00179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0.00011</w:t>
              <w:tab/>
              <w:t>0.00044</w:t>
              <w:tab/>
              <w:t>0.00019</w:t>
              <w:tab/>
              <w:t>0.00009</w:t>
              <w:tab/>
              <w:t>0.00014</w:t>
              <w:tab/>
              <w:t>0.00016</w:t>
              <w:tab/>
              <w:t>0.00020</w:t>
              <w:tab/>
              <w:t>0.00204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