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3.07026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17541.3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0.00022</w:t>
              <w:tab/>
              <w:t>0.00050</w:t>
              <w:tab/>
              <w:t>0.00036</w:t>
              <w:tab/>
              <w:t>0.00008</w:t>
              <w:tab/>
              <w:t>0.00029</w:t>
              <w:tab/>
              <w:t>0.00037</w:t>
              <w:tab/>
              <w:t>0.00041</w:t>
              <w:tab/>
              <w:t>0.00753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0.00013</w:t>
              <w:tab/>
              <w:t>0.00040</w:t>
              <w:tab/>
              <w:t>0.00022</w:t>
              <w:tab/>
              <w:t>0.00007</w:t>
              <w:tab/>
              <w:t>0.00018</w:t>
              <w:tab/>
              <w:t>0.00021</w:t>
              <w:tab/>
              <w:t>0.00023</w:t>
              <w:tab/>
              <w:t>0.00458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0.00011</w:t>
              <w:tab/>
              <w:t>0.00045</w:t>
              <w:tab/>
              <w:t>0.00017</w:t>
              <w:tab/>
              <w:t>0.00007</w:t>
              <w:tab/>
              <w:t>0.00014</w:t>
              <w:tab/>
              <w:t>0.00016</w:t>
              <w:tab/>
              <w:t>0.00018</w:t>
              <w:tab/>
              <w:t>0.00358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