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18005.8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0.00020</w:t>
              <w:tab/>
              <w:t>0.00063</w:t>
              <w:tab/>
              <w:t>0.00038</w:t>
              <w:tab/>
              <w:t>0.00011</w:t>
              <w:tab/>
              <w:t>0.00027</w:t>
              <w:tab/>
              <w:t>0.00041</w:t>
              <w:tab/>
              <w:t>0.00045</w:t>
              <w:tab/>
              <w:t>0.01993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0.00010</w:t>
              <w:tab/>
              <w:t>0.00023</w:t>
              <w:tab/>
              <w:t>0.00015</w:t>
              <w:tab/>
              <w:t>0.00003</w:t>
              <w:tab/>
              <w:t>0.00013</w:t>
              <w:tab/>
              <w:t>0.00014</w:t>
              <w:tab/>
              <w:t>0.00018</w:t>
              <w:tab/>
              <w:t>0.00797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0.00009</w:t>
              <w:tab/>
              <w:t>0.00032</w:t>
              <w:tab/>
              <w:t>0.00015</w:t>
              <w:tab/>
              <w:t>0.00004</w:t>
              <w:tab/>
              <w:t>0.00013</w:t>
              <w:tab/>
              <w:t>0.00014</w:t>
              <w:tab/>
              <w:t>0.00016</w:t>
              <w:tab/>
              <w:t>0.00819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