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7.06236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</w:t>
              <w:tab/>
              <w:t>0.00015</w:t>
              <w:tab/>
              <w:t>0.00251</w:t>
              <w:tab/>
              <w:t>0.00030</w:t>
              <w:tab/>
              <w:t>0.00016</w:t>
              <w:tab/>
              <w:t>0.00022</w:t>
              <w:tab/>
              <w:t>0.00027</w:t>
              <w:tab/>
              <w:t>0.00038</w:t>
              <w:tab/>
              <w:t>0.07967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  <w:tab/>
              <w:t>0.00001</w:t>
              <w:tab/>
              <w:t>0.00006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0.00229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</w:t>
              <w:tab/>
              <w:t>0.00008</w:t>
              <w:tab/>
              <w:t>0.00053</w:t>
              <w:tab/>
              <w:t>0.00011</w:t>
              <w:tab/>
              <w:t>0.00005</w:t>
              <w:tab/>
              <w:t>0.00010</w:t>
              <w:tab/>
              <w:t>0.00010</w:t>
              <w:tab/>
              <w:t>0.00012</w:t>
              <w:tab/>
              <w:t>0.02158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