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39.17622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57304.5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0.02756</w:t>
              <w:tab/>
              <w:t>0.03060</w:t>
              <w:tab/>
              <w:t>0.02908</w:t>
              <w:tab/>
              <w:t>0.00215</w:t>
              <w:tab/>
              <w:t>0.02756</w:t>
              <w:tab/>
              <w:t>0.02756</w:t>
              <w:tab/>
              <w:t>0.03060</w:t>
              <w:tab/>
              <w:t>0.05816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0.00965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0.00005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0.00009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