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0.16744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2.77805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29861.9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0.00028</w:t>
              <w:tab/>
              <w:t>0.00055</w:t>
              <w:tab/>
              <w:t>0.00044</w:t>
              <w:tab/>
              <w:t>0.00008</w:t>
              <w:tab/>
              <w:t>0.00039</w:t>
              <w:tab/>
              <w:t>0.00045</w:t>
              <w:tab/>
              <w:t>0.00049</w:t>
              <w:tab/>
              <w:t>0.00439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0.00011</w:t>
              <w:tab/>
              <w:t>0.00026</w:t>
              <w:tab/>
              <w:t>0.00020</w:t>
              <w:tab/>
              <w:t>0.00005</w:t>
              <w:tab/>
              <w:t>0.00020</w:t>
              <w:tab/>
              <w:t>0.00021</w:t>
              <w:tab/>
              <w:t>0.00022</w:t>
              <w:tab/>
              <w:t>0.00202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0.00014</w:t>
              <w:tab/>
              <w:t>0.00050</w:t>
              <w:tab/>
              <w:t>0.00020</w:t>
              <w:tab/>
              <w:t>0.00011</w:t>
              <w:tab/>
              <w:t>0.00014</w:t>
              <w:tab/>
              <w:t>0.00015</w:t>
              <w:tab/>
              <w:t>0.00019</w:t>
              <w:tab/>
              <w:t>0.00196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