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0.00168</w:t>
              <w:tab/>
              <w:t>0.01292</w:t>
              <w:tab/>
              <w:t>0.00569</w:t>
              <w:tab/>
              <w:t>0.00627</w:t>
              <w:tab/>
              <w:t>0.00168</w:t>
              <w:tab/>
              <w:t>0.00246</w:t>
              <w:tab/>
              <w:t>0.01292</w:t>
              <w:tab/>
              <w:t>0.01706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0.00776</w:t>
              <w:tab/>
              <w:t>0.01150</w:t>
              <w:tab/>
              <w:t>0.00963</w:t>
              <w:tab/>
              <w:t>0.00265</w:t>
              <w:tab/>
              <w:t>0.00776</w:t>
              <w:tab/>
              <w:t>0.00776</w:t>
              <w:tab/>
              <w:t>0.01150</w:t>
              <w:tab/>
              <w:t>0.01926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  <w:tab/>
              <w:t>0.00015</w:t>
              <w:tab/>
              <w:t>0.00102</w:t>
              <w:tab/>
              <w:t>0.00029</w:t>
              <w:tab/>
              <w:t>0.00011</w:t>
              <w:tab/>
              <w:t>0.00022</w:t>
              <w:tab/>
              <w:t>0.00026</w:t>
              <w:tab/>
              <w:t>0.00031</w:t>
              <w:tab/>
              <w:t>0.05454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