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1.37124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10.84397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0.00318</w:t>
              <w:tab/>
              <w:t>0.00318</w:t>
              <w:tab/>
              <w:t>0.00318</w:t>
              <w:tab/>
              <w:t>0.00000</w:t>
              <w:tab/>
              <w:t>0.00318</w:t>
              <w:tab/>
              <w:t>0.00318</w:t>
              <w:tab/>
              <w:t>0.00318</w:t>
              <w:tab/>
              <w:t>0.00318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0.00501</w:t>
              <w:tab/>
              <w:t>0.00501</w:t>
              <w:tab/>
              <w:t>0.00501</w:t>
              <w:tab/>
              <w:t>0.00000</w:t>
              <w:tab/>
              <w:t>0.00501</w:t>
              <w:tab/>
              <w:t>0.00501</w:t>
              <w:tab/>
              <w:t>0.00501</w:t>
              <w:tab/>
              <w:t>0.00501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0.00390</w:t>
              <w:tab/>
              <w:t>0.00390</w:t>
              <w:tab/>
              <w:t>0.00390</w:t>
              <w:tab/>
              <w:t>0.00000</w:t>
              <w:tab/>
              <w:t>0.00390</w:t>
              <w:tab/>
              <w:t>0.00390</w:t>
              <w:tab/>
              <w:t>0.00390</w:t>
              <w:tab/>
              <w:t>0.00390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