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42.11491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0.00015</w:t>
              <w:tab/>
              <w:t>0.00064</w:t>
              <w:tab/>
              <w:t>0.00030</w:t>
              <w:tab/>
              <w:t>0.00012</w:t>
              <w:tab/>
              <w:t>0.00020</w:t>
              <w:tab/>
              <w:t>0.00025</w:t>
              <w:tab/>
              <w:t>0.00042</w:t>
              <w:tab/>
              <w:t>0.06135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0.00420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0.00010</w:t>
              <w:tab/>
              <w:t>0.00033</w:t>
              <w:tab/>
              <w:t>0.00016</w:t>
              <w:tab/>
              <w:t>0.00003</w:t>
              <w:tab/>
              <w:t>0.00014</w:t>
              <w:tab/>
              <w:t>0.00016</w:t>
              <w:tab/>
              <w:t>0.00017</w:t>
              <w:tab/>
              <w:t>0.01643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