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  <w:tab/>
              <w:t>0.00015</w:t>
              <w:tab/>
              <w:t>0.00256</w:t>
              <w:tab/>
              <w:t>0.00022</w:t>
              <w:tab/>
              <w:t>0.00011</w:t>
              <w:tab/>
              <w:t>0.00019</w:t>
              <w:tab/>
              <w:t>0.00020</w:t>
              <w:tab/>
              <w:t>0.00022</w:t>
              <w:tab/>
              <w:t>0.10900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  <w:tab/>
              <w:t>0.00001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0.00006</w:t>
              <w:tab/>
              <w:t>0.00970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  <w:tab/>
              <w:t>0.00008</w:t>
              <w:tab/>
              <w:t>0.00018</w:t>
              <w:tab/>
              <w:t>0.00012</w:t>
              <w:tab/>
              <w:t>0.00001</w:t>
              <w:tab/>
              <w:t>0.00011</w:t>
              <w:tab/>
              <w:t>0.00012</w:t>
              <w:tab/>
              <w:t>0.00012</w:t>
              <w:tab/>
              <w:t>0.03341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